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0CA43" w14:textId="77777777" w:rsidR="004620DF" w:rsidRDefault="004620DF" w:rsidP="004620DF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D3D3462" wp14:editId="700F6D7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704215" cy="779145"/>
            <wp:effectExtent l="0" t="0" r="635" b="1905"/>
            <wp:wrapNone/>
            <wp:docPr id="8" name="Imagem 8" descr="serope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eroped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C6A71" w14:textId="77777777" w:rsidR="004620DF" w:rsidRDefault="004620DF" w:rsidP="004620DF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BC65CB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199D013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74D02CA2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ESTADO DO RIO DE JANEIRO</w:t>
      </w:r>
    </w:p>
    <w:p w14:paraId="714D4AD8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PREFEITURA MUNICIPAL DE SEROPÉDICA</w:t>
      </w:r>
    </w:p>
    <w:p w14:paraId="60C58DEB" w14:textId="6EF23BD0" w:rsidR="0064050B" w:rsidRDefault="0064050B"/>
    <w:p w14:paraId="5DED9691" w14:textId="7EB62A30" w:rsidR="004620DF" w:rsidRDefault="004620DF"/>
    <w:p w14:paraId="2D7D7AC2" w14:textId="488F67B7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  <w:r w:rsidRPr="004620DF">
        <w:rPr>
          <w:b/>
          <w:bCs/>
          <w:sz w:val="24"/>
          <w:szCs w:val="24"/>
          <w:u w:val="single"/>
        </w:rPr>
        <w:t>EXTRATO DA ATA DE REGISTRO DE PREÇOS</w:t>
      </w:r>
    </w:p>
    <w:p w14:paraId="408AA089" w14:textId="213D856F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p w14:paraId="5034A8BF" w14:textId="0F3A94C9" w:rsidR="004620DF" w:rsidRPr="00017EC2" w:rsidRDefault="004620DF" w:rsidP="004620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1BF8FB" w14:textId="332B722C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>ATA DE REGISTRO DE PREÇOS Nº 01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8-</w:t>
      </w:r>
      <w:r w:rsidR="00A765E4">
        <w:rPr>
          <w:rFonts w:ascii="Arial" w:hAnsi="Arial" w:cs="Arial"/>
          <w:b/>
          <w:bCs/>
          <w:sz w:val="16"/>
          <w:szCs w:val="16"/>
        </w:rPr>
        <w:t>C</w:t>
      </w:r>
      <w:r w:rsidRPr="00017EC2">
        <w:rPr>
          <w:rFonts w:ascii="Arial" w:hAnsi="Arial" w:cs="Arial"/>
          <w:b/>
          <w:bCs/>
          <w:sz w:val="16"/>
          <w:szCs w:val="16"/>
        </w:rPr>
        <w:t xml:space="preserve">/2022 </w:t>
      </w:r>
    </w:p>
    <w:p w14:paraId="072BB431" w14:textId="4CE1337C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PROCESSO ADMINISTRATIVO Nº 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444</w:t>
      </w:r>
      <w:r w:rsidRPr="00017EC2">
        <w:rPr>
          <w:rFonts w:ascii="Arial" w:hAnsi="Arial" w:cs="Arial"/>
          <w:b/>
          <w:bCs/>
          <w:sz w:val="16"/>
          <w:szCs w:val="16"/>
        </w:rPr>
        <w:t>/202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2</w:t>
      </w:r>
    </w:p>
    <w:p w14:paraId="32AC6AC8" w14:textId="67A063C2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>LICITAÇÃO Nº 0</w:t>
      </w:r>
      <w:r w:rsidR="00017EC2" w:rsidRPr="00017EC2">
        <w:rPr>
          <w:rFonts w:ascii="Arial" w:hAnsi="Arial" w:cs="Arial"/>
          <w:b/>
          <w:bCs/>
          <w:sz w:val="16"/>
          <w:szCs w:val="16"/>
        </w:rPr>
        <w:t>23</w:t>
      </w:r>
      <w:r w:rsidRPr="00017EC2">
        <w:rPr>
          <w:rFonts w:ascii="Arial" w:hAnsi="Arial" w:cs="Arial"/>
          <w:b/>
          <w:bCs/>
          <w:sz w:val="16"/>
          <w:szCs w:val="16"/>
        </w:rPr>
        <w:t>/CPL/2022</w:t>
      </w:r>
    </w:p>
    <w:p w14:paraId="1B89503A" w14:textId="7DD7852D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VALIDADE: </w:t>
      </w:r>
      <w:r w:rsidRPr="00017EC2">
        <w:rPr>
          <w:rFonts w:ascii="Arial" w:hAnsi="Arial" w:cs="Arial"/>
          <w:b/>
          <w:bCs/>
          <w:color w:val="000000"/>
          <w:sz w:val="16"/>
          <w:szCs w:val="16"/>
        </w:rPr>
        <w:t xml:space="preserve">12 (doze) </w:t>
      </w:r>
      <w:r w:rsidRPr="00017EC2">
        <w:rPr>
          <w:rFonts w:ascii="Arial" w:hAnsi="Arial" w:cs="Arial"/>
          <w:b/>
          <w:bCs/>
          <w:sz w:val="16"/>
          <w:szCs w:val="16"/>
        </w:rPr>
        <w:t>Meses a partir da assinatura.</w:t>
      </w:r>
    </w:p>
    <w:p w14:paraId="5E1DCE97" w14:textId="3BE95F9D" w:rsidR="0079268E" w:rsidRDefault="004620DF" w:rsidP="004620DF">
      <w:pPr>
        <w:spacing w:line="360" w:lineRule="auto"/>
        <w:rPr>
          <w:rFonts w:ascii="Arial" w:eastAsia="Calibri" w:hAnsi="Arial" w:cs="Arial"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PARTES: SECRETARIA MUNICIPAL DE EDUCAÇÃO e do outro lado </w:t>
      </w:r>
      <w:r w:rsidR="00A765E4">
        <w:rPr>
          <w:rFonts w:ascii="Arial" w:eastAsia="Calibri" w:hAnsi="Arial" w:cs="Arial"/>
          <w:b/>
          <w:bCs/>
          <w:sz w:val="16"/>
          <w:szCs w:val="16"/>
        </w:rPr>
        <w:t>MK REPRESENTAÇÕES EM GERAL LTDA</w:t>
      </w:r>
      <w:r w:rsidR="0079268E">
        <w:rPr>
          <w:rFonts w:ascii="Arial" w:eastAsia="Calibri" w:hAnsi="Arial" w:cs="Arial"/>
          <w:b/>
          <w:bCs/>
          <w:sz w:val="16"/>
          <w:szCs w:val="16"/>
        </w:rPr>
        <w:t xml:space="preserve"> </w:t>
      </w:r>
      <w:r w:rsidR="0079268E" w:rsidRPr="00321879">
        <w:rPr>
          <w:rFonts w:ascii="Arial" w:eastAsia="Calibri" w:hAnsi="Arial" w:cs="Arial"/>
          <w:sz w:val="16"/>
          <w:szCs w:val="16"/>
        </w:rPr>
        <w:t xml:space="preserve"> </w:t>
      </w:r>
    </w:p>
    <w:p w14:paraId="033A6B9C" w14:textId="726D1725" w:rsidR="004620DF" w:rsidRPr="00A765E4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017EC2">
        <w:rPr>
          <w:rFonts w:ascii="Arial" w:eastAsia="Calibri" w:hAnsi="Arial" w:cs="Arial"/>
          <w:b/>
          <w:bCs/>
          <w:sz w:val="16"/>
          <w:szCs w:val="16"/>
        </w:rPr>
        <w:t>OBJETO</w:t>
      </w:r>
      <w:r w:rsidR="00017EC2" w:rsidRPr="00017EC2">
        <w:rPr>
          <w:rFonts w:ascii="Arial" w:eastAsia="Calibri" w:hAnsi="Arial" w:cs="Arial"/>
          <w:b/>
          <w:bCs/>
          <w:sz w:val="16"/>
          <w:szCs w:val="16"/>
        </w:rPr>
        <w:t>:</w:t>
      </w:r>
      <w:r w:rsidR="00962994" w:rsidRPr="00017EC2">
        <w:rPr>
          <w:rFonts w:ascii="Arial" w:hAnsi="Arial" w:cs="Arial"/>
          <w:b/>
          <w:sz w:val="16"/>
          <w:szCs w:val="16"/>
        </w:rPr>
        <w:t xml:space="preserve"> 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CONTRATAÇÃO DE EMPRESA ESPECIALIZADA PARA O FORNECIMENTO DE MATERIAL DE LIMPEZA E DESCARTÁVEIS COM ENTREGA PARCELADA PARA ATENDER AS DEMANDAS DAS UNIDADES </w:t>
      </w:r>
      <w:r w:rsidR="00017EC2" w:rsidRPr="0079268E">
        <w:rPr>
          <w:rFonts w:ascii="Arial" w:hAnsi="Arial" w:cs="Arial"/>
          <w:b/>
          <w:sz w:val="16"/>
          <w:szCs w:val="16"/>
        </w:rPr>
        <w:t>DA SECRETAR</w:t>
      </w:r>
      <w:r w:rsidR="00017EC2" w:rsidRPr="00A765E4">
        <w:rPr>
          <w:rFonts w:ascii="Arial" w:hAnsi="Arial" w:cs="Arial"/>
          <w:b/>
          <w:sz w:val="16"/>
          <w:szCs w:val="16"/>
        </w:rPr>
        <w:t>IA MUNICIPAL DE EDUCAÇÃO</w:t>
      </w:r>
      <w:r w:rsidRPr="00A765E4">
        <w:rPr>
          <w:rFonts w:ascii="Arial" w:hAnsi="Arial" w:cs="Arial"/>
          <w:b/>
          <w:sz w:val="16"/>
          <w:szCs w:val="16"/>
        </w:rPr>
        <w:t>.</w:t>
      </w:r>
    </w:p>
    <w:p w14:paraId="40975ECD" w14:textId="7FE87BF8" w:rsidR="00A765E4" w:rsidRPr="00A765E4" w:rsidRDefault="004620DF" w:rsidP="0079268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765E4">
        <w:rPr>
          <w:rFonts w:ascii="Arial" w:hAnsi="Arial" w:cs="Arial"/>
          <w:b/>
          <w:sz w:val="16"/>
          <w:szCs w:val="16"/>
        </w:rPr>
        <w:t xml:space="preserve">VALOR TOTAL: </w:t>
      </w:r>
      <w:r w:rsidR="00A765E4" w:rsidRPr="00A765E4">
        <w:rPr>
          <w:rFonts w:ascii="Arial" w:hAnsi="Arial" w:cs="Arial"/>
          <w:b/>
          <w:sz w:val="16"/>
          <w:szCs w:val="16"/>
        </w:rPr>
        <w:t xml:space="preserve">R$ </w:t>
      </w:r>
      <w:r w:rsidR="00A765E4" w:rsidRPr="00A765E4">
        <w:rPr>
          <w:rFonts w:ascii="Arial" w:hAnsi="Arial" w:cs="Arial"/>
          <w:b/>
          <w:bCs/>
          <w:color w:val="000000"/>
          <w:sz w:val="16"/>
          <w:szCs w:val="16"/>
        </w:rPr>
        <w:t>476.774,22</w:t>
      </w:r>
      <w:r w:rsidR="00A765E4" w:rsidRPr="00A765E4">
        <w:rPr>
          <w:rFonts w:ascii="Arial" w:hAnsi="Arial" w:cs="Arial"/>
          <w:b/>
          <w:sz w:val="16"/>
          <w:szCs w:val="16"/>
        </w:rPr>
        <w:t xml:space="preserve"> (quatrocentos e setenta e seis mil, setecentos e setenta e quatro reais e vinte e dois centavos)</w:t>
      </w:r>
      <w:r w:rsidR="00A765E4" w:rsidRPr="00A765E4">
        <w:rPr>
          <w:rFonts w:ascii="Arial" w:hAnsi="Arial" w:cs="Arial"/>
          <w:sz w:val="16"/>
          <w:szCs w:val="16"/>
        </w:rPr>
        <w:t>.</w:t>
      </w:r>
    </w:p>
    <w:p w14:paraId="4E5082A3" w14:textId="2B7EF55B" w:rsidR="004620DF" w:rsidRDefault="004620DF" w:rsidP="0079268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DATA DA ASSINATURA: </w:t>
      </w:r>
      <w:r w:rsidR="00017EC2">
        <w:rPr>
          <w:rFonts w:ascii="Arial" w:hAnsi="Arial" w:cs="Arial"/>
          <w:b/>
          <w:sz w:val="16"/>
          <w:szCs w:val="16"/>
        </w:rPr>
        <w:t>07</w:t>
      </w:r>
      <w:r>
        <w:rPr>
          <w:rFonts w:ascii="Arial" w:hAnsi="Arial" w:cs="Arial"/>
          <w:b/>
          <w:sz w:val="16"/>
          <w:szCs w:val="16"/>
        </w:rPr>
        <w:t>/0</w:t>
      </w:r>
      <w:r w:rsidR="00017EC2"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>/2022</w:t>
      </w:r>
    </w:p>
    <w:p w14:paraId="3EC01ED1" w14:textId="6B6B0792" w:rsidR="004620DF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972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242"/>
        <w:gridCol w:w="700"/>
        <w:gridCol w:w="679"/>
        <w:gridCol w:w="1129"/>
        <w:gridCol w:w="1276"/>
        <w:gridCol w:w="1214"/>
      </w:tblGrid>
      <w:tr w:rsidR="00A765E4" w:rsidRPr="009548B7" w14:paraId="7A666A98" w14:textId="77777777" w:rsidTr="00CD58B4">
        <w:trPr>
          <w:trHeight w:val="4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EFB082" w14:textId="77777777" w:rsidR="00A765E4" w:rsidRPr="009548B7" w:rsidRDefault="00A765E4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531FFA" w14:textId="77777777" w:rsidR="00A765E4" w:rsidRPr="009548B7" w:rsidRDefault="00A765E4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FE8EDC" w14:textId="77777777" w:rsidR="00A765E4" w:rsidRPr="009548B7" w:rsidRDefault="00A765E4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BB9458" w14:textId="77777777" w:rsidR="00A765E4" w:rsidRPr="009548B7" w:rsidRDefault="00A765E4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QUANT.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36C8B6" w14:textId="77777777" w:rsidR="00A765E4" w:rsidRPr="009548B7" w:rsidRDefault="00A765E4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BED8AA" w14:textId="77777777" w:rsidR="00A765E4" w:rsidRPr="009548B7" w:rsidRDefault="00A765E4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8AD6FC" w14:textId="77777777" w:rsidR="00A765E4" w:rsidRPr="009548B7" w:rsidRDefault="00A765E4" w:rsidP="00CD58B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A765E4" w:rsidRPr="009548B7" w14:paraId="54AFBECC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3C6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5C7D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Copo descartável,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material poliestireno, capacidade 50ml, aplicação café, caixa com 5000 unidades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D59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F15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8A1DF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COUSINS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69BA3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R$ 129,80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D9BD3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R$ 23.623,60</w:t>
            </w:r>
          </w:p>
        </w:tc>
      </w:tr>
      <w:tr w:rsidR="00A765E4" w:rsidRPr="009548B7" w14:paraId="62A6848B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8D7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397C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Copo descartável,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material plástico, capacidade 200ml, aplicação água, </w:t>
            </w:r>
            <w:proofErr w:type="gramStart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características adicionais transparente</w:t>
            </w:r>
            <w:proofErr w:type="gramEnd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, Caixa com 2500 unidades.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399E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27B4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2545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COUSINS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58BB9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R$ 129,10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393B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R$ 22.850,70</w:t>
            </w:r>
          </w:p>
        </w:tc>
      </w:tr>
      <w:tr w:rsidR="00A765E4" w:rsidRPr="009548B7" w14:paraId="25023983" w14:textId="77777777" w:rsidTr="00CD58B4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A8EE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8388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Embalagem plástica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, forma saco, largura 40, material polietileno, capacidade 1, comprimento 60, características adicionais alta densidade, bobina com </w:t>
            </w:r>
            <w:proofErr w:type="spellStart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picotamento</w:t>
            </w:r>
            <w:proofErr w:type="spellEnd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 lateral. Bobina com 400 unidades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E6C6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Bobina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2920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A796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VALBAGS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F6663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R$ 71,20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7D064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R$ 71.057,60</w:t>
            </w:r>
          </w:p>
        </w:tc>
      </w:tr>
      <w:tr w:rsidR="00A765E4" w:rsidRPr="009548B7" w14:paraId="3FB99E2A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1E5F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FCCC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Escova limpeza geral,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tamanho grande, material corpo plástico, material cerdas nylon, características adicionais com suporte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199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9CE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25AA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 IRMAOS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C7643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R$ 17,10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1A7A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6.600,60</w:t>
            </w:r>
          </w:p>
        </w:tc>
      </w:tr>
      <w:tr w:rsidR="00A765E4" w:rsidRPr="009548B7" w14:paraId="7FFEB4EA" w14:textId="77777777" w:rsidTr="00CD58B4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8BB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0EB8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Esponja limpeza,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material espuma / fibra sintética, formato retangular, abrasividade alta / mínima, aplicação limpeza geral, características adicionais uma face macia outra áspera, pacote com 3 unidades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87A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FCB6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8222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8A80F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BRASILEIRINHA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2E66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4EEEC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R$ 19.732,80</w:t>
            </w:r>
          </w:p>
        </w:tc>
      </w:tr>
      <w:tr w:rsidR="00A765E4" w:rsidRPr="009548B7" w14:paraId="11CB6B16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6579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C585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Esponja limpeza,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material lã aço, formato anatômico, abrasividade mínima, aplicação utensílios domésticos, pacote com 8 unidades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751A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54F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5E9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ALKLIN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F4E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6670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12.552,50</w:t>
            </w:r>
          </w:p>
        </w:tc>
      </w:tr>
      <w:tr w:rsidR="00A765E4" w:rsidRPr="009548B7" w14:paraId="791D87B6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E1EA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AD51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Flanela,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material algodão, comprimento 40, largura 60,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D81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BD45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E9A4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ECORIO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50FCB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C913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R$ 14.058,80</w:t>
            </w:r>
          </w:p>
        </w:tc>
      </w:tr>
      <w:tr w:rsidR="00A765E4" w:rsidRPr="009548B7" w14:paraId="717EF0D5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389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0A25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Fósforo,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material corpo madeira, tipo extra longo, caixa com 50 palitos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E8B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5B9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FA905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PARANA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CD4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R$ 4,70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6F9EE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R$ 9.160,30</w:t>
            </w:r>
          </w:p>
        </w:tc>
      </w:tr>
      <w:tr w:rsidR="00A765E4" w:rsidRPr="009548B7" w14:paraId="2A16D6DA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FF4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65C4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Guardanapo de papel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, material celulose, largura 33, comprimento 30, cor branca, tipo folhas dupla, pacote com 50 unidades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BB0F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2AC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151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PAPELO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F6AD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R$ 3,19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4525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R$ 870,87</w:t>
            </w:r>
          </w:p>
        </w:tc>
      </w:tr>
      <w:tr w:rsidR="00A765E4" w:rsidRPr="009548B7" w14:paraId="25F442F4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328D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1E65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Lixeira,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material plástico, capacidade 15 litros, sem tampa, cor preta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D3FE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A62A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792DE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USAPLAST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20FF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0A204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R$ 21.138,00</w:t>
            </w:r>
          </w:p>
        </w:tc>
      </w:tr>
      <w:tr w:rsidR="00A765E4" w:rsidRPr="009548B7" w14:paraId="3FE8A870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59C4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86DA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Pá coletora lixo,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material coletor poliestireno, material cabo madeira, comprimento cabo 60 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1A15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7D0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48659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 IRMAOS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EF4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R$ 16,90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17240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R$ 12.945,40</w:t>
            </w:r>
          </w:p>
        </w:tc>
      </w:tr>
      <w:tr w:rsidR="00A765E4" w:rsidRPr="009548B7" w14:paraId="3A5476C3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AA73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EED9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Pano Multiuso,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tipo </w:t>
            </w:r>
            <w:proofErr w:type="spellStart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perfex</w:t>
            </w:r>
            <w:proofErr w:type="spellEnd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, cor verde, medida 33cm picotado. Bobina com 300m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B1FA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Bobina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B80A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D009F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NOBRE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D94F3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45,80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092A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R$ 7.648,60</w:t>
            </w:r>
          </w:p>
        </w:tc>
      </w:tr>
      <w:tr w:rsidR="00A765E4" w:rsidRPr="009548B7" w14:paraId="55AB49FB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DCE6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3706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Papel higiênico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, material celulose virgem, comprimento 30m, tipo picotado, </w:t>
            </w:r>
            <w:proofErr w:type="gramStart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folhas dupla</w:t>
            </w:r>
            <w:proofErr w:type="gramEnd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, tipo neutro, cor branca, sem perfume. Fardo com 64 rolos(16x4).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C85B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Fardo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297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CB55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TOILET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8ECA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R$ 76,40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C076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133.700,00</w:t>
            </w:r>
          </w:p>
        </w:tc>
      </w:tr>
      <w:tr w:rsidR="00A765E4" w:rsidRPr="009548B7" w14:paraId="243478D2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F73B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4C21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Papel toalha,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material papel, tipo folha 3 dobras, comprimento 23, largura 23, cor branca, características adicionais </w:t>
            </w:r>
            <w:proofErr w:type="spellStart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interfolhada</w:t>
            </w:r>
            <w:proofErr w:type="spellEnd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, fardo com 1000 unidades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6294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Fardo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CABD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A1FC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SILVESTRE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F48C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R$ 17,00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77AF3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R$ 28.288,00</w:t>
            </w:r>
          </w:p>
        </w:tc>
      </w:tr>
      <w:tr w:rsidR="00A765E4" w:rsidRPr="009548B7" w14:paraId="2E518258" w14:textId="77777777" w:rsidTr="00CD58B4">
        <w:trPr>
          <w:trHeight w:val="11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E124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D52E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Saco Para Amostra de Alimentos - estéril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, saco plástico virgem fechado e lacrado nos 4 lados, medida 12x30 cm, cortar para poder abrir, inclui lacre para fechamento. possui tarja para </w:t>
            </w:r>
            <w:proofErr w:type="gramStart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anotações .</w:t>
            </w:r>
            <w:proofErr w:type="gramEnd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 pacote contendo 700 unidades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1AE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FDE9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C65D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SERIG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94C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R$ 78,80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A2EF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R$ 23.324,80</w:t>
            </w:r>
          </w:p>
        </w:tc>
      </w:tr>
      <w:tr w:rsidR="00A765E4" w:rsidRPr="009548B7" w14:paraId="1918CF9C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237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65BD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Saponáceo,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composição tensoativos aniônicos, </w:t>
            </w:r>
            <w:proofErr w:type="spellStart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alcalinizantes</w:t>
            </w:r>
            <w:proofErr w:type="spellEnd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, abrasivo, aplicação limpeza, aspecto físico pó, frasco com 300gr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ECA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EF0C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4752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A844A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SANY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D80F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R$ 5,60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A94BC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R$ 26.611,20</w:t>
            </w:r>
          </w:p>
        </w:tc>
      </w:tr>
      <w:tr w:rsidR="00A765E4" w:rsidRPr="009548B7" w14:paraId="16D7F3AE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48F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4B5F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Vassoura, material cerdas piaçava,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material cabo madeira plastificada, material cepa madeira, comprimento cepa 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6515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D436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DF94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 IRMAOS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00F0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R$ 8,20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1DEAA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R$ 6.674,80</w:t>
            </w:r>
          </w:p>
        </w:tc>
      </w:tr>
      <w:tr w:rsidR="00A765E4" w:rsidRPr="009548B7" w14:paraId="4E10DB52" w14:textId="77777777" w:rsidTr="00CD58B4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1E7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CDA3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Vassoura, material cerdas piaçava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, material cabo madeira, material cepa madeira, comprimento cepa 40, tipo gari, aplicação limpeza em geral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E3B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ED32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91D3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 IRMAOS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50C7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R$ 24,10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0FA5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R$ 19.617,40</w:t>
            </w:r>
          </w:p>
        </w:tc>
      </w:tr>
      <w:tr w:rsidR="00A765E4" w:rsidRPr="009548B7" w14:paraId="0DF4281E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C356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9F52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Vassoura, material cerdas sisal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, material cabo madeira, tipo vasculho, aplicação limpeza teto, comprimento cabo 1,70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E7FB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3DD5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0F050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 IRMAOS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02865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R$ 21,05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A83EE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R$ 3.515,35</w:t>
            </w:r>
          </w:p>
        </w:tc>
      </w:tr>
      <w:tr w:rsidR="00A765E4" w:rsidRPr="009548B7" w14:paraId="30B1D12C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B48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90A3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Vassoura, tipo pelo, </w:t>
            </w:r>
            <w:proofErr w:type="gramStart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material  madeira</w:t>
            </w:r>
            <w:proofErr w:type="gramEnd"/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 sintética com cabo de madeira plastificada, tamanho 30cm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7EC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6FA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784C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 IRMAOS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9D4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8F7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R$ 9.768,00</w:t>
            </w:r>
          </w:p>
        </w:tc>
      </w:tr>
      <w:tr w:rsidR="00A765E4" w:rsidRPr="009548B7" w14:paraId="44BCEA65" w14:textId="77777777" w:rsidTr="00CD58B4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46D9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BFB5" w14:textId="77777777" w:rsidR="00A765E4" w:rsidRPr="009548B7" w:rsidRDefault="00A765E4" w:rsidP="00CD58B4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Vassourinha, material cerdas náilon, </w:t>
            </w: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material cabo plástico, com suporte, aplicação limpeza sanitário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6A8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ACD7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67E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3 IRMAOS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71048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R$ 8,90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8896C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R$ 3.034,90</w:t>
            </w:r>
          </w:p>
        </w:tc>
      </w:tr>
      <w:tr w:rsidR="00A765E4" w:rsidRPr="009548B7" w14:paraId="4B33869E" w14:textId="77777777" w:rsidTr="00CD58B4">
        <w:trPr>
          <w:trHeight w:val="300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0FB1" w14:textId="77777777" w:rsidR="00A765E4" w:rsidRPr="009548B7" w:rsidRDefault="00A765E4" w:rsidP="00CD58B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BB77" w14:textId="5D8D918C" w:rsidR="00A765E4" w:rsidRPr="009548B7" w:rsidRDefault="00A765E4" w:rsidP="00CD58B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548B7">
              <w:rPr>
                <w:rFonts w:ascii="Calibri" w:hAnsi="Calibri"/>
                <w:color w:val="000000"/>
                <w:sz w:val="16"/>
                <w:szCs w:val="16"/>
              </w:rPr>
              <w:t xml:space="preserve"> R$ 476.774,22 </w:t>
            </w:r>
          </w:p>
        </w:tc>
      </w:tr>
    </w:tbl>
    <w:p w14:paraId="040E6F78" w14:textId="3EDC5B50" w:rsidR="004620DF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A7CFCD" w14:textId="76369225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919AAA" w14:textId="3AE74419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52C52D7" w14:textId="52E6CC59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B3A4294" w14:textId="0519163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E75E591" w14:textId="7BF4BE3E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733572B" w14:textId="7777777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F55BDC2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MUNICÍPIO DE SEROPÉDICA</w:t>
      </w:r>
    </w:p>
    <w:p w14:paraId="175DA62D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SECRETARIA MUNICIPAL DE SUPRIMENTOS</w:t>
      </w:r>
    </w:p>
    <w:p w14:paraId="7EBCD8F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6"/>
          <w:szCs w:val="16"/>
        </w:rPr>
      </w:pPr>
      <w:r>
        <w:rPr>
          <w:b/>
          <w:sz w:val="14"/>
          <w:szCs w:val="14"/>
        </w:rPr>
        <w:t>EDILAINE GRACIANO FERREIRA A. EVANGELISTA</w:t>
      </w:r>
    </w:p>
    <w:p w14:paraId="2DDDA7D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SECRETÁRIA MUNICIPAL – MATRÍCULA 18.858</w:t>
      </w:r>
    </w:p>
    <w:p w14:paraId="2B7DEBF5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ÓRGÃO GERENCIADOR</w:t>
      </w:r>
    </w:p>
    <w:p w14:paraId="7235DB88" w14:textId="77777777" w:rsidR="00EE623B" w:rsidRPr="000264D3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56A9DFD" w14:textId="77777777" w:rsidR="004620DF" w:rsidRP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sectPr w:rsidR="004620DF" w:rsidRPr="00462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DF"/>
    <w:rsid w:val="00017EC2"/>
    <w:rsid w:val="004620DF"/>
    <w:rsid w:val="0064050B"/>
    <w:rsid w:val="0079268E"/>
    <w:rsid w:val="00962994"/>
    <w:rsid w:val="00A765E4"/>
    <w:rsid w:val="00E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DCFE"/>
  <w15:chartTrackingRefBased/>
  <w15:docId w15:val="{7E948D38-C451-4970-84B5-9DE56206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4620DF"/>
    <w:pPr>
      <w:ind w:left="720"/>
      <w:contextualSpacing/>
    </w:pPr>
    <w:rPr>
      <w:lang w:val="x-none"/>
    </w:rPr>
  </w:style>
  <w:style w:type="character" w:customStyle="1" w:styleId="PargrafodaListaChar">
    <w:name w:val="Parágrafo da Lista Char"/>
    <w:link w:val="PargrafodaLista"/>
    <w:uiPriority w:val="1"/>
    <w:locked/>
    <w:rsid w:val="004620DF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620DF"/>
    <w:pPr>
      <w:spacing w:before="100" w:beforeAutospacing="1" w:after="100" w:afterAutospacing="1"/>
    </w:pPr>
    <w:rPr>
      <w:sz w:val="24"/>
      <w:szCs w:val="24"/>
    </w:rPr>
  </w:style>
  <w:style w:type="character" w:customStyle="1" w:styleId="11Char">
    <w:name w:val="1.1 Char"/>
    <w:link w:val="11"/>
    <w:locked/>
    <w:rsid w:val="00EE623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11">
    <w:name w:val="1.1"/>
    <w:basedOn w:val="Normal"/>
    <w:link w:val="11Char"/>
    <w:rsid w:val="00EE623B"/>
    <w:pPr>
      <w:spacing w:line="240" w:lineRule="atLeast"/>
      <w:ind w:left="567" w:hanging="283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3829</Characters>
  <Application>Microsoft Office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2022-06-07T15:06:00Z</dcterms:created>
  <dcterms:modified xsi:type="dcterms:W3CDTF">2022-06-07T15:06:00Z</dcterms:modified>
</cp:coreProperties>
</file>