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spacing w:before="90"/>
        <w:ind w:left="2384" w:right="2581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DECRETO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Nº 1683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DE 30 DE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AGOSTO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DE 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9"/>
        <w:ind w:left="4372" w:right="669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Institui as Medidas de Proteção à Vida Relativas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COVID-19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Municipal.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8"/>
        <w:rPr>
          <w:rFonts w:ascii="Times New Roman"/>
          <w:b/>
          <w:sz w:val="23"/>
        </w:rPr>
      </w:pPr>
    </w:p>
    <w:p>
      <w:pPr>
        <w:spacing w:before="0"/>
        <w:ind w:left="118" w:right="672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74"/>
        <w:jc w:val="both"/>
      </w:pPr>
      <w:r>
        <w:rPr>
          <w:b/>
          <w:color w:val="1F1F1E"/>
        </w:rPr>
        <w:t>CONSIDERANDO</w:t>
      </w:r>
      <w:r>
        <w:rPr>
          <w:b/>
          <w:color w:val="1F1F1E"/>
          <w:spacing w:val="1"/>
        </w:rPr>
        <w:t> </w:t>
      </w:r>
      <w:r>
        <w:rPr>
          <w:color w:val="1F1F1E"/>
        </w:rPr>
        <w:t>que</w:t>
      </w:r>
      <w:r>
        <w:rPr>
          <w:color w:val="1F1F1E"/>
          <w:spacing w:val="1"/>
        </w:rPr>
        <w:t> </w:t>
      </w:r>
      <w:r>
        <w:rPr>
          <w:color w:val="1F1F1E"/>
        </w:rPr>
        <w:t>na</w:t>
      </w:r>
      <w:r>
        <w:rPr>
          <w:color w:val="1F1F1E"/>
          <w:spacing w:val="1"/>
        </w:rPr>
        <w:t> </w:t>
      </w:r>
      <w:r>
        <w:rPr>
          <w:color w:val="1F1F1E"/>
        </w:rPr>
        <w:t>distribuição</w:t>
      </w:r>
      <w:r>
        <w:rPr>
          <w:color w:val="1F1F1E"/>
          <w:spacing w:val="1"/>
        </w:rPr>
        <w:t> </w:t>
      </w:r>
      <w:r>
        <w:rPr>
          <w:color w:val="1F1F1E"/>
        </w:rPr>
        <w:t>Regional,</w:t>
      </w:r>
      <w:r>
        <w:rPr>
          <w:color w:val="1F1F1E"/>
          <w:spacing w:val="1"/>
        </w:rPr>
        <w:t> </w:t>
      </w:r>
      <w:r>
        <w:rPr>
          <w:color w:val="1F1F1E"/>
        </w:rPr>
        <w:t>segundo</w:t>
      </w:r>
      <w:r>
        <w:rPr>
          <w:color w:val="1F1F1E"/>
          <w:spacing w:val="1"/>
        </w:rPr>
        <w:t> </w:t>
      </w:r>
      <w:r>
        <w:rPr>
          <w:color w:val="1F1F1E"/>
        </w:rPr>
        <w:t>a</w:t>
      </w:r>
      <w:r>
        <w:rPr>
          <w:color w:val="1F1F1E"/>
          <w:spacing w:val="1"/>
        </w:rPr>
        <w:t> </w:t>
      </w:r>
      <w:r>
        <w:rPr>
          <w:color w:val="1F1F1E"/>
        </w:rPr>
        <w:t>atual</w:t>
      </w:r>
      <w:r>
        <w:rPr>
          <w:color w:val="1F1F1E"/>
          <w:spacing w:val="1"/>
        </w:rPr>
        <w:t> </w:t>
      </w:r>
      <w:r>
        <w:rPr>
          <w:color w:val="1F1F1E"/>
        </w:rPr>
        <w:t>avaliação,</w:t>
      </w:r>
      <w:r>
        <w:rPr>
          <w:color w:val="1F1F1E"/>
          <w:spacing w:val="1"/>
        </w:rPr>
        <w:t> </w:t>
      </w:r>
      <w:r>
        <w:rPr>
          <w:color w:val="1F1F1E"/>
        </w:rPr>
        <w:t>o</w:t>
      </w:r>
      <w:r>
        <w:rPr>
          <w:color w:val="1F1F1E"/>
          <w:spacing w:val="1"/>
        </w:rPr>
        <w:t> </w:t>
      </w:r>
      <w:r>
        <w:rPr>
          <w:color w:val="1F1F1E"/>
        </w:rPr>
        <w:t>Município de Seropédica, inserido na Região Metropolitana I, </w:t>
      </w:r>
      <w:r>
        <w:rPr/>
        <w:t>encontra-se em risco</w:t>
      </w:r>
      <w:r>
        <w:rPr>
          <w:spacing w:val="1"/>
        </w:rPr>
        <w:t> </w:t>
      </w:r>
      <w:r>
        <w:rPr>
          <w:color w:val="1F1F1E"/>
        </w:rPr>
        <w:t>alto;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a necessidade de manter a proposta das medidas restritivas às</w:t>
      </w:r>
      <w:r>
        <w:rPr>
          <w:color w:val="1F1F1E"/>
          <w:spacing w:val="1"/>
        </w:rPr>
        <w:t> </w:t>
      </w:r>
      <w:r>
        <w:rPr>
          <w:color w:val="1F1F1E"/>
        </w:rPr>
        <w:t>situações</w:t>
      </w:r>
      <w:r>
        <w:rPr>
          <w:color w:val="1F1F1E"/>
          <w:spacing w:val="-3"/>
        </w:rPr>
        <w:t> </w:t>
      </w:r>
      <w:r>
        <w:rPr>
          <w:color w:val="1F1F1E"/>
        </w:rPr>
        <w:t>fáticas deste</w:t>
      </w:r>
      <w:r>
        <w:rPr>
          <w:color w:val="1F1F1E"/>
          <w:spacing w:val="-1"/>
        </w:rPr>
        <w:t> </w:t>
      </w:r>
      <w:r>
        <w:rPr>
          <w:color w:val="1F1F1E"/>
        </w:rPr>
        <w:t>Município;</w:t>
      </w:r>
    </w:p>
    <w:p>
      <w:pPr>
        <w:pStyle w:val="BodyText"/>
        <w:rPr>
          <w:sz w:val="32"/>
        </w:rPr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2"/>
        <w:rPr>
          <w:b/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  <w:color w:val="1F1F1E"/>
        </w:rPr>
        <w:t>Art. 1º - </w:t>
      </w:r>
      <w:r>
        <w:rPr>
          <w:color w:val="1F1F1E"/>
        </w:rPr>
        <w:t>O presente Decreto amplia, em caráter temporário, excepcional e restritivo,</w:t>
      </w:r>
      <w:r>
        <w:rPr>
          <w:color w:val="1F1F1E"/>
          <w:spacing w:val="1"/>
        </w:rPr>
        <w:t> </w:t>
      </w:r>
      <w:r>
        <w:rPr>
          <w:color w:val="1F1F1E"/>
        </w:rPr>
        <w:t>para todo o território do Município, as Medidas de Proteção à Vida, a vigorar por</w:t>
      </w:r>
      <w:r>
        <w:rPr>
          <w:color w:val="1F1F1E"/>
          <w:spacing w:val="1"/>
        </w:rPr>
        <w:t> </w:t>
      </w:r>
      <w:r>
        <w:rPr/>
        <w:t>treze</w:t>
      </w:r>
      <w:r>
        <w:rPr>
          <w:spacing w:val="1"/>
        </w:rPr>
        <w:t> </w:t>
      </w:r>
      <w:r>
        <w:rPr/>
        <w:t>dias,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da zero</w:t>
      </w:r>
      <w:r>
        <w:rPr>
          <w:spacing w:val="1"/>
        </w:rPr>
        <w:t> </w:t>
      </w:r>
      <w:r>
        <w:rPr/>
        <w:t>hora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Quarta-Feira</w:t>
      </w:r>
      <w:r>
        <w:rPr>
          <w:spacing w:val="1"/>
        </w:rPr>
        <w:t> </w:t>
      </w:r>
      <w:r>
        <w:rPr/>
        <w:t>01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Setembro</w:t>
      </w:r>
      <w:r>
        <w:rPr>
          <w:spacing w:val="1"/>
        </w:rPr>
        <w:t> </w:t>
      </w:r>
      <w:r>
        <w:rPr/>
        <w:t>de 2021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23h:59min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Segunda-Feira</w:t>
      </w:r>
      <w:r>
        <w:rPr>
          <w:spacing w:val="-3"/>
        </w:rPr>
        <w:t> </w:t>
      </w:r>
      <w:r>
        <w:rPr/>
        <w:t>13 de</w:t>
      </w:r>
      <w:r>
        <w:rPr>
          <w:spacing w:val="-1"/>
        </w:rPr>
        <w:t> </w:t>
      </w:r>
      <w:r>
        <w:rPr/>
        <w:t>Setembro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5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 não isentando qualquer pessoa física ou jurídica de seu cumprimento,</w:t>
      </w:r>
      <w:r>
        <w:rPr>
          <w:spacing w:val="1"/>
        </w:rPr>
        <w:t> </w:t>
      </w:r>
      <w:r>
        <w:rPr/>
        <w:t>salvo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exceções</w:t>
      </w:r>
      <w:r>
        <w:rPr>
          <w:spacing w:val="-1"/>
        </w:rPr>
        <w:t> </w:t>
      </w:r>
      <w:r>
        <w:rPr/>
        <w:t>expressamente</w:t>
      </w:r>
      <w:r>
        <w:rPr>
          <w:spacing w:val="-3"/>
        </w:rPr>
        <w:t> </w:t>
      </w:r>
      <w:r>
        <w:rPr/>
        <w:t>mencionadas.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677"/>
        <w:jc w:val="both"/>
      </w:pPr>
      <w:r>
        <w:rPr>
          <w:b/>
        </w:rPr>
        <w:t>Art.3º -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adolescentes.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9"/>
        <w:jc w:val="both"/>
      </w:pPr>
      <w:r>
        <w:rPr>
          <w:b/>
        </w:rPr>
        <w:t>Art. 4º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Covid-19.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470" w:top="1800" w:bottom="28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2"/>
        <w:jc w:val="both"/>
      </w:pPr>
      <w:r>
        <w:rPr>
          <w:b/>
        </w:rPr>
        <w:t>Art. 5º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2"/>
        </w:rPr>
        <w:t> </w:t>
      </w:r>
      <w:r>
        <w:rPr/>
        <w:t>inclusive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filas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atendimento,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2"/>
        </w:rPr>
        <w:t> </w:t>
      </w:r>
      <w:r>
        <w:rPr/>
        <w:t>aglomeração.</w:t>
      </w:r>
    </w:p>
    <w:p>
      <w:pPr>
        <w:pStyle w:val="BodyText"/>
      </w:pPr>
    </w:p>
    <w:p>
      <w:pPr>
        <w:pStyle w:val="BodyText"/>
        <w:spacing w:before="1"/>
        <w:ind w:left="118" w:right="669"/>
        <w:jc w:val="both"/>
      </w:pPr>
      <w:r>
        <w:rPr>
          <w:b/>
        </w:rPr>
        <w:t>Art. 6º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 públicas e em transportes públicos coletivos, inclusive o transporte alternativo,</w:t>
      </w:r>
      <w:r>
        <w:rPr>
          <w:spacing w:val="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 em: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0" w:after="0"/>
        <w:ind w:left="118" w:right="676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Veículos de transporte remunerado privado de passageiros por aplicativo ou por</w:t>
      </w:r>
      <w:r>
        <w:rPr>
          <w:spacing w:val="1"/>
          <w:sz w:val="25"/>
        </w:rPr>
        <w:t> </w:t>
      </w:r>
      <w:r>
        <w:rPr>
          <w:sz w:val="25"/>
        </w:rPr>
        <w:t>meio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3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1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Ônibus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5"/>
          <w:sz w:val="25"/>
        </w:rPr>
        <w:t> </w:t>
      </w:r>
      <w:r>
        <w:rPr>
          <w:sz w:val="25"/>
        </w:rPr>
        <w:t>uso</w:t>
      </w:r>
      <w:r>
        <w:rPr>
          <w:spacing w:val="-4"/>
          <w:sz w:val="25"/>
        </w:rPr>
        <w:t> </w:t>
      </w:r>
      <w:r>
        <w:rPr>
          <w:sz w:val="25"/>
        </w:rPr>
        <w:t>coletivo</w:t>
      </w:r>
      <w:r>
        <w:rPr>
          <w:spacing w:val="-2"/>
          <w:sz w:val="25"/>
        </w:rPr>
        <w:t> </w:t>
      </w:r>
      <w:r>
        <w:rPr>
          <w:sz w:val="25"/>
        </w:rPr>
        <w:t>fretado;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" w:after="0"/>
        <w:ind w:left="118" w:right="111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7"/>
          <w:sz w:val="25"/>
        </w:rPr>
        <w:t> </w:t>
      </w:r>
      <w:r>
        <w:rPr>
          <w:sz w:val="25"/>
        </w:rPr>
        <w:t>estabelecimentos</w:t>
      </w:r>
      <w:r>
        <w:rPr>
          <w:spacing w:val="37"/>
          <w:sz w:val="25"/>
        </w:rPr>
        <w:t> </w:t>
      </w:r>
      <w:r>
        <w:rPr>
          <w:sz w:val="25"/>
        </w:rPr>
        <w:t>comerciais</w:t>
      </w:r>
      <w:r>
        <w:rPr>
          <w:spacing w:val="39"/>
          <w:sz w:val="25"/>
        </w:rPr>
        <w:t> </w:t>
      </w:r>
      <w:r>
        <w:rPr>
          <w:sz w:val="25"/>
        </w:rPr>
        <w:t>e</w:t>
      </w:r>
      <w:r>
        <w:rPr>
          <w:spacing w:val="39"/>
          <w:sz w:val="25"/>
        </w:rPr>
        <w:t> </w:t>
      </w:r>
      <w:r>
        <w:rPr>
          <w:sz w:val="25"/>
        </w:rPr>
        <w:t>industriais,</w:t>
      </w:r>
      <w:r>
        <w:rPr>
          <w:spacing w:val="40"/>
          <w:sz w:val="25"/>
        </w:rPr>
        <w:t> </w:t>
      </w:r>
      <w:r>
        <w:rPr>
          <w:sz w:val="25"/>
        </w:rPr>
        <w:t>templos</w:t>
      </w:r>
      <w:r>
        <w:rPr>
          <w:spacing w:val="37"/>
          <w:sz w:val="25"/>
        </w:rPr>
        <w:t> </w:t>
      </w:r>
      <w:r>
        <w:rPr>
          <w:sz w:val="25"/>
        </w:rPr>
        <w:t>religiosos,</w:t>
      </w:r>
      <w:r>
        <w:rPr>
          <w:spacing w:val="38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6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demais locais</w:t>
      </w:r>
      <w:r>
        <w:rPr>
          <w:spacing w:val="-3"/>
          <w:sz w:val="25"/>
        </w:rPr>
        <w:t> </w:t>
      </w:r>
      <w:r>
        <w:rPr>
          <w:sz w:val="25"/>
        </w:rPr>
        <w:t>fechados em</w:t>
      </w:r>
      <w:r>
        <w:rPr>
          <w:spacing w:val="-2"/>
          <w:sz w:val="25"/>
        </w:rPr>
        <w:t> </w:t>
      </w:r>
      <w:r>
        <w:rPr>
          <w:sz w:val="25"/>
        </w:rPr>
        <w:t>que</w:t>
      </w:r>
      <w:r>
        <w:rPr>
          <w:spacing w:val="-3"/>
          <w:sz w:val="25"/>
        </w:rPr>
        <w:t> </w:t>
      </w:r>
      <w:r>
        <w:rPr>
          <w:sz w:val="25"/>
        </w:rPr>
        <w:t>haja</w:t>
      </w:r>
      <w:r>
        <w:rPr>
          <w:spacing w:val="-3"/>
          <w:sz w:val="25"/>
        </w:rPr>
        <w:t> </w:t>
      </w:r>
      <w:r>
        <w:rPr>
          <w:sz w:val="25"/>
        </w:rPr>
        <w:t>reunião de</w:t>
      </w:r>
      <w:r>
        <w:rPr>
          <w:spacing w:val="-3"/>
          <w:sz w:val="25"/>
        </w:rPr>
        <w:t> </w:t>
      </w:r>
      <w:r>
        <w:rPr>
          <w:sz w:val="25"/>
        </w:rPr>
        <w:t>pessoas.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</w:pPr>
    </w:p>
    <w:p>
      <w:pPr>
        <w:pStyle w:val="BodyText"/>
        <w:ind w:left="118"/>
      </w:pPr>
      <w:r>
        <w:rPr>
          <w:b/>
        </w:rPr>
        <w:t>§</w:t>
      </w:r>
      <w:r>
        <w:rPr>
          <w:b/>
          <w:spacing w:val="31"/>
        </w:rPr>
        <w:t> </w:t>
      </w:r>
      <w:r>
        <w:rPr>
          <w:b/>
        </w:rPr>
        <w:t>2º</w:t>
      </w:r>
      <w:r>
        <w:rPr>
          <w:b/>
          <w:spacing w:val="32"/>
        </w:rPr>
        <w:t> </w:t>
      </w:r>
      <w:r>
        <w:rPr>
          <w:b/>
        </w:rPr>
        <w:t>-</w:t>
      </w:r>
      <w:r>
        <w:rPr>
          <w:b/>
          <w:spacing w:val="36"/>
        </w:rPr>
        <w:t> </w:t>
      </w:r>
      <w:r>
        <w:rPr/>
        <w:t>As</w:t>
      </w:r>
      <w:r>
        <w:rPr>
          <w:spacing w:val="32"/>
        </w:rPr>
        <w:t> </w:t>
      </w:r>
      <w:r>
        <w:rPr/>
        <w:t>máscaras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que</w:t>
      </w:r>
      <w:r>
        <w:rPr>
          <w:spacing w:val="33"/>
        </w:rPr>
        <w:t> </w:t>
      </w:r>
      <w:r>
        <w:rPr/>
        <w:t>se</w:t>
      </w:r>
      <w:r>
        <w:rPr>
          <w:spacing w:val="32"/>
        </w:rPr>
        <w:t> </w:t>
      </w:r>
      <w:r>
        <w:rPr/>
        <w:t>refere</w:t>
      </w:r>
      <w:r>
        <w:rPr>
          <w:spacing w:val="32"/>
        </w:rPr>
        <w:t> </w:t>
      </w:r>
      <w:r>
        <w:rPr/>
        <w:t>o</w:t>
      </w:r>
      <w:r>
        <w:rPr>
          <w:spacing w:val="33"/>
        </w:rPr>
        <w:t> </w:t>
      </w:r>
      <w:r>
        <w:rPr/>
        <w:t>caput</w:t>
      </w:r>
      <w:r>
        <w:rPr>
          <w:spacing w:val="33"/>
        </w:rPr>
        <w:t> </w:t>
      </w:r>
      <w:r>
        <w:rPr/>
        <w:t>deste</w:t>
      </w:r>
      <w:r>
        <w:rPr>
          <w:spacing w:val="33"/>
        </w:rPr>
        <w:t> </w:t>
      </w:r>
      <w:r>
        <w:rPr/>
        <w:t>artigo</w:t>
      </w:r>
      <w:r>
        <w:rPr>
          <w:spacing w:val="32"/>
        </w:rPr>
        <w:t> </w:t>
      </w:r>
      <w:r>
        <w:rPr/>
        <w:t>podem</w:t>
      </w:r>
      <w:r>
        <w:rPr>
          <w:spacing w:val="32"/>
        </w:rPr>
        <w:t> </w:t>
      </w:r>
      <w:r>
        <w:rPr/>
        <w:t>ser</w:t>
      </w:r>
      <w:r>
        <w:rPr>
          <w:spacing w:val="32"/>
        </w:rPr>
        <w:t> </w:t>
      </w:r>
      <w:r>
        <w:rPr/>
        <w:t>artesanais</w:t>
      </w:r>
      <w:r>
        <w:rPr>
          <w:spacing w:val="33"/>
        </w:rPr>
        <w:t> </w:t>
      </w:r>
      <w:r>
        <w:rPr/>
        <w:t>ou</w:t>
      </w:r>
      <w:r>
        <w:rPr>
          <w:spacing w:val="-65"/>
        </w:rPr>
        <w:t> </w:t>
      </w:r>
      <w:r>
        <w:rPr/>
        <w:t>industriais, descartáveis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reutilizáveis.</w:t>
      </w:r>
    </w:p>
    <w:p>
      <w:pPr>
        <w:pStyle w:val="BodyText"/>
        <w:spacing w:before="1"/>
      </w:pPr>
    </w:p>
    <w:p>
      <w:pPr>
        <w:pStyle w:val="BodyText"/>
        <w:ind w:left="118" w:right="677"/>
        <w:jc w:val="both"/>
      </w:pPr>
      <w:r>
        <w:rPr>
          <w:b/>
        </w:rPr>
        <w:t>§ 3º - </w:t>
      </w:r>
      <w:r>
        <w:rPr/>
        <w:t>A obrigação</w:t>
      </w:r>
      <w:r>
        <w:rPr>
          <w:spacing w:val="68"/>
        </w:rPr>
        <w:t> </w:t>
      </w:r>
      <w:r>
        <w:rPr/>
        <w:t>prevista no caput deste artigo será dispensada no caso de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 outras deficiências que as impeçam</w:t>
      </w:r>
      <w:r>
        <w:rPr>
          <w:spacing w:val="68"/>
        </w:rPr>
        <w:t> </w:t>
      </w:r>
      <w:r>
        <w:rPr/>
        <w:t>de</w:t>
      </w:r>
      <w:r>
        <w:rPr>
          <w:spacing w:val="1"/>
        </w:rPr>
        <w:t> </w:t>
      </w:r>
      <w:r>
        <w:rPr/>
        <w:t>fazer 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adequado de máscara</w:t>
      </w:r>
      <w:r>
        <w:rPr>
          <w:spacing w:val="1"/>
        </w:rPr>
        <w:t> </w:t>
      </w:r>
      <w:r>
        <w:rPr/>
        <w:t>de proteção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conforme declaração</w:t>
      </w:r>
      <w:r>
        <w:rPr>
          <w:spacing w:val="1"/>
        </w:rPr>
        <w:t> </w:t>
      </w:r>
      <w:r>
        <w:rPr/>
        <w:t>médica,</w:t>
      </w:r>
      <w:r>
        <w:rPr>
          <w:spacing w:val="-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caso de</w:t>
      </w:r>
      <w:r>
        <w:rPr>
          <w:spacing w:val="-2"/>
        </w:rPr>
        <w:t> </w:t>
      </w:r>
      <w:r>
        <w:rPr/>
        <w:t>crianças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menos de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4"/>
        </w:rPr>
        <w:t> </w:t>
      </w:r>
      <w:r>
        <w:rPr/>
        <w:t>anos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idade.</w:t>
      </w:r>
    </w:p>
    <w:p>
      <w:pPr>
        <w:pStyle w:val="BodyText"/>
      </w:pPr>
    </w:p>
    <w:p>
      <w:pPr>
        <w:pStyle w:val="BodyText"/>
        <w:ind w:left="118" w:right="674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7º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passageiros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6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183"/>
      </w:pPr>
      <w:r>
        <w:rPr>
          <w:b/>
        </w:rPr>
        <w:t>Art.</w:t>
      </w:r>
      <w:r>
        <w:rPr>
          <w:b/>
          <w:spacing w:val="43"/>
        </w:rPr>
        <w:t> </w:t>
      </w:r>
      <w:r>
        <w:rPr>
          <w:b/>
        </w:rPr>
        <w:t>8º</w:t>
      </w:r>
      <w:r>
        <w:rPr>
          <w:b/>
          <w:spacing w:val="41"/>
        </w:rPr>
        <w:t> </w:t>
      </w:r>
      <w:r>
        <w:rPr>
          <w:b/>
        </w:rPr>
        <w:t>-</w:t>
      </w:r>
      <w:r>
        <w:rPr>
          <w:b/>
          <w:spacing w:val="41"/>
        </w:rPr>
        <w:t> </w:t>
      </w:r>
      <w:r>
        <w:rPr/>
        <w:t>É</w:t>
      </w:r>
      <w:r>
        <w:rPr>
          <w:spacing w:val="43"/>
        </w:rPr>
        <w:t> </w:t>
      </w:r>
      <w:r>
        <w:rPr/>
        <w:t>recomendada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/>
        <w:t>higienização</w:t>
      </w:r>
      <w:r>
        <w:rPr>
          <w:spacing w:val="45"/>
        </w:rPr>
        <w:t> </w:t>
      </w:r>
      <w:r>
        <w:rPr/>
        <w:t>constante</w:t>
      </w:r>
      <w:r>
        <w:rPr>
          <w:spacing w:val="41"/>
        </w:rPr>
        <w:t> </w:t>
      </w:r>
      <w:r>
        <w:rPr/>
        <w:t>das</w:t>
      </w:r>
      <w:r>
        <w:rPr>
          <w:spacing w:val="41"/>
        </w:rPr>
        <w:t> </w:t>
      </w:r>
      <w:r>
        <w:rPr/>
        <w:t>mãos</w:t>
      </w:r>
      <w:r>
        <w:rPr>
          <w:spacing w:val="43"/>
        </w:rPr>
        <w:t> </w:t>
      </w:r>
      <w:r>
        <w:rPr/>
        <w:t>com</w:t>
      </w:r>
      <w:r>
        <w:rPr>
          <w:spacing w:val="40"/>
        </w:rPr>
        <w:t> </w:t>
      </w:r>
      <w:r>
        <w:rPr/>
        <w:t>álcool</w:t>
      </w:r>
      <w:r>
        <w:rPr>
          <w:spacing w:val="41"/>
        </w:rPr>
        <w:t> </w:t>
      </w:r>
      <w:r>
        <w:rPr/>
        <w:t>70%</w:t>
      </w:r>
      <w:r>
        <w:rPr>
          <w:spacing w:val="41"/>
        </w:rPr>
        <w:t> </w:t>
      </w:r>
      <w:r>
        <w:rPr/>
        <w:t>ou</w:t>
      </w:r>
      <w:r>
        <w:rPr>
          <w:spacing w:val="-65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sabão.</w:t>
      </w:r>
    </w:p>
    <w:p>
      <w:pPr>
        <w:spacing w:after="0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5"/>
        <w:jc w:val="both"/>
      </w:pPr>
      <w:r>
        <w:rPr>
          <w:b/>
        </w:rPr>
        <w:t>Art. 9º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10º - </w:t>
      </w:r>
      <w:r>
        <w:rPr/>
        <w:t>Os estabelecimentos do setor público de qualquer esfera, privado de bens</w:t>
      </w:r>
      <w:r>
        <w:rPr>
          <w:spacing w:val="-66"/>
        </w:rPr>
        <w:t> </w:t>
      </w: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3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 deverão: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1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40% (quarenta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controlar</w:t>
      </w:r>
      <w:r>
        <w:rPr>
          <w:spacing w:val="-1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-2"/>
          <w:sz w:val="25"/>
        </w:rPr>
        <w:t> </w:t>
      </w:r>
      <w:r>
        <w:rPr>
          <w:sz w:val="25"/>
        </w:rPr>
        <w:t>suas</w:t>
      </w:r>
      <w:r>
        <w:rPr>
          <w:spacing w:val="-4"/>
          <w:sz w:val="25"/>
        </w:rPr>
        <w:t> </w:t>
      </w:r>
      <w:r>
        <w:rPr>
          <w:sz w:val="25"/>
        </w:rPr>
        <w:t>áreas</w:t>
      </w:r>
      <w:r>
        <w:rPr>
          <w:spacing w:val="-1"/>
          <w:sz w:val="25"/>
        </w:rPr>
        <w:t> </w:t>
      </w:r>
      <w:r>
        <w:rPr>
          <w:sz w:val="25"/>
        </w:rPr>
        <w:t>interna e</w:t>
      </w:r>
      <w:r>
        <w:rPr>
          <w:spacing w:val="-2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118" w:right="681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3"/>
          <w:sz w:val="25"/>
        </w:rPr>
        <w:t> </w:t>
      </w:r>
      <w:r>
        <w:rPr>
          <w:sz w:val="25"/>
        </w:rPr>
        <w:t>informando</w:t>
      </w:r>
      <w:r>
        <w:rPr>
          <w:spacing w:val="-3"/>
          <w:sz w:val="25"/>
        </w:rPr>
        <w:t> </w:t>
      </w:r>
      <w:r>
        <w:rPr>
          <w:sz w:val="25"/>
        </w:rPr>
        <w:t>antecipadamente</w:t>
      </w:r>
      <w:r>
        <w:rPr>
          <w:spacing w:val="-4"/>
          <w:sz w:val="25"/>
        </w:rPr>
        <w:t> </w:t>
      </w:r>
      <w:r>
        <w:rPr>
          <w:sz w:val="25"/>
        </w:rPr>
        <w:t>ao</w:t>
      </w:r>
      <w:r>
        <w:rPr>
          <w:spacing w:val="1"/>
          <w:sz w:val="25"/>
        </w:rPr>
        <w:t> </w:t>
      </w:r>
      <w:r>
        <w:rPr>
          <w:sz w:val="25"/>
        </w:rPr>
        <w:t>cliente</w:t>
      </w:r>
      <w:r>
        <w:rPr>
          <w:spacing w:val="-2"/>
          <w:sz w:val="25"/>
        </w:rPr>
        <w:t> </w:t>
      </w:r>
      <w:r>
        <w:rPr>
          <w:sz w:val="25"/>
        </w:rPr>
        <w:t>sobre</w:t>
      </w:r>
      <w:r>
        <w:rPr>
          <w:spacing w:val="-2"/>
          <w:sz w:val="25"/>
        </w:rPr>
        <w:t> </w:t>
      </w:r>
      <w:r>
        <w:rPr>
          <w:sz w:val="25"/>
        </w:rPr>
        <w:t>eventual</w:t>
      </w:r>
      <w:r>
        <w:rPr>
          <w:spacing w:val="-2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disponibilizar</w:t>
      </w:r>
      <w:r>
        <w:rPr>
          <w:spacing w:val="-5"/>
          <w:sz w:val="25"/>
        </w:rPr>
        <w:t> </w:t>
      </w:r>
      <w:r>
        <w:rPr>
          <w:sz w:val="25"/>
        </w:rPr>
        <w:t>ao</w:t>
      </w:r>
      <w:r>
        <w:rPr>
          <w:spacing w:val="1"/>
          <w:sz w:val="25"/>
        </w:rPr>
        <w:t> </w:t>
      </w:r>
      <w:r>
        <w:rPr>
          <w:sz w:val="25"/>
        </w:rPr>
        <w:t>menos</w:t>
      </w:r>
      <w:r>
        <w:rPr>
          <w:spacing w:val="-5"/>
          <w:sz w:val="25"/>
        </w:rPr>
        <w:t> </w:t>
      </w:r>
      <w:r>
        <w:rPr>
          <w:sz w:val="25"/>
        </w:rPr>
        <w:t>um empregado</w:t>
      </w:r>
      <w:r>
        <w:rPr>
          <w:spacing w:val="-5"/>
          <w:sz w:val="25"/>
        </w:rPr>
        <w:t> </w:t>
      </w:r>
      <w:r>
        <w:rPr>
          <w:sz w:val="25"/>
        </w:rPr>
        <w:t>para</w:t>
      </w:r>
      <w:r>
        <w:rPr>
          <w:spacing w:val="-4"/>
          <w:sz w:val="25"/>
        </w:rPr>
        <w:t> </w:t>
      </w:r>
      <w:r>
        <w:rPr>
          <w:sz w:val="25"/>
        </w:rPr>
        <w:t>orientar</w:t>
      </w:r>
      <w:r>
        <w:rPr>
          <w:spacing w:val="-3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evitar</w:t>
      </w:r>
      <w:r>
        <w:rPr>
          <w:spacing w:val="-5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município.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118" w:right="677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evitar eventos e atividades promocionais que possam gerar aglomeração de</w:t>
      </w:r>
      <w:r>
        <w:rPr>
          <w:spacing w:val="1"/>
          <w:sz w:val="25"/>
        </w:rPr>
        <w:t> </w:t>
      </w:r>
      <w:r>
        <w:rPr>
          <w:sz w:val="25"/>
        </w:rPr>
        <w:t>pessoas;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619" w:val="left" w:leader="none"/>
        </w:tabs>
        <w:spacing w:line="240" w:lineRule="auto" w:before="0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saneantes;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676" w:val="left" w:leader="none"/>
        </w:tabs>
        <w:spacing w:line="240" w:lineRule="auto" w:before="0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cartão e</w:t>
      </w:r>
      <w:r>
        <w:rPr>
          <w:spacing w:val="-1"/>
          <w:sz w:val="25"/>
        </w:rPr>
        <w:t> </w:t>
      </w:r>
      <w:r>
        <w:rPr>
          <w:sz w:val="25"/>
        </w:rPr>
        <w:t>caixas eletrônicos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6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</w:t>
      </w:r>
      <w:r>
        <w:rPr>
          <w:spacing w:val="58"/>
        </w:rPr>
        <w:t> </w:t>
      </w:r>
      <w:r>
        <w:rPr/>
        <w:t>bancárias</w:t>
      </w:r>
      <w:r>
        <w:rPr>
          <w:spacing w:val="59"/>
        </w:rPr>
        <w:t> </w:t>
      </w:r>
      <w:r>
        <w:rPr/>
        <w:t>e</w:t>
      </w:r>
      <w:r>
        <w:rPr>
          <w:spacing w:val="58"/>
        </w:rPr>
        <w:t> </w:t>
      </w:r>
      <w:r>
        <w:rPr/>
        <w:t>casas</w:t>
      </w:r>
      <w:r>
        <w:rPr>
          <w:spacing w:val="59"/>
        </w:rPr>
        <w:t> </w:t>
      </w:r>
      <w:r>
        <w:rPr/>
        <w:t>lotéricas,</w:t>
      </w:r>
      <w:r>
        <w:rPr>
          <w:spacing w:val="58"/>
        </w:rPr>
        <w:t> </w:t>
      </w:r>
      <w:r>
        <w:rPr/>
        <w:t>bares,</w:t>
      </w:r>
      <w:r>
        <w:rPr>
          <w:spacing w:val="57"/>
        </w:rPr>
        <w:t> </w:t>
      </w:r>
      <w:r>
        <w:rPr/>
        <w:t>restaurantes</w:t>
      </w:r>
      <w:r>
        <w:rPr>
          <w:spacing w:val="59"/>
        </w:rPr>
        <w:t> </w:t>
      </w:r>
      <w:r>
        <w:rPr/>
        <w:t>e</w:t>
      </w:r>
      <w:r>
        <w:rPr>
          <w:spacing w:val="56"/>
        </w:rPr>
        <w:t> </w:t>
      </w:r>
      <w:r>
        <w:rPr/>
        <w:t>lanchonetes,</w:t>
      </w:r>
      <w:r>
        <w:rPr>
          <w:spacing w:val="57"/>
        </w:rPr>
        <w:t> </w:t>
      </w:r>
      <w:r>
        <w:rPr/>
        <w:t>casas</w:t>
      </w:r>
      <w:r>
        <w:rPr>
          <w:spacing w:val="59"/>
        </w:rPr>
        <w:t> </w:t>
      </w:r>
      <w:r>
        <w:rPr/>
        <w:t>de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7"/>
        <w:jc w:val="both"/>
      </w:pPr>
      <w:r>
        <w:rPr/>
        <w:t>festas, escritórios de prestação de serviços, hotéis e pousadas, lojas de conveniência,</w:t>
      </w:r>
      <w:r>
        <w:rPr>
          <w:spacing w:val="-66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 shop, academias, centros de condicionamento físico e centros de treinamento</w:t>
      </w:r>
      <w:r>
        <w:rPr>
          <w:spacing w:val="1"/>
        </w:rPr>
        <w:t> </w:t>
      </w: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3"/>
        <w:jc w:val="both"/>
      </w:pPr>
      <w:r>
        <w:rPr>
          <w:b/>
        </w:rPr>
        <w:t>§2º - </w:t>
      </w:r>
      <w:r>
        <w:rPr/>
        <w:t>A limitação de 40% - quarenta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neste</w:t>
      </w:r>
      <w:r>
        <w:rPr>
          <w:spacing w:val="-2"/>
        </w:rPr>
        <w:t> </w:t>
      </w:r>
      <w:r>
        <w:rPr/>
        <w:t>artigo,</w:t>
      </w:r>
      <w:r>
        <w:rPr>
          <w:spacing w:val="3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4"/>
        </w:rPr>
        <w:t> </w:t>
      </w:r>
      <w:r>
        <w:rPr/>
        <w:t>ainda a templos</w:t>
      </w:r>
      <w:r>
        <w:rPr>
          <w:spacing w:val="-3"/>
        </w:rPr>
        <w:t> </w:t>
      </w:r>
      <w:r>
        <w:rPr/>
        <w:t>religiosos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todo.</w:t>
      </w:r>
    </w:p>
    <w:p>
      <w:pPr>
        <w:pStyle w:val="BodyText"/>
        <w:spacing w:before="2"/>
      </w:pPr>
    </w:p>
    <w:p>
      <w:pPr>
        <w:pStyle w:val="BodyText"/>
        <w:ind w:left="118" w:right="673"/>
        <w:jc w:val="both"/>
      </w:pPr>
      <w:r>
        <w:rPr>
          <w:b/>
        </w:rPr>
        <w:t>Art. 11 -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horário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23h00min</w:t>
      </w:r>
      <w:r>
        <w:rPr>
          <w:spacing w:val="-3"/>
        </w:rPr>
        <w:t> </w:t>
      </w:r>
      <w:r>
        <w:rPr/>
        <w:t>às</w:t>
      </w:r>
      <w:r>
        <w:rPr>
          <w:spacing w:val="-1"/>
        </w:rPr>
        <w:t> </w:t>
      </w:r>
      <w:r>
        <w:rPr/>
        <w:t>05h00min</w:t>
      </w:r>
      <w:r>
        <w:rPr>
          <w:spacing w:val="-2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tabs>
          <w:tab w:pos="9420" w:val="left" w:leader="none"/>
        </w:tabs>
        <w:spacing w:before="1"/>
        <w:ind w:left="118" w:right="669"/>
        <w:jc w:val="both"/>
      </w:pPr>
      <w:r>
        <w:rPr>
          <w:b/>
        </w:rPr>
        <w:t>I- </w:t>
      </w:r>
      <w:r>
        <w:rPr/>
        <w:t>Para fins</w:t>
      </w:r>
      <w:r>
        <w:rPr>
          <w:spacing w:val="1"/>
        </w:rPr>
        <w:t> </w:t>
      </w:r>
      <w:r>
        <w:rPr/>
        <w:t>deste artigo, a restrição não</w:t>
      </w:r>
      <w:r>
        <w:rPr>
          <w:spacing w:val="68"/>
        </w:rPr>
        <w:t> </w:t>
      </w:r>
      <w:r>
        <w:rPr/>
        <w:t>se estende àqueles que estão transitando</w:t>
      </w:r>
      <w:r>
        <w:rPr>
          <w:spacing w:val="1"/>
        </w:rPr>
        <w:t> </w:t>
      </w:r>
      <w:r>
        <w:rPr/>
        <w:t>por       </w:t>
      </w:r>
      <w:r>
        <w:rPr>
          <w:spacing w:val="22"/>
        </w:rPr>
        <w:t> </w:t>
      </w:r>
      <w:r>
        <w:rPr/>
        <w:t>aqueles       </w:t>
      </w:r>
      <w:r>
        <w:rPr>
          <w:spacing w:val="25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17" w:val="left" w:leader="none"/>
        </w:tabs>
        <w:ind w:left="118" w:right="672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vedado, entre 23:00h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38"/>
        </w:rPr>
        <w:t> </w:t>
      </w:r>
      <w:r>
        <w:rPr/>
        <w:t>o    </w:t>
      </w:r>
      <w:r>
        <w:rPr>
          <w:spacing w:val="40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"/>
      </w:pPr>
    </w:p>
    <w:p>
      <w:pPr>
        <w:pStyle w:val="BodyText"/>
        <w:tabs>
          <w:tab w:pos="5620" w:val="left" w:leader="none"/>
        </w:tabs>
        <w:spacing w:before="1"/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6"/>
        </w:rPr>
        <w:t> </w:t>
      </w:r>
      <w:r>
        <w:rPr/>
        <w:t>o     </w:t>
      </w:r>
      <w:r>
        <w:rPr>
          <w:spacing w:val="2"/>
        </w:rPr>
        <w:t> </w:t>
      </w:r>
      <w:r>
        <w:rPr/>
        <w:t>comercio     </w:t>
      </w:r>
      <w:r>
        <w:rPr>
          <w:spacing w:val="1"/>
        </w:rPr>
        <w:t> </w:t>
      </w:r>
      <w:r>
        <w:rPr/>
        <w:t>ambulante    </w:t>
      </w:r>
      <w:r>
        <w:rPr>
          <w:spacing w:val="66"/>
        </w:rPr>
        <w:t> </w:t>
      </w:r>
      <w:r>
        <w:rPr/>
        <w:t>fixo,</w:t>
        <w:tab/>
        <w:t>itinerante    </w:t>
      </w:r>
      <w:r>
        <w:rPr>
          <w:spacing w:val="65"/>
        </w:rPr>
        <w:t> </w:t>
      </w:r>
      <w:r>
        <w:rPr/>
        <w:t>e    </w:t>
      </w:r>
      <w:r>
        <w:rPr>
          <w:spacing w:val="63"/>
        </w:rPr>
        <w:t> </w:t>
      </w:r>
      <w:r>
        <w:rPr/>
        <w:t>os    </w:t>
      </w:r>
      <w:r>
        <w:rPr>
          <w:spacing w:val="66"/>
        </w:rPr>
        <w:t> </w:t>
      </w:r>
      <w:r>
        <w:rPr/>
        <w:t>quiosques;</w:t>
      </w:r>
    </w:p>
    <w:p>
      <w:pPr>
        <w:pStyle w:val="BodyText"/>
      </w:pPr>
    </w:p>
    <w:p>
      <w:pPr>
        <w:pStyle w:val="BodyText"/>
        <w:tabs>
          <w:tab w:pos="9415" w:val="left" w:leader="none"/>
        </w:tabs>
        <w:ind w:left="118" w:right="674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6"/>
        </w:rPr>
        <w:t> </w:t>
      </w:r>
      <w:r>
        <w:rPr/>
        <w:t>entre   </w:t>
      </w:r>
      <w:r>
        <w:rPr>
          <w:spacing w:val="38"/>
        </w:rPr>
        <w:t> </w:t>
      </w:r>
      <w:r>
        <w:rPr/>
        <w:t>06:00h   </w:t>
      </w:r>
      <w:r>
        <w:rPr>
          <w:spacing w:val="34"/>
        </w:rPr>
        <w:t> </w:t>
      </w:r>
      <w:r>
        <w:rPr/>
        <w:t>e   </w:t>
      </w:r>
      <w:r>
        <w:rPr>
          <w:spacing w:val="35"/>
        </w:rPr>
        <w:t> </w:t>
      </w:r>
      <w:r>
        <w:rPr/>
        <w:t>12:00h</w:t>
        <w:tab/>
      </w:r>
      <w:r>
        <w:rPr>
          <w:spacing w:val="-2"/>
        </w:rPr>
        <w:t>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/>
        <w:jc w:val="both"/>
      </w:pPr>
      <w:r>
        <w:rPr>
          <w:b/>
        </w:rPr>
        <w:t>Art.</w:t>
      </w:r>
      <w:r>
        <w:rPr>
          <w:b/>
          <w:spacing w:val="-3"/>
        </w:rPr>
        <w:t> </w:t>
      </w:r>
      <w:r>
        <w:rPr>
          <w:b/>
        </w:rPr>
        <w:t>13 -</w:t>
      </w:r>
      <w:r>
        <w:rPr>
          <w:b/>
          <w:spacing w:val="65"/>
        </w:rPr>
        <w:t> </w:t>
      </w:r>
      <w:r>
        <w:rPr/>
        <w:t>Fica</w:t>
      </w:r>
      <w:r>
        <w:rPr>
          <w:spacing w:val="-2"/>
        </w:rPr>
        <w:t> </w:t>
      </w:r>
      <w:r>
        <w:rPr/>
        <w:t>vedado</w:t>
      </w:r>
      <w:r>
        <w:rPr>
          <w:spacing w:val="-1"/>
        </w:rPr>
        <w:t> </w:t>
      </w:r>
      <w:r>
        <w:rPr/>
        <w:t>independente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horário,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Decreto: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515" w:val="left" w:leader="none"/>
          <w:tab w:pos="2402" w:val="left" w:leader="none"/>
          <w:tab w:pos="4712" w:val="left" w:leader="none"/>
          <w:tab w:pos="5900" w:val="left" w:leader="none"/>
          <w:tab w:pos="7464" w:val="left" w:leader="none"/>
          <w:tab w:pos="870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69"/>
          <w:sz w:val="25"/>
        </w:rPr>
        <w:t> </w:t>
      </w:r>
      <w:r>
        <w:rPr>
          <w:sz w:val="25"/>
        </w:rPr>
        <w:t>Eventos,</w:t>
      </w:r>
      <w:r>
        <w:rPr>
          <w:spacing w:val="69"/>
          <w:sz w:val="25"/>
        </w:rPr>
        <w:t> </w:t>
      </w:r>
      <w:r>
        <w:rPr>
          <w:sz w:val="25"/>
        </w:rPr>
        <w:t>festas</w:t>
      </w:r>
      <w:r>
        <w:rPr>
          <w:spacing w:val="69"/>
          <w:sz w:val="25"/>
        </w:rPr>
        <w:t> </w:t>
      </w:r>
      <w:r>
        <w:rPr>
          <w:sz w:val="25"/>
        </w:rPr>
        <w:t>e</w:t>
      </w:r>
      <w:r>
        <w:rPr>
          <w:spacing w:val="69"/>
          <w:sz w:val="25"/>
        </w:rPr>
        <w:t> </w:t>
      </w:r>
      <w:r>
        <w:rPr>
          <w:sz w:val="25"/>
        </w:rPr>
        <w:t>atividades  </w:t>
      </w:r>
      <w:r>
        <w:rPr>
          <w:spacing w:val="1"/>
          <w:sz w:val="25"/>
        </w:rPr>
        <w:t> </w:t>
      </w:r>
      <w:r>
        <w:rPr>
          <w:sz w:val="25"/>
        </w:rPr>
        <w:t>transitórias  </w:t>
      </w:r>
      <w:r>
        <w:rPr>
          <w:spacing w:val="1"/>
          <w:sz w:val="25"/>
        </w:rPr>
        <w:t> </w:t>
      </w:r>
      <w:r>
        <w:rPr>
          <w:sz w:val="25"/>
        </w:rPr>
        <w:t>em  </w:t>
      </w:r>
      <w:r>
        <w:rPr>
          <w:spacing w:val="1"/>
          <w:sz w:val="25"/>
        </w:rPr>
        <w:t> </w:t>
      </w:r>
      <w:r>
        <w:rPr>
          <w:sz w:val="25"/>
        </w:rPr>
        <w:t>áreas  </w:t>
      </w:r>
      <w:r>
        <w:rPr>
          <w:spacing w:val="1"/>
          <w:sz w:val="25"/>
        </w:rPr>
        <w:t> </w:t>
      </w:r>
      <w:r>
        <w:rPr>
          <w:sz w:val="25"/>
        </w:rPr>
        <w:t>públicas  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particulares,</w:t>
        <w:tab/>
        <w:t>incluindo-se</w:t>
        <w:tab/>
        <w:t>as</w:t>
        <w:tab/>
        <w:t>rodas</w:t>
        <w:tab/>
        <w:t>de</w:t>
        <w:tab/>
      </w:r>
      <w:r>
        <w:rPr>
          <w:spacing w:val="-2"/>
          <w:sz w:val="25"/>
        </w:rPr>
        <w:t>samba;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357" w:val="left" w:leader="none"/>
          <w:tab w:pos="9417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A prática de esportes coletivos, como futebol, voleibol, etc, realizados em clubes</w:t>
      </w:r>
      <w:r>
        <w:rPr>
          <w:spacing w:val="1"/>
          <w:sz w:val="25"/>
        </w:rPr>
        <w:t> </w:t>
      </w:r>
      <w:r>
        <w:rPr>
          <w:sz w:val="25"/>
        </w:rPr>
        <w:t>recreativos,</w:t>
      </w:r>
      <w:r>
        <w:rPr>
          <w:spacing w:val="88"/>
          <w:sz w:val="25"/>
        </w:rPr>
        <w:t> </w:t>
      </w:r>
      <w:r>
        <w:rPr>
          <w:sz w:val="25"/>
        </w:rPr>
        <w:t>quadras</w:t>
      </w:r>
      <w:r>
        <w:rPr>
          <w:spacing w:val="89"/>
          <w:sz w:val="25"/>
        </w:rPr>
        <w:t> </w:t>
      </w:r>
      <w:r>
        <w:rPr>
          <w:sz w:val="25"/>
        </w:rPr>
        <w:t>poliesportivas</w:t>
      </w:r>
      <w:r>
        <w:rPr>
          <w:spacing w:val="89"/>
          <w:sz w:val="25"/>
        </w:rPr>
        <w:t> </w:t>
      </w:r>
      <w:r>
        <w:rPr>
          <w:sz w:val="25"/>
        </w:rPr>
        <w:t>e</w:t>
      </w:r>
      <w:r>
        <w:rPr>
          <w:spacing w:val="86"/>
          <w:sz w:val="25"/>
        </w:rPr>
        <w:t> </w:t>
      </w:r>
      <w:r>
        <w:rPr>
          <w:sz w:val="25"/>
        </w:rPr>
        <w:t>congêneres.</w:t>
        <w:tab/>
      </w:r>
      <w:r>
        <w:rPr>
          <w:spacing w:val="-2"/>
          <w:sz w:val="25"/>
        </w:rPr>
        <w:t>.</w:t>
      </w:r>
    </w:p>
    <w:p>
      <w:pPr>
        <w:pStyle w:val="BodyText"/>
        <w:spacing w:before="1"/>
      </w:pPr>
    </w:p>
    <w:p>
      <w:pPr>
        <w:pStyle w:val="BodyText"/>
        <w:ind w:left="118" w:right="673"/>
        <w:jc w:val="both"/>
      </w:pPr>
      <w:r>
        <w:rPr>
          <w:b/>
        </w:rPr>
        <w:t>Art. 14 -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23h.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3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 vedado</w:t>
      </w:r>
      <w:r>
        <w:rPr>
          <w:spacing w:val="-3"/>
        </w:rPr>
        <w:t> </w:t>
      </w:r>
      <w:r>
        <w:rPr/>
        <w:t>consumo</w:t>
      </w:r>
      <w:r>
        <w:rPr>
          <w:spacing w:val="-3"/>
        </w:rPr>
        <w:t> </w:t>
      </w:r>
      <w:r>
        <w:rPr/>
        <w:t>no local.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8"/>
        <w:jc w:val="both"/>
      </w:pPr>
      <w:r>
        <w:rPr>
          <w:b/>
        </w:rPr>
        <w:t>I - </w:t>
      </w:r>
      <w:r>
        <w:rPr/>
        <w:t>Os responsáveis pelos referidos estabelecimentos deverão tomar as medidas que</w:t>
      </w:r>
      <w:r>
        <w:rPr>
          <w:spacing w:val="1"/>
        </w:rPr>
        <w:t> </w:t>
      </w: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</w:t>
      </w:r>
      <w:r>
        <w:rPr>
          <w:spacing w:val="30"/>
        </w:rPr>
        <w:t> </w:t>
      </w:r>
      <w:r>
        <w:rPr/>
        <w:t>que</w:t>
      </w:r>
      <w:r>
        <w:rPr>
          <w:spacing w:val="31"/>
        </w:rPr>
        <w:t> </w:t>
      </w:r>
      <w:r>
        <w:rPr/>
        <w:t>deverá</w:t>
      </w:r>
      <w:r>
        <w:rPr>
          <w:spacing w:val="31"/>
        </w:rPr>
        <w:t> </w:t>
      </w:r>
      <w:r>
        <w:rPr/>
        <w:t>ser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no</w:t>
      </w:r>
      <w:r>
        <w:rPr>
          <w:spacing w:val="30"/>
        </w:rPr>
        <w:t> </w:t>
      </w:r>
      <w:r>
        <w:rPr/>
        <w:t>mínimo</w:t>
      </w:r>
      <w:r>
        <w:rPr>
          <w:spacing w:val="30"/>
        </w:rPr>
        <w:t> </w:t>
      </w:r>
      <w:r>
        <w:rPr/>
        <w:t>um</w:t>
      </w:r>
      <w:r>
        <w:rPr>
          <w:spacing w:val="32"/>
        </w:rPr>
        <w:t> </w:t>
      </w:r>
      <w:r>
        <w:rPr/>
        <w:t>metro</w:t>
      </w:r>
      <w:r>
        <w:rPr>
          <w:spacing w:val="32"/>
        </w:rPr>
        <w:t> </w:t>
      </w:r>
      <w:r>
        <w:rPr/>
        <w:t>e</w:t>
      </w:r>
      <w:r>
        <w:rPr>
          <w:spacing w:val="31"/>
        </w:rPr>
        <w:t> </w:t>
      </w:r>
      <w:r>
        <w:rPr/>
        <w:t>meio.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8442" w:val="left" w:leader="none"/>
        </w:tabs>
        <w:spacing w:before="267"/>
        <w:ind w:left="118" w:right="670"/>
        <w:jc w:val="both"/>
      </w:pPr>
      <w:r>
        <w:rPr>
          <w:b/>
        </w:rPr>
        <w:t>Art. 15 -</w:t>
      </w:r>
      <w:r>
        <w:rPr>
          <w:b/>
          <w:spacing w:val="1"/>
        </w:rPr>
        <w:t> </w:t>
      </w:r>
      <w:r>
        <w:rPr/>
        <w:t>As demais atividades econômicas com</w:t>
      </w:r>
      <w:r>
        <w:rPr>
          <w:spacing w:val="1"/>
        </w:rPr>
        <w:t> </w:t>
      </w:r>
      <w:r>
        <w:rPr/>
        <w:t>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quarenta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3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307" w:val="left" w:leader="none"/>
          <w:tab w:pos="1474" w:val="left" w:leader="none"/>
          <w:tab w:pos="3352" w:val="left" w:leader="none"/>
          <w:tab w:pos="5627" w:val="left" w:leader="none"/>
          <w:tab w:pos="6634" w:val="left" w:leader="none"/>
          <w:tab w:pos="8271" w:val="left" w:leader="none"/>
        </w:tabs>
        <w:spacing w:line="240" w:lineRule="auto" w:before="0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  <w:t>delegados;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0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29"/>
          <w:sz w:val="25"/>
        </w:rPr>
        <w:t> </w:t>
      </w:r>
      <w:r>
        <w:rPr>
          <w:sz w:val="25"/>
        </w:rPr>
        <w:t>da       </w:t>
      </w:r>
      <w:r>
        <w:rPr>
          <w:spacing w:val="33"/>
          <w:sz w:val="25"/>
        </w:rPr>
        <w:t> </w:t>
      </w:r>
      <w:r>
        <w:rPr>
          <w:sz w:val="25"/>
        </w:rPr>
        <w:t>Guarda       </w:t>
      </w:r>
      <w:r>
        <w:rPr>
          <w:spacing w:val="33"/>
          <w:sz w:val="25"/>
        </w:rPr>
        <w:t> </w:t>
      </w:r>
      <w:r>
        <w:rPr>
          <w:sz w:val="25"/>
        </w:rPr>
        <w:t>Municipal       </w:t>
      </w:r>
      <w:r>
        <w:rPr>
          <w:spacing w:val="31"/>
          <w:sz w:val="25"/>
        </w:rPr>
        <w:t> </w:t>
      </w:r>
      <w:r>
        <w:rPr>
          <w:sz w:val="25"/>
        </w:rPr>
        <w:t>de       </w:t>
      </w:r>
      <w:r>
        <w:rPr>
          <w:spacing w:val="32"/>
          <w:sz w:val="25"/>
        </w:rPr>
        <w:t> </w:t>
      </w:r>
      <w:r>
        <w:rPr>
          <w:sz w:val="25"/>
        </w:rPr>
        <w:t>SEROPÉDICA       </w:t>
      </w:r>
      <w:r>
        <w:rPr>
          <w:spacing w:val="36"/>
          <w:sz w:val="25"/>
        </w:rPr>
        <w:t> </w:t>
      </w:r>
      <w:r>
        <w:rPr>
          <w:sz w:val="25"/>
        </w:rPr>
        <w:t>–       </w:t>
      </w:r>
      <w:r>
        <w:rPr>
          <w:spacing w:val="34"/>
          <w:sz w:val="25"/>
        </w:rPr>
        <w:t> </w:t>
      </w:r>
      <w:r>
        <w:rPr>
          <w:sz w:val="25"/>
        </w:rPr>
        <w:t>GM;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0" w:after="0"/>
        <w:ind w:left="118" w:right="670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2"/>
          <w:sz w:val="25"/>
        </w:rPr>
        <w:t> </w:t>
      </w:r>
      <w:r>
        <w:rPr>
          <w:sz w:val="25"/>
        </w:rPr>
        <w:t>e     </w:t>
      </w:r>
      <w:r>
        <w:rPr>
          <w:spacing w:val="49"/>
          <w:sz w:val="25"/>
        </w:rPr>
        <w:t> </w:t>
      </w:r>
      <w:r>
        <w:rPr>
          <w:sz w:val="25"/>
        </w:rPr>
        <w:t>Coordenação     </w:t>
      </w:r>
      <w:r>
        <w:rPr>
          <w:spacing w:val="51"/>
          <w:sz w:val="25"/>
        </w:rPr>
        <w:t> </w:t>
      </w:r>
      <w:r>
        <w:rPr>
          <w:sz w:val="25"/>
        </w:rPr>
        <w:t>de     </w:t>
      </w:r>
      <w:r>
        <w:rPr>
          <w:spacing w:val="52"/>
          <w:sz w:val="25"/>
        </w:rPr>
        <w:t> </w:t>
      </w:r>
      <w:r>
        <w:rPr>
          <w:sz w:val="25"/>
        </w:rPr>
        <w:t>Vigilância     </w:t>
      </w:r>
      <w:r>
        <w:rPr>
          <w:spacing w:val="51"/>
          <w:sz w:val="25"/>
        </w:rPr>
        <w:t> </w:t>
      </w:r>
      <w:r>
        <w:rPr>
          <w:sz w:val="25"/>
        </w:rPr>
        <w:t>Ambiental     </w:t>
      </w:r>
      <w:r>
        <w:rPr>
          <w:spacing w:val="50"/>
          <w:sz w:val="25"/>
        </w:rPr>
        <w:t> </w:t>
      </w:r>
      <w:r>
        <w:rPr>
          <w:sz w:val="25"/>
        </w:rPr>
        <w:t>em     </w:t>
      </w:r>
      <w:r>
        <w:rPr>
          <w:spacing w:val="51"/>
          <w:sz w:val="25"/>
        </w:rPr>
        <w:t> </w:t>
      </w:r>
      <w:r>
        <w:rPr>
          <w:sz w:val="25"/>
        </w:rPr>
        <w:t>Saúde.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0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6"/>
        </w:rPr>
        <w:t> </w:t>
      </w:r>
      <w:r>
        <w:rPr/>
        <w:t>e         </w:t>
      </w:r>
      <w:r>
        <w:rPr>
          <w:spacing w:val="14"/>
        </w:rPr>
        <w:t> </w:t>
      </w:r>
      <w:r>
        <w:rPr/>
        <w:t>a         </w:t>
      </w:r>
      <w:r>
        <w:rPr>
          <w:spacing w:val="15"/>
        </w:rPr>
        <w:t> </w:t>
      </w:r>
      <w:r>
        <w:rPr/>
        <w:t>integração         </w:t>
      </w:r>
      <w:r>
        <w:rPr>
          <w:spacing w:val="13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5"/>
        </w:rPr>
        <w:t> </w:t>
      </w:r>
      <w:r>
        <w:rPr/>
        <w:t>envolvidos.</w:t>
      </w:r>
    </w:p>
    <w:p>
      <w:pPr>
        <w:pStyle w:val="BodyText"/>
        <w:spacing w:before="2"/>
      </w:pPr>
    </w:p>
    <w:p>
      <w:pPr>
        <w:pStyle w:val="BodyText"/>
        <w:ind w:left="118" w:right="673"/>
        <w:jc w:val="both"/>
      </w:pPr>
      <w:r>
        <w:rPr>
          <w:b/>
        </w:rPr>
        <w:t>Art. 17 -</w:t>
      </w:r>
      <w:r>
        <w:rPr>
          <w:b/>
          <w:spacing w:val="68"/>
        </w:rPr>
        <w:t> </w:t>
      </w:r>
      <w:r>
        <w:rPr/>
        <w:t>Para fazer cessar o descumprimento das normas previstas neste Decreto,</w:t>
      </w:r>
      <w:r>
        <w:rPr>
          <w:spacing w:val="1"/>
        </w:rPr>
        <w:t> </w:t>
      </w:r>
      <w:r>
        <w:rPr/>
        <w:t>os órgãos citados no art. 6º e seus agentes poderão, 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fixos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móveis,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musicais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automotores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estabelecimento.</w:t>
      </w:r>
    </w:p>
    <w:p>
      <w:pPr>
        <w:pStyle w:val="BodyText"/>
        <w:rPr>
          <w:sz w:val="32"/>
        </w:rPr>
      </w:pPr>
    </w:p>
    <w:p>
      <w:pPr>
        <w:pStyle w:val="BodyText"/>
        <w:tabs>
          <w:tab w:pos="2210" w:val="left" w:leader="none"/>
          <w:tab w:pos="4777" w:val="left" w:leader="none"/>
          <w:tab w:pos="6068" w:val="left" w:leader="none"/>
          <w:tab w:pos="8090" w:val="left" w:leader="none"/>
        </w:tabs>
        <w:spacing w:before="239"/>
        <w:ind w:left="118" w:right="674"/>
        <w:jc w:val="both"/>
      </w:pPr>
      <w:r>
        <w:rPr>
          <w:b/>
        </w:rPr>
        <w:t>§ 1º </w:t>
      </w:r>
      <w:r>
        <w:rPr/>
        <w:t>Em se tratando de veículos retidos ou apreendidos, a unidade competente da</w:t>
      </w:r>
      <w:r>
        <w:rPr>
          <w:spacing w:val="1"/>
        </w:rPr>
        <w:t> </w:t>
      </w: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</w:r>
      <w:r>
        <w:rPr>
          <w:spacing w:val="-1"/>
        </w:rPr>
        <w:t>competente.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2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1"/>
        </w:rPr>
        <w:t> </w:t>
      </w:r>
      <w:r>
        <w:rPr/>
        <w:t>realizada</w:t>
      </w:r>
      <w:r>
        <w:rPr>
          <w:spacing w:val="32"/>
        </w:rPr>
        <w:t> </w:t>
      </w:r>
      <w:r>
        <w:rPr/>
        <w:t>por</w:t>
      </w:r>
      <w:r>
        <w:rPr>
          <w:spacing w:val="28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fiscalização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Secretaria</w:t>
      </w:r>
      <w:r>
        <w:rPr>
          <w:spacing w:val="32"/>
        </w:rPr>
        <w:t> </w:t>
      </w:r>
      <w:r>
        <w:rPr/>
        <w:t>Municipal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Saúde.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7" w:val="left" w:leader="none"/>
        </w:tabs>
        <w:ind w:left="118" w:right="672"/>
        <w:jc w:val="both"/>
      </w:pPr>
      <w:r>
        <w:rPr>
          <w:b/>
        </w:rPr>
        <w:t>§</w:t>
      </w:r>
      <w:r>
        <w:rPr>
          <w:b/>
          <w:spacing w:val="27"/>
        </w:rPr>
        <w:t> </w:t>
      </w:r>
      <w:r>
        <w:rPr>
          <w:b/>
        </w:rPr>
        <w:t>3º</w:t>
      </w:r>
      <w:r>
        <w:rPr>
          <w:b/>
          <w:spacing w:val="28"/>
        </w:rPr>
        <w:t> </w:t>
      </w:r>
      <w:r>
        <w:rPr/>
        <w:t>O</w:t>
      </w:r>
      <w:r>
        <w:rPr>
          <w:spacing w:val="28"/>
        </w:rPr>
        <w:t> </w:t>
      </w:r>
      <w:r>
        <w:rPr/>
        <w:t>descumprimento</w:t>
      </w:r>
      <w:r>
        <w:rPr>
          <w:spacing w:val="26"/>
        </w:rPr>
        <w:t> </w:t>
      </w:r>
      <w:r>
        <w:rPr/>
        <w:t>do</w:t>
      </w:r>
      <w:r>
        <w:rPr>
          <w:spacing w:val="29"/>
        </w:rPr>
        <w:t> </w:t>
      </w:r>
      <w:r>
        <w:rPr/>
        <w:t>disposto</w:t>
      </w:r>
      <w:r>
        <w:rPr>
          <w:spacing w:val="28"/>
        </w:rPr>
        <w:t> </w:t>
      </w:r>
      <w:r>
        <w:rPr/>
        <w:t>neste</w:t>
      </w:r>
      <w:r>
        <w:rPr>
          <w:spacing w:val="25"/>
        </w:rPr>
        <w:t> </w:t>
      </w:r>
      <w:r>
        <w:rPr/>
        <w:t>Decreto</w:t>
      </w:r>
      <w:r>
        <w:rPr>
          <w:spacing w:val="25"/>
        </w:rPr>
        <w:t> </w:t>
      </w:r>
      <w:r>
        <w:rPr/>
        <w:t>poderá</w:t>
      </w:r>
      <w:r>
        <w:rPr>
          <w:spacing w:val="29"/>
        </w:rPr>
        <w:t> </w:t>
      </w:r>
      <w:r>
        <w:rPr/>
        <w:t>ensejar</w:t>
      </w:r>
      <w:r>
        <w:rPr>
          <w:spacing w:val="25"/>
        </w:rPr>
        <w:t> </w:t>
      </w:r>
      <w:r>
        <w:rPr/>
        <w:t>a</w:t>
      </w:r>
      <w:r>
        <w:rPr>
          <w:spacing w:val="28"/>
        </w:rPr>
        <w:t> </w:t>
      </w:r>
      <w:r>
        <w:rPr/>
        <w:t>configuração</w:t>
      </w:r>
      <w:r>
        <w:rPr>
          <w:spacing w:val="-66"/>
        </w:rPr>
        <w:t> </w:t>
      </w: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9417" w:val="left" w:leader="none"/>
        </w:tabs>
        <w:spacing w:before="267"/>
        <w:ind w:left="118" w:right="672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4"/>
        </w:rPr>
        <w:t> </w:t>
      </w:r>
      <w:r>
        <w:rPr/>
        <w:t>de     </w:t>
      </w:r>
      <w:r>
        <w:rPr>
          <w:spacing w:val="2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 da 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multas 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 de cassação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licença  </w:t>
      </w:r>
      <w:r>
        <w:rPr>
          <w:spacing w:val="43"/>
        </w:rPr>
        <w:t> </w:t>
      </w:r>
      <w:r>
        <w:rPr/>
        <w:t>ou  </w:t>
      </w:r>
      <w:r>
        <w:rPr>
          <w:spacing w:val="43"/>
        </w:rPr>
        <w:t> </w:t>
      </w:r>
      <w:r>
        <w:rPr/>
        <w:t>autorização  </w:t>
      </w:r>
      <w:r>
        <w:rPr>
          <w:spacing w:val="42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ind w:left="118" w:right="674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5"/>
        <w:jc w:val="both"/>
      </w:pPr>
      <w:r>
        <w:rPr>
          <w:b/>
        </w:rPr>
        <w:t>Art.18 -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modo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/>
        <w:t>evitar</w:t>
      </w:r>
      <w:r>
        <w:rPr>
          <w:spacing w:val="11"/>
        </w:rPr>
        <w:t> </w:t>
      </w:r>
      <w:r>
        <w:rPr/>
        <w:t>excesso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pessoas</w:t>
      </w:r>
      <w:r>
        <w:rPr>
          <w:spacing w:val="11"/>
        </w:rPr>
        <w:t> </w:t>
      </w:r>
      <w:r>
        <w:rPr/>
        <w:t>em</w:t>
      </w:r>
      <w:r>
        <w:rPr>
          <w:spacing w:val="10"/>
        </w:rPr>
        <w:t> </w:t>
      </w:r>
      <w:r>
        <w:rPr/>
        <w:t>suas</w:t>
      </w:r>
      <w:r>
        <w:rPr>
          <w:spacing w:val="9"/>
        </w:rPr>
        <w:t> </w:t>
      </w:r>
      <w:r>
        <w:rPr/>
        <w:t>instalações.</w:t>
      </w:r>
    </w:p>
    <w:p>
      <w:pPr>
        <w:pStyle w:val="BodyText"/>
        <w:spacing w:before="2"/>
      </w:pPr>
    </w:p>
    <w:p>
      <w:pPr>
        <w:pStyle w:val="BodyText"/>
        <w:ind w:left="118" w:right="671"/>
        <w:jc w:val="both"/>
      </w:pPr>
      <w:r>
        <w:rPr>
          <w:b/>
        </w:rPr>
        <w:t>Art.19 -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 de gênero alimentícios e bebidas, supermercados, mercados, mercearias,</w:t>
      </w:r>
      <w:r>
        <w:rPr>
          <w:spacing w:val="1"/>
        </w:rPr>
        <w:t> </w:t>
      </w: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</w:t>
      </w:r>
      <w:r>
        <w:rPr>
          <w:spacing w:val="30"/>
        </w:rPr>
        <w:t> </w:t>
      </w:r>
      <w:r>
        <w:rPr/>
        <w:t>estabelecimentos</w:t>
      </w:r>
      <w:r>
        <w:rPr>
          <w:spacing w:val="31"/>
        </w:rPr>
        <w:t> </w:t>
      </w:r>
      <w:r>
        <w:rPr/>
        <w:t>congêneres,</w:t>
      </w:r>
      <w:r>
        <w:rPr>
          <w:spacing w:val="31"/>
        </w:rPr>
        <w:t> </w:t>
      </w:r>
      <w:r>
        <w:rPr/>
        <w:t>os</w:t>
      </w:r>
      <w:r>
        <w:rPr>
          <w:spacing w:val="31"/>
        </w:rPr>
        <w:t> </w:t>
      </w:r>
      <w:r>
        <w:rPr/>
        <w:t>serviços</w:t>
      </w:r>
      <w:r>
        <w:rPr>
          <w:spacing w:val="30"/>
        </w:rPr>
        <w:t> </w:t>
      </w:r>
      <w:r>
        <w:rPr/>
        <w:t>de</w:t>
      </w:r>
      <w:r>
        <w:rPr>
          <w:spacing w:val="32"/>
        </w:rPr>
        <w:t> </w:t>
      </w:r>
      <w:r>
        <w:rPr/>
        <w:t>entrega</w:t>
      </w:r>
      <w:r>
        <w:rPr>
          <w:spacing w:val="31"/>
        </w:rPr>
        <w:t> </w:t>
      </w:r>
      <w:r>
        <w:rPr/>
        <w:t>em</w:t>
      </w:r>
      <w:r>
        <w:rPr>
          <w:spacing w:val="34"/>
        </w:rPr>
        <w:t> </w:t>
      </w:r>
      <w:r>
        <w:rPr/>
        <w:t>domicílio,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6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trabalhadores</w:t>
      </w:r>
      <w:r>
        <w:rPr>
          <w:spacing w:val="63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admitam</w:t>
      </w:r>
      <w:r>
        <w:rPr>
          <w:spacing w:val="-3"/>
        </w:rPr>
        <w:t> </w:t>
      </w:r>
      <w:r>
        <w:rPr/>
        <w:t>paralisação.</w:t>
      </w:r>
    </w:p>
    <w:p>
      <w:pPr>
        <w:pStyle w:val="BodyText"/>
        <w:rPr>
          <w:sz w:val="32"/>
        </w:rPr>
      </w:pPr>
    </w:p>
    <w:p>
      <w:pPr>
        <w:pStyle w:val="BodyText"/>
        <w:spacing w:before="13"/>
        <w:rPr>
          <w:sz w:val="42"/>
        </w:rPr>
      </w:pPr>
    </w:p>
    <w:p>
      <w:pPr>
        <w:pStyle w:val="BodyText"/>
        <w:ind w:left="118" w:right="671"/>
        <w:jc w:val="both"/>
      </w:pPr>
      <w:r>
        <w:rPr>
          <w:b/>
        </w:rPr>
        <w:t>Art.20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à</w:t>
      </w:r>
      <w:r>
        <w:rPr>
          <w:spacing w:val="68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na</w:t>
      </w:r>
      <w:r>
        <w:rPr>
          <w:spacing w:val="17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Conjunta</w:t>
      </w:r>
      <w:r>
        <w:rPr>
          <w:spacing w:val="17"/>
        </w:rPr>
        <w:t> </w:t>
      </w:r>
      <w:r>
        <w:rPr/>
        <w:t>SES/SMS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871,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janeiro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2021.</w:t>
      </w:r>
    </w:p>
    <w:p>
      <w:pPr>
        <w:pStyle w:val="BodyText"/>
      </w:pPr>
    </w:p>
    <w:p>
      <w:pPr>
        <w:pStyle w:val="BodyText"/>
        <w:spacing w:before="1"/>
        <w:ind w:left="118" w:right="677"/>
        <w:jc w:val="both"/>
      </w:pPr>
      <w:r>
        <w:rPr>
          <w:b/>
        </w:rPr>
        <w:t>Art. 21 -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9"/>
        <w:jc w:val="both"/>
      </w:pPr>
      <w:r>
        <w:rPr>
          <w:b/>
        </w:rPr>
        <w:t>Art. 22 – </w:t>
      </w:r>
      <w:r>
        <w:rPr/>
        <w:t>Poderá ocorrer a oferta de ensino híbrido nas Redes Pertencentes 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presencial</w:t>
      </w:r>
      <w:r>
        <w:rPr>
          <w:spacing w:val="1"/>
        </w:rPr>
        <w:t> </w:t>
      </w:r>
      <w:r>
        <w:rPr/>
        <w:t>máximo de 50% (cinquenta por cento) da capacidade do estabelecimento escolar,</w:t>
      </w:r>
      <w:r>
        <w:rPr>
          <w:spacing w:val="1"/>
        </w:rPr>
        <w:t> </w:t>
      </w:r>
      <w:r>
        <w:rPr/>
        <w:t>sem</w:t>
      </w:r>
      <w:r>
        <w:rPr>
          <w:spacing w:val="-2"/>
        </w:rPr>
        <w:t> </w:t>
      </w:r>
      <w:r>
        <w:rPr/>
        <w:t>prejuízo</w:t>
      </w:r>
      <w:r>
        <w:rPr>
          <w:spacing w:val="-1"/>
        </w:rPr>
        <w:t> </w:t>
      </w:r>
      <w:r>
        <w:rPr/>
        <w:t>das demais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estipuladas</w:t>
      </w:r>
      <w:r>
        <w:rPr>
          <w:spacing w:val="-2"/>
        </w:rPr>
        <w:t> </w:t>
      </w:r>
      <w:r>
        <w:rPr/>
        <w:t>neste</w:t>
      </w:r>
      <w:r>
        <w:rPr>
          <w:spacing w:val="-4"/>
        </w:rPr>
        <w:t> </w:t>
      </w:r>
      <w:r>
        <w:rPr/>
        <w:t>Decreto.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100" w:after="0"/>
        <w:ind w:left="118" w:right="676" w:firstLine="0"/>
        <w:jc w:val="both"/>
        <w:rPr>
          <w:sz w:val="25"/>
        </w:rPr>
      </w:pPr>
      <w:r>
        <w:rPr>
          <w:sz w:val="25"/>
        </w:rPr>
        <w:t>–</w:t>
      </w:r>
      <w:r>
        <w:rPr>
          <w:spacing w:val="18"/>
          <w:sz w:val="25"/>
        </w:rPr>
        <w:t> </w:t>
      </w:r>
      <w:r>
        <w:rPr>
          <w:sz w:val="25"/>
        </w:rPr>
        <w:t>As</w:t>
      </w:r>
      <w:r>
        <w:rPr>
          <w:spacing w:val="21"/>
          <w:sz w:val="25"/>
        </w:rPr>
        <w:t> </w:t>
      </w:r>
      <w:r>
        <w:rPr>
          <w:sz w:val="25"/>
        </w:rPr>
        <w:t>unidades</w:t>
      </w:r>
      <w:r>
        <w:rPr>
          <w:spacing w:val="23"/>
          <w:sz w:val="25"/>
        </w:rPr>
        <w:t> </w:t>
      </w:r>
      <w:r>
        <w:rPr>
          <w:sz w:val="25"/>
        </w:rPr>
        <w:t>escolares</w:t>
      </w:r>
      <w:r>
        <w:rPr>
          <w:spacing w:val="21"/>
          <w:sz w:val="25"/>
        </w:rPr>
        <w:t> </w:t>
      </w:r>
      <w:r>
        <w:rPr>
          <w:sz w:val="25"/>
        </w:rPr>
        <w:t>da</w:t>
      </w:r>
      <w:r>
        <w:rPr>
          <w:spacing w:val="21"/>
          <w:sz w:val="25"/>
        </w:rPr>
        <w:t> </w:t>
      </w:r>
      <w:r>
        <w:rPr>
          <w:sz w:val="25"/>
        </w:rPr>
        <w:t>Rede</w:t>
      </w:r>
      <w:r>
        <w:rPr>
          <w:spacing w:val="20"/>
          <w:sz w:val="25"/>
        </w:rPr>
        <w:t> </w:t>
      </w:r>
      <w:r>
        <w:rPr>
          <w:sz w:val="25"/>
        </w:rPr>
        <w:t>Pública</w:t>
      </w:r>
      <w:r>
        <w:rPr>
          <w:spacing w:val="23"/>
          <w:sz w:val="25"/>
        </w:rPr>
        <w:t> </w:t>
      </w:r>
      <w:r>
        <w:rPr>
          <w:sz w:val="25"/>
        </w:rPr>
        <w:t>permanecerão</w:t>
      </w:r>
      <w:r>
        <w:rPr>
          <w:spacing w:val="21"/>
          <w:sz w:val="25"/>
        </w:rPr>
        <w:t> </w:t>
      </w:r>
      <w:r>
        <w:rPr>
          <w:sz w:val="25"/>
        </w:rPr>
        <w:t>funcionando</w:t>
      </w:r>
      <w:r>
        <w:rPr>
          <w:spacing w:val="18"/>
          <w:sz w:val="25"/>
        </w:rPr>
        <w:t> </w:t>
      </w:r>
      <w:r>
        <w:rPr>
          <w:sz w:val="25"/>
        </w:rPr>
        <w:t>apenas</w:t>
      </w:r>
      <w:r>
        <w:rPr>
          <w:spacing w:val="21"/>
          <w:sz w:val="25"/>
        </w:rPr>
        <w:t> </w:t>
      </w:r>
      <w:r>
        <w:rPr>
          <w:sz w:val="25"/>
        </w:rPr>
        <w:t>com</w:t>
      </w:r>
      <w:r>
        <w:rPr>
          <w:spacing w:val="-66"/>
          <w:sz w:val="25"/>
        </w:rPr>
        <w:t> </w:t>
      </w:r>
      <w:r>
        <w:rPr>
          <w:sz w:val="25"/>
        </w:rPr>
        <w:t>as atividades administrativas, até que passe a operar o Plano de Retomada da Aulas</w:t>
      </w:r>
      <w:r>
        <w:rPr>
          <w:spacing w:val="1"/>
          <w:sz w:val="25"/>
        </w:rPr>
        <w:t> </w:t>
      </w:r>
      <w:r>
        <w:rPr>
          <w:sz w:val="25"/>
        </w:rPr>
        <w:t>Presenciais, que</w:t>
      </w:r>
      <w:r>
        <w:rPr>
          <w:spacing w:val="-1"/>
          <w:sz w:val="25"/>
        </w:rPr>
        <w:t> </w:t>
      </w:r>
      <w:r>
        <w:rPr>
          <w:sz w:val="25"/>
        </w:rPr>
        <w:t>regerá</w:t>
      </w:r>
      <w:r>
        <w:rPr>
          <w:spacing w:val="-1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matéria;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0" w:lineRule="auto" w:before="1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Quanto as unidades de ensino estadual situadas neste Município, ficará a critério</w:t>
      </w:r>
      <w:r>
        <w:rPr>
          <w:spacing w:val="-66"/>
          <w:sz w:val="25"/>
        </w:rPr>
        <w:t> </w:t>
      </w:r>
      <w:r>
        <w:rPr>
          <w:sz w:val="25"/>
        </w:rPr>
        <w:t>das</w:t>
      </w:r>
      <w:r>
        <w:rPr>
          <w:spacing w:val="1"/>
          <w:sz w:val="25"/>
        </w:rPr>
        <w:t> </w:t>
      </w:r>
      <w:r>
        <w:rPr>
          <w:sz w:val="25"/>
        </w:rPr>
        <w:t>autoridades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Governo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Estado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gerência</w:t>
      </w:r>
      <w:r>
        <w:rPr>
          <w:spacing w:val="1"/>
          <w:sz w:val="25"/>
        </w:rPr>
        <w:t> </w:t>
      </w:r>
      <w:r>
        <w:rPr>
          <w:sz w:val="25"/>
        </w:rPr>
        <w:t>quanto</w:t>
      </w:r>
      <w:r>
        <w:rPr>
          <w:spacing w:val="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imposições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restrições no que se refere a volta às aulas, com a execução do plano de retomadas</w:t>
      </w:r>
      <w:r>
        <w:rPr>
          <w:spacing w:val="1"/>
          <w:sz w:val="25"/>
        </w:rPr>
        <w:t> </w:t>
      </w:r>
      <w:r>
        <w:rPr>
          <w:sz w:val="25"/>
        </w:rPr>
        <w:t>estadual, se for o caso, ou qualquer outra metodologia a ser adotada pelo Estado do</w:t>
      </w:r>
      <w:r>
        <w:rPr>
          <w:spacing w:val="-66"/>
          <w:sz w:val="25"/>
        </w:rPr>
        <w:t> </w:t>
      </w:r>
      <w:r>
        <w:rPr>
          <w:sz w:val="25"/>
        </w:rPr>
        <w:t>Rio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Janeiro;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Em nenhum caso, entenda-se, unidades de ensino Municipal, Estadual, Federal e</w:t>
      </w:r>
      <w:r>
        <w:rPr>
          <w:spacing w:val="-66"/>
          <w:sz w:val="25"/>
        </w:rPr>
        <w:t> </w:t>
      </w:r>
      <w:r>
        <w:rPr>
          <w:sz w:val="25"/>
        </w:rPr>
        <w:t>Privados,</w:t>
      </w:r>
      <w:r>
        <w:rPr>
          <w:spacing w:val="1"/>
          <w:sz w:val="25"/>
        </w:rPr>
        <w:t> </w:t>
      </w:r>
      <w:r>
        <w:rPr>
          <w:sz w:val="25"/>
        </w:rPr>
        <w:t>poderá</w:t>
      </w:r>
      <w:r>
        <w:rPr>
          <w:spacing w:val="1"/>
          <w:sz w:val="25"/>
        </w:rPr>
        <w:t> </w:t>
      </w:r>
      <w:r>
        <w:rPr>
          <w:sz w:val="25"/>
        </w:rPr>
        <w:t>ocorrer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oferta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ensino</w:t>
      </w:r>
      <w:r>
        <w:rPr>
          <w:spacing w:val="1"/>
          <w:sz w:val="25"/>
        </w:rPr>
        <w:t> </w:t>
      </w:r>
      <w:r>
        <w:rPr>
          <w:sz w:val="25"/>
        </w:rPr>
        <w:t>presencial</w:t>
      </w:r>
      <w:r>
        <w:rPr>
          <w:spacing w:val="1"/>
          <w:sz w:val="25"/>
        </w:rPr>
        <w:t> </w:t>
      </w:r>
      <w:r>
        <w:rPr>
          <w:sz w:val="25"/>
        </w:rPr>
        <w:t>neste</w:t>
      </w:r>
      <w:r>
        <w:rPr>
          <w:spacing w:val="1"/>
          <w:sz w:val="25"/>
        </w:rPr>
        <w:t> </w:t>
      </w:r>
      <w:r>
        <w:rPr>
          <w:sz w:val="25"/>
        </w:rPr>
        <w:t>Município,</w:t>
      </w:r>
      <w:r>
        <w:rPr>
          <w:spacing w:val="1"/>
          <w:sz w:val="25"/>
        </w:rPr>
        <w:t> </w:t>
      </w:r>
      <w:r>
        <w:rPr>
          <w:sz w:val="25"/>
        </w:rPr>
        <w:t>caso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-66"/>
          <w:sz w:val="25"/>
        </w:rPr>
        <w:t> </w:t>
      </w:r>
      <w:r>
        <w:rPr>
          <w:sz w:val="25"/>
        </w:rPr>
        <w:t>classificação</w:t>
      </w:r>
      <w:r>
        <w:rPr>
          <w:spacing w:val="-1"/>
          <w:sz w:val="25"/>
        </w:rPr>
        <w:t> </w:t>
      </w:r>
      <w:r>
        <w:rPr>
          <w:sz w:val="25"/>
        </w:rPr>
        <w:t>aponte</w:t>
      </w:r>
      <w:r>
        <w:rPr>
          <w:spacing w:val="-1"/>
          <w:sz w:val="25"/>
        </w:rPr>
        <w:t> </w:t>
      </w:r>
      <w:r>
        <w:rPr>
          <w:sz w:val="25"/>
        </w:rPr>
        <w:t>para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1"/>
          <w:sz w:val="25"/>
        </w:rPr>
        <w:t> </w:t>
      </w:r>
      <w:r>
        <w:rPr>
          <w:sz w:val="25"/>
        </w:rPr>
        <w:t>Bandeira</w:t>
      </w:r>
      <w:r>
        <w:rPr>
          <w:spacing w:val="-1"/>
          <w:sz w:val="25"/>
        </w:rPr>
        <w:t> </w:t>
      </w:r>
      <w:r>
        <w:rPr>
          <w:sz w:val="25"/>
        </w:rPr>
        <w:t>Roxa.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83"/>
        <w:jc w:val="both"/>
      </w:pPr>
      <w:r>
        <w:rPr>
          <w:b/>
        </w:rPr>
        <w:t>Art. 23 - </w:t>
      </w:r>
      <w:r>
        <w:rPr/>
        <w:t>Fica proibido o funcionamento dos centros de treinamento esportivo, bem</w:t>
      </w:r>
      <w:r>
        <w:rPr>
          <w:spacing w:val="1"/>
        </w:rPr>
        <w:t> </w:t>
      </w:r>
      <w:r>
        <w:rPr/>
        <w:t>como</w:t>
      </w:r>
      <w:r>
        <w:rPr>
          <w:spacing w:val="-3"/>
        </w:rPr>
        <w:t> </w:t>
      </w:r>
      <w:r>
        <w:rPr/>
        <w:t>os torneios e</w:t>
      </w:r>
      <w:r>
        <w:rPr>
          <w:spacing w:val="-3"/>
        </w:rPr>
        <w:t> </w:t>
      </w:r>
      <w:r>
        <w:rPr/>
        <w:t>campeonatos.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2"/>
        <w:jc w:val="both"/>
      </w:pPr>
      <w:r>
        <w:rPr>
          <w:b/>
        </w:rPr>
        <w:t>Art. 24 -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 </w:t>
      </w:r>
      <w:r>
        <w:rPr>
          <w:spacing w:val="8"/>
        </w:rPr>
        <w:t> </w:t>
      </w:r>
      <w:r>
        <w:rPr/>
        <w:t>de  </w:t>
      </w:r>
      <w:r>
        <w:rPr>
          <w:spacing w:val="7"/>
        </w:rPr>
        <w:t> </w:t>
      </w:r>
      <w:r>
        <w:rPr/>
        <w:t>Seropédica  </w:t>
      </w:r>
      <w:r>
        <w:rPr>
          <w:spacing w:val="10"/>
        </w:rPr>
        <w:t> </w:t>
      </w:r>
      <w:r>
        <w:rPr/>
        <w:t>em  </w:t>
      </w:r>
      <w:r>
        <w:rPr>
          <w:spacing w:val="10"/>
        </w:rPr>
        <w:t> </w:t>
      </w:r>
      <w:r>
        <w:rPr/>
        <w:t>nível  </w:t>
      </w:r>
      <w:r>
        <w:rPr>
          <w:spacing w:val="10"/>
        </w:rPr>
        <w:t> </w:t>
      </w:r>
      <w:r>
        <w:rPr/>
        <w:t>de  </w:t>
      </w:r>
      <w:r>
        <w:rPr>
          <w:spacing w:val="9"/>
        </w:rPr>
        <w:t> </w:t>
      </w:r>
      <w:r>
        <w:rPr/>
        <w:t>Risco  </w:t>
      </w:r>
      <w:r>
        <w:rPr>
          <w:spacing w:val="10"/>
        </w:rPr>
        <w:t> </w:t>
      </w:r>
      <w:r>
        <w:rPr/>
        <w:t>Alto  </w:t>
      </w:r>
      <w:r>
        <w:rPr>
          <w:spacing w:val="12"/>
        </w:rPr>
        <w:t> </w:t>
      </w:r>
      <w:r>
        <w:rPr/>
        <w:t>-  </w:t>
      </w:r>
      <w:r>
        <w:rPr>
          <w:spacing w:val="10"/>
        </w:rPr>
        <w:t> </w:t>
      </w:r>
      <w:r>
        <w:rPr/>
        <w:t>Sinalização  </w:t>
      </w:r>
      <w:r>
        <w:rPr>
          <w:spacing w:val="8"/>
        </w:rPr>
        <w:t> </w:t>
      </w:r>
      <w:r>
        <w:rPr/>
        <w:t>Vermelha.</w:t>
      </w:r>
    </w:p>
    <w:p>
      <w:pPr>
        <w:pStyle w:val="BodyText"/>
        <w:spacing w:before="3"/>
      </w:pPr>
    </w:p>
    <w:p>
      <w:pPr>
        <w:pStyle w:val="BodyText"/>
        <w:tabs>
          <w:tab w:pos="9415" w:val="left" w:leader="none"/>
        </w:tabs>
        <w:ind w:left="118" w:right="672"/>
        <w:jc w:val="both"/>
      </w:pPr>
      <w:r>
        <w:rPr>
          <w:b/>
        </w:rPr>
        <w:t>Art. 25 -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   </w:t>
      </w:r>
      <w:r>
        <w:rPr>
          <w:spacing w:val="60"/>
        </w:rPr>
        <w:t> </w:t>
      </w:r>
      <w:r>
        <w:rPr/>
        <w:t>disposições   </w:t>
      </w:r>
      <w:r>
        <w:rPr>
          <w:spacing w:val="62"/>
        </w:rPr>
        <w:t> </w:t>
      </w:r>
      <w:r>
        <w:rPr/>
        <w:t>em   </w:t>
      </w:r>
      <w:r>
        <w:rPr>
          <w:spacing w:val="62"/>
        </w:rPr>
        <w:t> </w:t>
      </w:r>
      <w:r>
        <w:rPr/>
        <w:t>contrário</w:t>
        <w:tab/>
        <w:t>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2"/>
        <w:rPr>
          <w:sz w:val="35"/>
        </w:rPr>
      </w:pPr>
    </w:p>
    <w:p>
      <w:pPr>
        <w:pStyle w:val="BodyText"/>
        <w:ind w:left="5695"/>
      </w:pPr>
      <w:r>
        <w:rPr/>
        <w:t>Seropédica,</w:t>
      </w:r>
      <w:r>
        <w:rPr>
          <w:spacing w:val="-2"/>
        </w:rPr>
        <w:t> </w:t>
      </w:r>
      <w:r>
        <w:rPr/>
        <w:t>30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Agosto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2021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"/>
        <w:rPr>
          <w:sz w:val="28"/>
        </w:rPr>
      </w:pPr>
    </w:p>
    <w:p>
      <w:pPr>
        <w:spacing w:line="261" w:lineRule="auto" w:before="0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sectPr>
      <w:pgSz w:w="11910" w:h="16840"/>
      <w:pgMar w:header="470" w:footer="0" w:top="180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45376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71616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216702pt;width:201.85pt;height:43.05pt;mso-position-horizontal-relative:page;mso-position-vertical-relative:page;z-index:-15844352" type="#_x0000_t202" filled="false" stroked="false">
          <v:textbox inset="0,0,0,0">
            <w:txbxContent>
              <w:p>
                <w:pPr>
                  <w:spacing w:before="12"/>
                  <w:ind w:left="20" w:right="16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 do Rio de 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18" w:hanging="39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3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3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3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3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3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3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3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39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71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6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6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2"/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2021-09-21T15:12:11Z</dcterms:created>
  <dcterms:modified xsi:type="dcterms:W3CDTF">2021-09-21T15:12:11Z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2021-09-21T00:00:00Z</vt:filetime>
  </property>
</Properties>
</file>