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2943" w14:textId="2B13B8E2" w:rsidR="00F9691D" w:rsidRPr="004C1503" w:rsidRDefault="00F9691D" w:rsidP="004C15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C15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MUNICIPAL Nº</w:t>
      </w:r>
      <w:r w:rsidR="004C1503" w:rsidRPr="004C15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774 DE 01 DE NOVEMBRO DE </w:t>
      </w:r>
      <w:r w:rsidRPr="004C15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2022. </w:t>
      </w:r>
    </w:p>
    <w:p w14:paraId="7551DB9C" w14:textId="77777777" w:rsidR="00124424" w:rsidRDefault="00124424" w:rsidP="00F969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62DBA4" w14:textId="77777777" w:rsidR="00124424" w:rsidRPr="006F3288" w:rsidRDefault="00124424" w:rsidP="00F969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91190A" w14:textId="77777777" w:rsidR="00F9691D" w:rsidRPr="004A0BB6" w:rsidRDefault="00F9691D" w:rsidP="00F96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7A7525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ind w:left="3540"/>
        <w:jc w:val="both"/>
        <w:rPr>
          <w:rFonts w:ascii="Arial" w:hAnsi="Arial" w:cs="Arial"/>
          <w:b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“INSTITUI A POLÍTICA MUNICIPAL D</w:t>
      </w:r>
      <w:r w:rsidRPr="004A0BB6">
        <w:rPr>
          <w:rFonts w:ascii="Arial" w:hAnsi="Arial" w:cs="Arial"/>
          <w:b/>
          <w:bCs/>
          <w:sz w:val="24"/>
          <w:szCs w:val="24"/>
        </w:rPr>
        <w:t>E CONSCIENTIZAÇÃO E ORIENTAÇÃO SOBRE O LÚPUS ERITEMATOSO SISTÊMICO</w:t>
      </w:r>
      <w:r w:rsidRPr="004A0BB6">
        <w:rPr>
          <w:rFonts w:ascii="Arial" w:hAnsi="Arial" w:cs="Arial"/>
          <w:b/>
          <w:sz w:val="24"/>
          <w:szCs w:val="24"/>
        </w:rPr>
        <w:t xml:space="preserve"> NO MUNICÍPIO DE SEROPÉDICA DO ESTADO DO RIO DE JANEIRO E DÁ OUTRAS PROVIDÊNCIAS”</w:t>
      </w:r>
    </w:p>
    <w:p w14:paraId="2CECBE1F" w14:textId="77777777" w:rsidR="004A0BB6" w:rsidRPr="004A0BB6" w:rsidRDefault="004A0BB6" w:rsidP="004A0BB6">
      <w:pPr>
        <w:pStyle w:val="PargrafodaLista2"/>
        <w:spacing w:after="120"/>
        <w:ind w:left="0"/>
        <w:jc w:val="both"/>
        <w:rPr>
          <w:rFonts w:ascii="Arial" w:hAnsi="Arial" w:cs="Arial"/>
          <w:b/>
          <w:color w:val="000000"/>
        </w:rPr>
      </w:pPr>
    </w:p>
    <w:p w14:paraId="11466F26" w14:textId="77777777" w:rsidR="001F140D" w:rsidRPr="00722650" w:rsidRDefault="001F140D" w:rsidP="001F140D">
      <w:pPr>
        <w:jc w:val="both"/>
        <w:rPr>
          <w:rFonts w:ascii="Arial" w:hAnsi="Arial" w:cs="Arial"/>
          <w:b/>
          <w:bCs/>
        </w:rPr>
      </w:pPr>
    </w:p>
    <w:p w14:paraId="5622CE02" w14:textId="77777777" w:rsidR="001F140D" w:rsidRPr="004A0BB6" w:rsidRDefault="001F140D" w:rsidP="001F140D">
      <w:pPr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0460E54" w14:textId="41E0817C" w:rsidR="001F140D" w:rsidRPr="004A0BB6" w:rsidRDefault="001F140D" w:rsidP="001F140D">
      <w:pPr>
        <w:jc w:val="both"/>
        <w:rPr>
          <w:rFonts w:ascii="Arial" w:hAnsi="Arial" w:cs="Arial"/>
          <w:i/>
          <w:sz w:val="24"/>
          <w:szCs w:val="24"/>
        </w:rPr>
      </w:pPr>
      <w:r w:rsidRPr="004A0BB6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4C1503">
        <w:rPr>
          <w:rFonts w:ascii="Arial" w:hAnsi="Arial" w:cs="Arial"/>
          <w:b/>
          <w:i/>
          <w:sz w:val="24"/>
          <w:szCs w:val="24"/>
        </w:rPr>
        <w:t xml:space="preserve">DOS </w:t>
      </w:r>
      <w:r w:rsidRPr="004A0BB6">
        <w:rPr>
          <w:rFonts w:ascii="Arial" w:hAnsi="Arial" w:cs="Arial"/>
          <w:b/>
          <w:i/>
          <w:sz w:val="24"/>
          <w:szCs w:val="24"/>
        </w:rPr>
        <w:t>SANTOS</w:t>
      </w:r>
      <w:r w:rsidRPr="004A0BB6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6AA059B2" w14:textId="77777777" w:rsidR="00124424" w:rsidRPr="004A0BB6" w:rsidRDefault="00124424" w:rsidP="00124424">
      <w:pPr>
        <w:pStyle w:val="Corpodetexto"/>
        <w:rPr>
          <w:rFonts w:ascii="Arial"/>
          <w:b/>
        </w:rPr>
      </w:pPr>
    </w:p>
    <w:p w14:paraId="249DEFD0" w14:textId="77777777" w:rsidR="004A0BB6" w:rsidRPr="004A0BB6" w:rsidRDefault="004A0BB6" w:rsidP="004A0BB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05B27D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 xml:space="preserve">Art. 1º </w:t>
      </w:r>
      <w:r w:rsidRPr="004A0BB6">
        <w:rPr>
          <w:rFonts w:ascii="Arial" w:hAnsi="Arial" w:cs="Arial"/>
          <w:sz w:val="24"/>
          <w:szCs w:val="24"/>
        </w:rPr>
        <w:t xml:space="preserve">Fica instituída a Política Municipal de Conscientização e Orientação sobre o Lúpus Eritematoso Sistêmico - LES.   </w:t>
      </w:r>
    </w:p>
    <w:p w14:paraId="279D3A88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Art. 2º</w:t>
      </w:r>
      <w:r w:rsidRPr="004A0BB6">
        <w:rPr>
          <w:rFonts w:ascii="Arial" w:hAnsi="Arial" w:cs="Arial"/>
          <w:sz w:val="24"/>
          <w:szCs w:val="24"/>
        </w:rPr>
        <w:t xml:space="preserve"> A Política Municipal de Conscientização e Orientação sobre o Lúpus Eritematoso Sistêmico – LES compreende as seguintes ações, entre outras:</w:t>
      </w:r>
    </w:p>
    <w:p w14:paraId="55DB3412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I –</w:t>
      </w:r>
      <w:r w:rsidRPr="004A0BB6">
        <w:rPr>
          <w:rFonts w:ascii="Arial" w:hAnsi="Arial" w:cs="Arial"/>
          <w:sz w:val="24"/>
          <w:szCs w:val="24"/>
        </w:rPr>
        <w:t xml:space="preserve"> Campanha de divulgação, tendo como principais metas:</w:t>
      </w:r>
    </w:p>
    <w:p w14:paraId="55696703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a) elucidação sobre as características da doença e seus sintomas;</w:t>
      </w:r>
    </w:p>
    <w:p w14:paraId="47A1BB13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b) precauções a serem tomadas pelos portadores;</w:t>
      </w:r>
    </w:p>
    <w:p w14:paraId="2292B1B4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c) orientação sobre tratamento médico adequado;</w:t>
      </w:r>
    </w:p>
    <w:p w14:paraId="70B80C25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d) orientação e suporte às famílias de portadores de LES;</w:t>
      </w:r>
    </w:p>
    <w:p w14:paraId="5FB6EBC3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e) distribuição de encartes e folders explicativos sobre a doença.</w:t>
      </w:r>
    </w:p>
    <w:p w14:paraId="077F8FA7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lastRenderedPageBreak/>
        <w:t>II –</w:t>
      </w:r>
      <w:r w:rsidRPr="004A0BB6">
        <w:rPr>
          <w:rFonts w:ascii="Arial" w:hAnsi="Arial" w:cs="Arial"/>
          <w:sz w:val="24"/>
          <w:szCs w:val="24"/>
        </w:rPr>
        <w:t xml:space="preserve"> Implantação de sistema de dados a respeito dos portadores da doença, visando a:</w:t>
      </w:r>
    </w:p>
    <w:p w14:paraId="43B6BE27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a) obtenção de informações sobre a população atingida;</w:t>
      </w:r>
    </w:p>
    <w:p w14:paraId="54A9B8C1" w14:textId="77777777" w:rsidR="004A0BB6" w:rsidRPr="004A0BB6" w:rsidRDefault="004A0BB6" w:rsidP="004A0BB6">
      <w:pPr>
        <w:pStyle w:val="Cabealh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b) detecção do índice de incidência da doença;</w:t>
      </w:r>
    </w:p>
    <w:p w14:paraId="0E21B51C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sz w:val="24"/>
          <w:szCs w:val="24"/>
        </w:rPr>
        <w:t>c) contribuição para aprimoramento de pesquisas científicas sobre o tema.</w:t>
      </w:r>
    </w:p>
    <w:p w14:paraId="3E2DA35A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III –</w:t>
      </w:r>
      <w:r w:rsidRPr="004A0BB6">
        <w:rPr>
          <w:rFonts w:ascii="Arial" w:hAnsi="Arial" w:cs="Arial"/>
          <w:sz w:val="24"/>
          <w:szCs w:val="24"/>
        </w:rPr>
        <w:t xml:space="preserve"> deverá ser disponibilizado, no sítio da Prefeitura de Seropédica, todas as informações necessárias de como conviver com o Lúpus Eritematoso Sistêmico - LES.</w:t>
      </w:r>
    </w:p>
    <w:p w14:paraId="77E085AA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Art. 3º</w:t>
      </w:r>
      <w:r w:rsidRPr="004A0BB6">
        <w:rPr>
          <w:rFonts w:ascii="Arial" w:hAnsi="Arial" w:cs="Arial"/>
          <w:sz w:val="24"/>
          <w:szCs w:val="24"/>
        </w:rPr>
        <w:t xml:space="preserve"> O Poder Executivo Municipal regulamentará a presente Lei, no que for necessário à sua aplicação. </w:t>
      </w:r>
    </w:p>
    <w:p w14:paraId="7B74C004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Art. 4º</w:t>
      </w:r>
      <w:r w:rsidRPr="004A0BB6">
        <w:rPr>
          <w:rFonts w:ascii="Arial" w:hAnsi="Arial" w:cs="Arial"/>
          <w:sz w:val="24"/>
          <w:szCs w:val="24"/>
        </w:rPr>
        <w:t xml:space="preserve"> As despesas decorrentes da execução desta Lei correrão à conta de dotações orçamentárias próprias.</w:t>
      </w:r>
    </w:p>
    <w:p w14:paraId="48F763FF" w14:textId="77777777" w:rsidR="004A0BB6" w:rsidRPr="004A0BB6" w:rsidRDefault="004A0BB6" w:rsidP="004A0BB6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A0BB6">
        <w:rPr>
          <w:rFonts w:ascii="Arial" w:hAnsi="Arial" w:cs="Arial"/>
          <w:b/>
          <w:sz w:val="24"/>
          <w:szCs w:val="24"/>
        </w:rPr>
        <w:t>Art. 5º</w:t>
      </w:r>
      <w:r w:rsidRPr="004A0BB6">
        <w:rPr>
          <w:sz w:val="24"/>
          <w:szCs w:val="24"/>
        </w:rPr>
        <w:t xml:space="preserve"> </w:t>
      </w:r>
      <w:r w:rsidRPr="004A0BB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55C401EE" w14:textId="3F5E977F" w:rsidR="004A0BB6" w:rsidRDefault="004A0BB6" w:rsidP="004A0BB6">
      <w:pPr>
        <w:pStyle w:val="Cabealho"/>
        <w:tabs>
          <w:tab w:val="clear" w:pos="4419"/>
          <w:tab w:val="clear" w:pos="8838"/>
        </w:tabs>
        <w:ind w:left="705"/>
        <w:jc w:val="both"/>
        <w:rPr>
          <w:sz w:val="24"/>
          <w:szCs w:val="24"/>
        </w:rPr>
      </w:pPr>
    </w:p>
    <w:p w14:paraId="2AE6A9B9" w14:textId="77777777" w:rsidR="004C1503" w:rsidRPr="004A0BB6" w:rsidRDefault="004C1503" w:rsidP="004A0BB6">
      <w:pPr>
        <w:pStyle w:val="Cabealho"/>
        <w:tabs>
          <w:tab w:val="clear" w:pos="4419"/>
          <w:tab w:val="clear" w:pos="8838"/>
        </w:tabs>
        <w:ind w:left="705"/>
        <w:jc w:val="both"/>
        <w:rPr>
          <w:sz w:val="24"/>
          <w:szCs w:val="24"/>
        </w:rPr>
      </w:pPr>
    </w:p>
    <w:p w14:paraId="5B8AEE90" w14:textId="77777777" w:rsidR="004A0BB6" w:rsidRPr="004A0BB6" w:rsidRDefault="004A0BB6" w:rsidP="004A0BB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0BB6">
        <w:rPr>
          <w:rFonts w:ascii="Arial" w:hAnsi="Arial" w:cs="Arial"/>
          <w:b/>
          <w:bCs/>
          <w:color w:val="000000"/>
          <w:sz w:val="24"/>
          <w:szCs w:val="24"/>
        </w:rPr>
        <w:t>Autora: Vereadora Rose Alves</w:t>
      </w:r>
    </w:p>
    <w:p w14:paraId="7BEEE1C0" w14:textId="56F076F2" w:rsidR="004A0BB6" w:rsidRDefault="004A0BB6" w:rsidP="004A0BB6">
      <w:pPr>
        <w:jc w:val="both"/>
        <w:rPr>
          <w:rFonts w:ascii="Arial" w:hAnsi="Arial" w:cs="Arial"/>
          <w:sz w:val="24"/>
          <w:szCs w:val="24"/>
        </w:rPr>
      </w:pPr>
    </w:p>
    <w:p w14:paraId="7B4A8EF5" w14:textId="6E09D5BA" w:rsidR="004C1503" w:rsidRDefault="004C1503" w:rsidP="004A0BB6">
      <w:pPr>
        <w:jc w:val="both"/>
        <w:rPr>
          <w:rFonts w:ascii="Arial" w:hAnsi="Arial" w:cs="Arial"/>
          <w:sz w:val="24"/>
          <w:szCs w:val="24"/>
        </w:rPr>
      </w:pPr>
    </w:p>
    <w:p w14:paraId="0A593144" w14:textId="77777777" w:rsidR="004C1503" w:rsidRDefault="004C1503" w:rsidP="004A0BB6">
      <w:pPr>
        <w:jc w:val="both"/>
        <w:rPr>
          <w:rFonts w:ascii="Arial" w:hAnsi="Arial" w:cs="Arial"/>
          <w:sz w:val="24"/>
          <w:szCs w:val="24"/>
        </w:rPr>
      </w:pPr>
    </w:p>
    <w:p w14:paraId="275D3FA0" w14:textId="77777777" w:rsidR="004C1503" w:rsidRPr="004A0BB6" w:rsidRDefault="004C1503" w:rsidP="004A0BB6">
      <w:pPr>
        <w:jc w:val="both"/>
        <w:rPr>
          <w:rFonts w:ascii="Arial" w:hAnsi="Arial" w:cs="Arial"/>
          <w:sz w:val="24"/>
          <w:szCs w:val="24"/>
        </w:rPr>
      </w:pPr>
    </w:p>
    <w:p w14:paraId="390AAE5E" w14:textId="56EFBF84" w:rsidR="004C1503" w:rsidRPr="00A2315B" w:rsidRDefault="004C1503" w:rsidP="004C1503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A2315B">
        <w:rPr>
          <w:rFonts w:ascii="Arial" w:hAnsi="Arial" w:cs="Arial"/>
          <w:b/>
          <w:bCs/>
        </w:rPr>
        <w:t xml:space="preserve">Seropédica-RJ, </w:t>
      </w:r>
      <w:r w:rsidR="00663125">
        <w:rPr>
          <w:rFonts w:ascii="Arial" w:hAnsi="Arial" w:cs="Arial"/>
          <w:b/>
          <w:bCs/>
        </w:rPr>
        <w:t>01 de novembro</w:t>
      </w:r>
      <w:r w:rsidRPr="00A2315B">
        <w:rPr>
          <w:rFonts w:ascii="Arial" w:hAnsi="Arial" w:cs="Arial"/>
          <w:b/>
          <w:bCs/>
        </w:rPr>
        <w:t xml:space="preserve"> de 2022.</w:t>
      </w:r>
    </w:p>
    <w:p w14:paraId="69D02636" w14:textId="77777777" w:rsidR="004C1503" w:rsidRDefault="004C1503" w:rsidP="004C150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LUCAS DUTRA DOS SANTOS</w:t>
      </w:r>
    </w:p>
    <w:p w14:paraId="7156CC31" w14:textId="77777777" w:rsidR="004C1503" w:rsidRPr="00040B47" w:rsidRDefault="004C1503" w:rsidP="004C150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Prefeito Municipal</w:t>
      </w:r>
    </w:p>
    <w:p w14:paraId="64E7CF99" w14:textId="678DA28A" w:rsidR="00F9691D" w:rsidRPr="004A0BB6" w:rsidRDefault="00F9691D" w:rsidP="00F9691D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  <w:sz w:val="24"/>
          <w:szCs w:val="24"/>
        </w:rPr>
      </w:pPr>
    </w:p>
    <w:sectPr w:rsidR="00F9691D" w:rsidRPr="004A0BB6" w:rsidSect="001917EC">
      <w:headerReference w:type="default" r:id="rId8"/>
      <w:footerReference w:type="default" r:id="rId9"/>
      <w:pgSz w:w="11906" w:h="16838"/>
      <w:pgMar w:top="1417" w:right="1701" w:bottom="1417" w:left="1701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F4C0" w14:textId="77777777" w:rsidR="008F5734" w:rsidRDefault="008F5734" w:rsidP="00CB7E9F">
      <w:pPr>
        <w:spacing w:after="0" w:line="240" w:lineRule="auto"/>
      </w:pPr>
      <w:r>
        <w:separator/>
      </w:r>
    </w:p>
  </w:endnote>
  <w:endnote w:type="continuationSeparator" w:id="0">
    <w:p w14:paraId="2A208310" w14:textId="77777777" w:rsidR="008F5734" w:rsidRDefault="008F5734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A5B5" w14:textId="1A0FB489" w:rsidR="00B64C60" w:rsidRDefault="00B64C60">
    <w:pPr>
      <w:pStyle w:val="Rodap"/>
      <w:jc w:val="right"/>
    </w:pPr>
  </w:p>
  <w:p w14:paraId="0CF0DE02" w14:textId="77777777"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D055" w14:textId="77777777" w:rsidR="008F5734" w:rsidRDefault="008F5734" w:rsidP="00CB7E9F">
      <w:pPr>
        <w:spacing w:after="0" w:line="240" w:lineRule="auto"/>
      </w:pPr>
      <w:r>
        <w:separator/>
      </w:r>
    </w:p>
  </w:footnote>
  <w:footnote w:type="continuationSeparator" w:id="0">
    <w:p w14:paraId="4D38E08E" w14:textId="77777777" w:rsidR="008F5734" w:rsidRDefault="008F5734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E73A" w14:textId="1732C45C" w:rsidR="004C1503" w:rsidRPr="0074499B" w:rsidRDefault="006F3288" w:rsidP="004C1503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</w:t>
    </w:r>
    <w:r w:rsidR="004C1503">
      <w:rPr>
        <w:noProof/>
      </w:rPr>
      <w:drawing>
        <wp:anchor distT="0" distB="0" distL="114300" distR="114300" simplePos="0" relativeHeight="251659264" behindDoc="0" locked="0" layoutInCell="1" allowOverlap="1" wp14:anchorId="319F56D4" wp14:editId="48D2DF41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503" w:rsidRPr="006F3288">
      <w:rPr>
        <w:rFonts w:ascii="Arial" w:hAnsi="Arial" w:cs="Arial"/>
        <w:sz w:val="24"/>
        <w:szCs w:val="24"/>
      </w:rPr>
      <w:t xml:space="preserve">  </w:t>
    </w:r>
    <w:r w:rsidR="004C1503">
      <w:rPr>
        <w:noProof/>
      </w:rPr>
      <w:drawing>
        <wp:anchor distT="0" distB="0" distL="114300" distR="114300" simplePos="0" relativeHeight="251660288" behindDoc="1" locked="0" layoutInCell="1" allowOverlap="1" wp14:anchorId="5CCB8B17" wp14:editId="07A3E05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503">
      <w:rPr>
        <w:rFonts w:ascii="Arial" w:hAnsi="Arial" w:cs="Arial"/>
        <w:b/>
      </w:rPr>
      <w:t xml:space="preserve">       </w:t>
    </w:r>
    <w:r w:rsidR="004C1503" w:rsidRPr="0074499B">
      <w:rPr>
        <w:rFonts w:ascii="Arial" w:hAnsi="Arial" w:cs="Arial"/>
        <w:b/>
      </w:rPr>
      <w:t xml:space="preserve">Estado do Rio de Janeiro          </w:t>
    </w:r>
  </w:p>
  <w:p w14:paraId="11967803" w14:textId="77777777" w:rsidR="004C1503" w:rsidRPr="0074499B" w:rsidRDefault="004C1503" w:rsidP="004C1503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14:paraId="5486B9B2" w14:textId="77777777" w:rsidR="004C1503" w:rsidRPr="0074499B" w:rsidRDefault="004C1503" w:rsidP="004C1503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14:paraId="21DD354F" w14:textId="4F8EBAC1" w:rsidR="006F3288" w:rsidRPr="006F3288" w:rsidRDefault="006F3288" w:rsidP="006F3288">
    <w:pPr>
      <w:jc w:val="both"/>
      <w:rPr>
        <w:rFonts w:ascii="Arial" w:hAnsi="Arial" w:cs="Arial"/>
        <w:sz w:val="24"/>
        <w:szCs w:val="24"/>
      </w:rPr>
    </w:pPr>
  </w:p>
  <w:p w14:paraId="3E52E9AC" w14:textId="77777777"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2E46F3"/>
    <w:multiLevelType w:val="hybridMultilevel"/>
    <w:tmpl w:val="21CE4D9C"/>
    <w:lvl w:ilvl="0" w:tplc="CA108608">
      <w:start w:val="1"/>
      <w:numFmt w:val="upperRoman"/>
      <w:lvlText w:val="%1"/>
      <w:lvlJc w:val="left"/>
      <w:pPr>
        <w:ind w:left="302" w:hanging="1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48DA4A84">
      <w:numFmt w:val="bullet"/>
      <w:lvlText w:val="•"/>
      <w:lvlJc w:val="left"/>
      <w:pPr>
        <w:ind w:left="1220" w:hanging="168"/>
      </w:pPr>
      <w:rPr>
        <w:rFonts w:hint="default"/>
        <w:lang w:val="pt-PT" w:eastAsia="en-US" w:bidi="ar-SA"/>
      </w:rPr>
    </w:lvl>
    <w:lvl w:ilvl="2" w:tplc="1D164516">
      <w:numFmt w:val="bullet"/>
      <w:lvlText w:val="•"/>
      <w:lvlJc w:val="left"/>
      <w:pPr>
        <w:ind w:left="2140" w:hanging="168"/>
      </w:pPr>
      <w:rPr>
        <w:rFonts w:hint="default"/>
        <w:lang w:val="pt-PT" w:eastAsia="en-US" w:bidi="ar-SA"/>
      </w:rPr>
    </w:lvl>
    <w:lvl w:ilvl="3" w:tplc="E6283A00">
      <w:numFmt w:val="bullet"/>
      <w:lvlText w:val="•"/>
      <w:lvlJc w:val="left"/>
      <w:pPr>
        <w:ind w:left="3060" w:hanging="168"/>
      </w:pPr>
      <w:rPr>
        <w:rFonts w:hint="default"/>
        <w:lang w:val="pt-PT" w:eastAsia="en-US" w:bidi="ar-SA"/>
      </w:rPr>
    </w:lvl>
    <w:lvl w:ilvl="4" w:tplc="9FF85EFC">
      <w:numFmt w:val="bullet"/>
      <w:lvlText w:val="•"/>
      <w:lvlJc w:val="left"/>
      <w:pPr>
        <w:ind w:left="3980" w:hanging="168"/>
      </w:pPr>
      <w:rPr>
        <w:rFonts w:hint="default"/>
        <w:lang w:val="pt-PT" w:eastAsia="en-US" w:bidi="ar-SA"/>
      </w:rPr>
    </w:lvl>
    <w:lvl w:ilvl="5" w:tplc="45E4B202">
      <w:numFmt w:val="bullet"/>
      <w:lvlText w:val="•"/>
      <w:lvlJc w:val="left"/>
      <w:pPr>
        <w:ind w:left="4900" w:hanging="168"/>
      </w:pPr>
      <w:rPr>
        <w:rFonts w:hint="default"/>
        <w:lang w:val="pt-PT" w:eastAsia="en-US" w:bidi="ar-SA"/>
      </w:rPr>
    </w:lvl>
    <w:lvl w:ilvl="6" w:tplc="AD448B5E">
      <w:numFmt w:val="bullet"/>
      <w:lvlText w:val="•"/>
      <w:lvlJc w:val="left"/>
      <w:pPr>
        <w:ind w:left="5820" w:hanging="168"/>
      </w:pPr>
      <w:rPr>
        <w:rFonts w:hint="default"/>
        <w:lang w:val="pt-PT" w:eastAsia="en-US" w:bidi="ar-SA"/>
      </w:rPr>
    </w:lvl>
    <w:lvl w:ilvl="7" w:tplc="F5706FF4">
      <w:numFmt w:val="bullet"/>
      <w:lvlText w:val="•"/>
      <w:lvlJc w:val="left"/>
      <w:pPr>
        <w:ind w:left="6740" w:hanging="168"/>
      </w:pPr>
      <w:rPr>
        <w:rFonts w:hint="default"/>
        <w:lang w:val="pt-PT" w:eastAsia="en-US" w:bidi="ar-SA"/>
      </w:rPr>
    </w:lvl>
    <w:lvl w:ilvl="8" w:tplc="3D684706">
      <w:numFmt w:val="bullet"/>
      <w:lvlText w:val="•"/>
      <w:lvlJc w:val="left"/>
      <w:pPr>
        <w:ind w:left="7660" w:hanging="168"/>
      </w:pPr>
      <w:rPr>
        <w:rFonts w:hint="default"/>
        <w:lang w:val="pt-PT" w:eastAsia="en-US" w:bidi="ar-SA"/>
      </w:rPr>
    </w:lvl>
  </w:abstractNum>
  <w:num w:numId="1" w16cid:durableId="1232732338">
    <w:abstractNumId w:val="0"/>
  </w:num>
  <w:num w:numId="2" w16cid:durableId="1035545305">
    <w:abstractNumId w:val="1"/>
  </w:num>
  <w:num w:numId="3" w16cid:durableId="690640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24424"/>
    <w:rsid w:val="001917EC"/>
    <w:rsid w:val="001D659B"/>
    <w:rsid w:val="001F140D"/>
    <w:rsid w:val="00261CD5"/>
    <w:rsid w:val="002D4F36"/>
    <w:rsid w:val="00311534"/>
    <w:rsid w:val="003D26A0"/>
    <w:rsid w:val="004A0BB6"/>
    <w:rsid w:val="004C1503"/>
    <w:rsid w:val="004D01E9"/>
    <w:rsid w:val="00577C58"/>
    <w:rsid w:val="00663125"/>
    <w:rsid w:val="006F3288"/>
    <w:rsid w:val="00843556"/>
    <w:rsid w:val="008A214C"/>
    <w:rsid w:val="008F5734"/>
    <w:rsid w:val="00A93332"/>
    <w:rsid w:val="00AA0992"/>
    <w:rsid w:val="00B64BA9"/>
    <w:rsid w:val="00B64C60"/>
    <w:rsid w:val="00CB7E9F"/>
    <w:rsid w:val="00CF3CBC"/>
    <w:rsid w:val="00D2313C"/>
    <w:rsid w:val="00EB63F5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F5723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244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4424"/>
    <w:rPr>
      <w:rFonts w:ascii="Arial MT" w:eastAsia="Arial MT" w:hAnsi="Arial MT" w:cs="Arial MT"/>
      <w:sz w:val="24"/>
      <w:szCs w:val="24"/>
      <w:lang w:val="pt-PT"/>
    </w:rPr>
  </w:style>
  <w:style w:type="paragraph" w:customStyle="1" w:styleId="PargrafodaLista2">
    <w:name w:val="Parágrafo da Lista2"/>
    <w:basedOn w:val="Normal"/>
    <w:rsid w:val="004A0BB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7A1A-8164-4C91-A74E-5B4D5C52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3</cp:revision>
  <cp:lastPrinted>2022-09-21T18:28:00Z</cp:lastPrinted>
  <dcterms:created xsi:type="dcterms:W3CDTF">2022-09-22T16:42:00Z</dcterms:created>
  <dcterms:modified xsi:type="dcterms:W3CDTF">2022-11-01T14:16:00Z</dcterms:modified>
</cp:coreProperties>
</file>