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35604" cy="96712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5604" cy="967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440" w:bottom="0" w:left="0" w:right="760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69392" cy="981408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392" cy="981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180" w:bottom="0" w:left="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2023-03-28T14:35:59Z</dcterms:created>
  <dcterms:modified xsi:type="dcterms:W3CDTF">2023-03-28T14:35:59Z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  <property fmtid="{D5CDD505-2E9C-101B-9397-08002B2CF9AE}" pid="5" name="Producer">
    <vt:lpwstr>RICOH SP 4510SF</vt:lpwstr>
  </property>
</Properties>
</file>