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Pr="001566BF" w:rsidRDefault="001566BF" w:rsidP="001566BF">
      <w:pPr>
        <w:rPr>
          <w:rFonts w:ascii="Calibri Light" w:hAnsi="Calibri Light" w:cs="Calibri Light"/>
          <w:b/>
          <w:sz w:val="24"/>
          <w:szCs w:val="24"/>
        </w:rPr>
      </w:pPr>
      <w:r w:rsidRPr="001566BF">
        <w:rPr>
          <w:rFonts w:ascii="Arial" w:hAnsi="Arial" w:cs="Arial"/>
          <w:b/>
          <w:sz w:val="20"/>
          <w:szCs w:val="20"/>
        </w:rPr>
        <w:t>LEI MUNICIPAL Nº 810 DE 30</w:t>
      </w:r>
      <w:r w:rsidRPr="001566BF">
        <w:rPr>
          <w:rFonts w:ascii="Arial" w:hAnsi="Arial" w:cs="Arial"/>
          <w:b/>
          <w:sz w:val="20"/>
          <w:szCs w:val="20"/>
        </w:rPr>
        <w:t xml:space="preserve"> DE MAIO DE 2023</w:t>
      </w:r>
      <w:bookmarkStart w:id="0" w:name="_GoBack"/>
      <w:bookmarkEnd w:id="0"/>
    </w:p>
    <w:p w:rsidR="001566BF" w:rsidRPr="001566BF" w:rsidRDefault="00900092" w:rsidP="001566BF">
      <w:pPr>
        <w:ind w:left="2124"/>
        <w:jc w:val="both"/>
        <w:rPr>
          <w:rFonts w:ascii="Arial" w:hAnsi="Arial" w:cs="Arial"/>
          <w:b/>
          <w:sz w:val="20"/>
          <w:szCs w:val="20"/>
        </w:rPr>
      </w:pPr>
      <w:bookmarkStart w:id="1" w:name="_Hlk111469852"/>
      <w:r w:rsidRPr="001566BF">
        <w:rPr>
          <w:rFonts w:ascii="Arial" w:hAnsi="Arial" w:cs="Arial"/>
          <w:sz w:val="20"/>
          <w:szCs w:val="20"/>
        </w:rPr>
        <w:t xml:space="preserve"> </w:t>
      </w:r>
      <w:r w:rsidRPr="001566BF">
        <w:rPr>
          <w:rFonts w:ascii="Arial" w:hAnsi="Arial" w:cs="Arial"/>
          <w:b/>
          <w:sz w:val="20"/>
          <w:szCs w:val="20"/>
        </w:rPr>
        <w:t>“Alte</w:t>
      </w:r>
      <w:r w:rsidR="001566BF">
        <w:rPr>
          <w:rFonts w:ascii="Arial" w:hAnsi="Arial" w:cs="Arial"/>
          <w:b/>
          <w:sz w:val="20"/>
          <w:szCs w:val="20"/>
        </w:rPr>
        <w:t xml:space="preserve">ra a Lei nº 770 de 2022 em seu </w:t>
      </w:r>
      <w:r w:rsidRPr="001566BF">
        <w:rPr>
          <w:rFonts w:ascii="Arial" w:hAnsi="Arial" w:cs="Arial"/>
          <w:b/>
          <w:sz w:val="20"/>
          <w:szCs w:val="20"/>
        </w:rPr>
        <w:t>artigo 41</w:t>
      </w:r>
      <w:r w:rsidR="001566BF">
        <w:rPr>
          <w:rFonts w:ascii="Arial" w:hAnsi="Arial" w:cs="Arial"/>
          <w:b/>
          <w:sz w:val="20"/>
          <w:szCs w:val="20"/>
        </w:rPr>
        <w:t xml:space="preserve">, </w:t>
      </w:r>
      <w:r w:rsidRPr="001566BF">
        <w:rPr>
          <w:rFonts w:ascii="Arial" w:hAnsi="Arial" w:cs="Arial"/>
          <w:b/>
          <w:sz w:val="20"/>
          <w:szCs w:val="20"/>
        </w:rPr>
        <w:t xml:space="preserve">Parágrafo </w:t>
      </w:r>
      <w:proofErr w:type="gramStart"/>
      <w:r w:rsidRPr="001566BF">
        <w:rPr>
          <w:rFonts w:ascii="Arial" w:hAnsi="Arial" w:cs="Arial"/>
          <w:b/>
          <w:sz w:val="20"/>
          <w:szCs w:val="20"/>
        </w:rPr>
        <w:t>Único,  alínea</w:t>
      </w:r>
      <w:proofErr w:type="gramEnd"/>
      <w:r w:rsidRPr="001566BF">
        <w:rPr>
          <w:rFonts w:ascii="Arial" w:hAnsi="Arial" w:cs="Arial"/>
          <w:b/>
          <w:sz w:val="20"/>
          <w:szCs w:val="20"/>
        </w:rPr>
        <w:t xml:space="preserve"> “a”, para deixar de cobrar pelo período de dois anos a exigência da taxa de Permissão do serviço de táxi e Altera o Artigo 43, §4º, do mesmo diploma legal, para deixar de cobrar pelo período de dois anos a cobrança ali estabelecida a título de transferência da autonomia”. </w:t>
      </w:r>
    </w:p>
    <w:bookmarkEnd w:id="1"/>
    <w:p w:rsidR="00900092" w:rsidRPr="001566BF" w:rsidRDefault="00900092" w:rsidP="00900092">
      <w:pPr>
        <w:jc w:val="both"/>
        <w:rPr>
          <w:rFonts w:ascii="Arial" w:hAnsi="Arial" w:cs="Arial"/>
          <w:i/>
          <w:sz w:val="20"/>
          <w:szCs w:val="20"/>
        </w:rPr>
      </w:pPr>
      <w:r w:rsidRPr="001566BF">
        <w:rPr>
          <w:rFonts w:ascii="Arial" w:hAnsi="Arial" w:cs="Arial"/>
          <w:b/>
          <w:bCs/>
          <w:i/>
          <w:sz w:val="20"/>
          <w:szCs w:val="20"/>
        </w:rPr>
        <w:t>LUCAS DUTRA DOS SANTOS</w:t>
      </w:r>
      <w:r w:rsidRPr="001566BF">
        <w:rPr>
          <w:rFonts w:ascii="Arial" w:hAnsi="Arial" w:cs="Arial"/>
          <w:i/>
          <w:sz w:val="20"/>
          <w:szCs w:val="20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900092" w:rsidRPr="001566BF" w:rsidRDefault="00900092" w:rsidP="00900092">
      <w:pPr>
        <w:jc w:val="both"/>
        <w:rPr>
          <w:rFonts w:ascii="Arial" w:hAnsi="Arial" w:cs="Arial"/>
          <w:sz w:val="20"/>
          <w:szCs w:val="20"/>
        </w:rPr>
      </w:pPr>
      <w:r w:rsidRPr="001566BF">
        <w:rPr>
          <w:rFonts w:ascii="Arial" w:hAnsi="Arial" w:cs="Arial"/>
          <w:sz w:val="20"/>
          <w:szCs w:val="20"/>
        </w:rPr>
        <w:t xml:space="preserve">Art. 1º. O Artigo 41, Parágrafo Único, alínea “a”, da Lei Municipal nº 770 de 2022 passa a ter a seguinte redação: </w:t>
      </w:r>
    </w:p>
    <w:p w:rsid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66BF">
        <w:rPr>
          <w:rFonts w:ascii="Arial" w:hAnsi="Arial" w:cs="Arial"/>
          <w:i/>
          <w:iCs/>
          <w:sz w:val="20"/>
          <w:szCs w:val="20"/>
        </w:rPr>
        <w:t>Art. 41. ... :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66BF">
        <w:rPr>
          <w:rFonts w:ascii="Arial" w:hAnsi="Arial" w:cs="Arial"/>
          <w:i/>
          <w:iCs/>
          <w:sz w:val="20"/>
          <w:szCs w:val="20"/>
        </w:rPr>
        <w:t xml:space="preserve">Parágrafo Único - ...  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66BF">
        <w:rPr>
          <w:rFonts w:ascii="Arial" w:hAnsi="Arial" w:cs="Arial"/>
          <w:i/>
          <w:iCs/>
          <w:sz w:val="20"/>
          <w:szCs w:val="20"/>
        </w:rPr>
        <w:t xml:space="preserve">a) Permissão: 15 (quinze) UFIMS – </w:t>
      </w:r>
      <w:r w:rsidRPr="001566BF">
        <w:rPr>
          <w:rFonts w:ascii="Arial" w:hAnsi="Arial" w:cs="Arial"/>
          <w:sz w:val="20"/>
          <w:szCs w:val="20"/>
          <w:shd w:val="clear" w:color="auto" w:fill="FFFFFF"/>
        </w:rPr>
        <w:t>que passará a ser cobrado dois anos após a publicação desta lei.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66B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1566BF">
        <w:rPr>
          <w:rFonts w:ascii="Arial" w:hAnsi="Arial" w:cs="Arial"/>
          <w:i/>
          <w:iCs/>
          <w:sz w:val="20"/>
          <w:szCs w:val="20"/>
        </w:rPr>
        <w:t>b)...</w:t>
      </w:r>
      <w:proofErr w:type="gramEnd"/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1566BF">
        <w:rPr>
          <w:rFonts w:ascii="Arial" w:hAnsi="Arial" w:cs="Arial"/>
          <w:i/>
          <w:iCs/>
          <w:sz w:val="20"/>
          <w:szCs w:val="20"/>
        </w:rPr>
        <w:t>c)...</w:t>
      </w:r>
      <w:proofErr w:type="gramEnd"/>
    </w:p>
    <w:p w:rsidR="00900092" w:rsidRPr="001566BF" w:rsidRDefault="00900092" w:rsidP="00900092">
      <w:pPr>
        <w:jc w:val="both"/>
        <w:rPr>
          <w:rFonts w:ascii="Arial" w:hAnsi="Arial" w:cs="Arial"/>
          <w:sz w:val="20"/>
          <w:szCs w:val="20"/>
        </w:rPr>
      </w:pPr>
      <w:r w:rsidRPr="001566BF">
        <w:rPr>
          <w:rFonts w:ascii="Arial" w:hAnsi="Arial" w:cs="Arial"/>
          <w:sz w:val="20"/>
          <w:szCs w:val="20"/>
          <w:shd w:val="clear" w:color="auto" w:fill="FFFFFF"/>
        </w:rPr>
        <w:t xml:space="preserve"> Art.2º O artigo 43, Parágrafo 4º, </w:t>
      </w:r>
      <w:r w:rsidRPr="001566BF">
        <w:rPr>
          <w:rFonts w:ascii="Arial" w:hAnsi="Arial" w:cs="Arial"/>
          <w:sz w:val="20"/>
          <w:szCs w:val="20"/>
        </w:rPr>
        <w:t xml:space="preserve">da Lei Municipal nº 770 de 2022 passa a ter a seguinte redação: 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Art. 43. 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>§1º ...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>§2º ...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>§3º ...</w:t>
      </w:r>
    </w:p>
    <w:p w:rsidR="00900092" w:rsidRPr="001566BF" w:rsidRDefault="00900092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§4º </w:t>
      </w:r>
      <w:proofErr w:type="gramStart"/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>... Será</w:t>
      </w:r>
      <w:proofErr w:type="gramEnd"/>
      <w:r w:rsidRPr="001566BF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permitido ao taxista transferir a autonomia para outro motorista profissional autônomo, com experiência anterior devidamente comprovada, que não tenha outro rendimento. Para tal, deverá ser aberto um processo junto à Prefeitura, onde serão cobradas as taxas de emolumentos e transferência, esta última correspondente ao valor, sempre atualizado, de 30 (trinta) UFIMS, que passará a ser cobrado apenas dois anos depois da publicação desta lei.</w:t>
      </w:r>
    </w:p>
    <w:p w:rsidR="00900092" w:rsidRDefault="00900092" w:rsidP="00900092">
      <w:pPr>
        <w:jc w:val="both"/>
        <w:rPr>
          <w:rFonts w:ascii="Arial" w:hAnsi="Arial" w:cs="Arial"/>
          <w:sz w:val="20"/>
          <w:szCs w:val="20"/>
        </w:rPr>
      </w:pPr>
      <w:r w:rsidRPr="001566BF">
        <w:rPr>
          <w:rFonts w:ascii="Arial" w:hAnsi="Arial" w:cs="Arial"/>
          <w:sz w:val="20"/>
          <w:szCs w:val="20"/>
        </w:rPr>
        <w:t>Art. 3º Esta Lei entra em vigor na data de sua publicação.</w:t>
      </w:r>
    </w:p>
    <w:p w:rsidR="001566BF" w:rsidRPr="001566BF" w:rsidRDefault="001566BF" w:rsidP="00900092">
      <w:pPr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:rsidR="001566BF" w:rsidRPr="001566BF" w:rsidRDefault="00900092" w:rsidP="001566BF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1566BF">
        <w:rPr>
          <w:rFonts w:ascii="Arial" w:hAnsi="Arial" w:cs="Arial"/>
          <w:b/>
          <w:bCs/>
          <w:color w:val="000000"/>
          <w:sz w:val="20"/>
          <w:szCs w:val="20"/>
        </w:rPr>
        <w:t>Autor: Poder Executivo Municipal</w:t>
      </w:r>
    </w:p>
    <w:p w:rsidR="001566BF" w:rsidRDefault="001566BF" w:rsidP="001566BF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1566BF" w:rsidRPr="001566BF" w:rsidRDefault="001566BF" w:rsidP="001566BF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566BF">
        <w:rPr>
          <w:rFonts w:ascii="Arial" w:hAnsi="Arial" w:cs="Arial"/>
          <w:b/>
          <w:bCs/>
          <w:sz w:val="20"/>
          <w:szCs w:val="20"/>
        </w:rPr>
        <w:t>Seropédica-RJ,30</w:t>
      </w:r>
      <w:r w:rsidRPr="001566BF">
        <w:rPr>
          <w:rFonts w:ascii="Arial" w:hAnsi="Arial" w:cs="Arial"/>
          <w:b/>
          <w:bCs/>
          <w:sz w:val="20"/>
          <w:szCs w:val="20"/>
        </w:rPr>
        <w:t xml:space="preserve"> de maio de 2023.</w:t>
      </w:r>
    </w:p>
    <w:p w:rsidR="001566BF" w:rsidRPr="001566BF" w:rsidRDefault="001566BF" w:rsidP="001566BF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1566BF">
        <w:rPr>
          <w:rFonts w:ascii="Arial" w:hAnsi="Arial" w:cs="Arial"/>
          <w:b/>
          <w:bCs/>
          <w:noProof/>
          <w:sz w:val="20"/>
          <w:szCs w:val="20"/>
        </w:rPr>
        <w:t>LUCAS DUTRA DOS SANTOS</w:t>
      </w:r>
    </w:p>
    <w:p w:rsidR="00E24CE3" w:rsidRPr="001566BF" w:rsidRDefault="001566BF" w:rsidP="001566BF">
      <w:pPr>
        <w:spacing w:before="240" w:after="0" w:line="240" w:lineRule="auto"/>
        <w:ind w:left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                                        </w:t>
      </w:r>
      <w:r w:rsidRPr="001566BF">
        <w:rPr>
          <w:rFonts w:ascii="Arial" w:hAnsi="Arial" w:cs="Arial"/>
          <w:b/>
          <w:bCs/>
          <w:noProof/>
          <w:sz w:val="20"/>
          <w:szCs w:val="20"/>
        </w:rPr>
        <w:t>Prefeito Municipal</w:t>
      </w:r>
    </w:p>
    <w:sectPr w:rsidR="00E24CE3" w:rsidRPr="001566BF" w:rsidSect="001566BF">
      <w:headerReference w:type="default" r:id="rId6"/>
      <w:footerReference w:type="default" r:id="rId7"/>
      <w:pgSz w:w="11906" w:h="16838"/>
      <w:pgMar w:top="1134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8F8" w:rsidRDefault="00E828F8">
      <w:pPr>
        <w:spacing w:after="0" w:line="240" w:lineRule="auto"/>
      </w:pPr>
      <w:r>
        <w:separator/>
      </w:r>
    </w:p>
  </w:endnote>
  <w:endnote w:type="continuationSeparator" w:id="0">
    <w:p w:rsidR="00E828F8" w:rsidRDefault="00E8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E828F8" w:rsidP="00CB7E9F">
    <w:pPr>
      <w:pStyle w:val="Rodap"/>
      <w:jc w:val="center"/>
      <w:rPr>
        <w:rFonts w:ascii="Arial Narrow" w:hAnsi="Arial Narrow"/>
      </w:rPr>
    </w:pPr>
  </w:p>
  <w:p w:rsidR="00CB7E9F" w:rsidRDefault="00E828F8">
    <w:pPr>
      <w:pStyle w:val="Rodap"/>
    </w:pPr>
  </w:p>
  <w:p w:rsidR="00CB7E9F" w:rsidRDefault="00E828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8F8" w:rsidRDefault="00E828F8">
      <w:pPr>
        <w:spacing w:after="0" w:line="240" w:lineRule="auto"/>
      </w:pPr>
      <w:r>
        <w:separator/>
      </w:r>
    </w:p>
  </w:footnote>
  <w:footnote w:type="continuationSeparator" w:id="0">
    <w:p w:rsidR="00E828F8" w:rsidRDefault="00E8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BF" w:rsidRPr="001566BF" w:rsidRDefault="001566BF" w:rsidP="001566BF">
    <w:pPr>
      <w:spacing w:after="0"/>
      <w:ind w:firstLine="720"/>
      <w:rPr>
        <w:rFonts w:ascii="Arial" w:eastAsia="Calibri" w:hAnsi="Arial" w:cs="Arial"/>
        <w:b/>
      </w:rPr>
    </w:pPr>
    <w:r w:rsidRPr="0020479F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7FF1213C" wp14:editId="609505CA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sz w:val="24"/>
        <w:szCs w:val="24"/>
      </w:rPr>
      <w:t xml:space="preserve">      </w:t>
    </w:r>
    <w:r w:rsidRPr="001566B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694489C1" wp14:editId="056594C6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b/>
      </w:rPr>
      <w:t xml:space="preserve">     Estado do Rio de Janeiro          </w:t>
    </w:r>
  </w:p>
  <w:p w:rsidR="001566BF" w:rsidRPr="001566BF" w:rsidRDefault="001566BF" w:rsidP="001566BF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:rsidR="001566BF" w:rsidRPr="001566BF" w:rsidRDefault="001566BF" w:rsidP="001566BF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:rsidR="001566BF" w:rsidRDefault="001566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1566BF"/>
    <w:rsid w:val="00283CC3"/>
    <w:rsid w:val="00350E08"/>
    <w:rsid w:val="00761D59"/>
    <w:rsid w:val="007A0386"/>
    <w:rsid w:val="00900092"/>
    <w:rsid w:val="00CC7DBB"/>
    <w:rsid w:val="00E24CE3"/>
    <w:rsid w:val="00E8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156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3</cp:revision>
  <dcterms:created xsi:type="dcterms:W3CDTF">2023-05-23T19:06:00Z</dcterms:created>
  <dcterms:modified xsi:type="dcterms:W3CDTF">2023-05-30T18:02:00Z</dcterms:modified>
</cp:coreProperties>
</file>