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2E" w:rsidRDefault="00C3572E" w:rsidP="00CC6F83">
      <w:pPr>
        <w:jc w:val="both"/>
        <w:rPr>
          <w:rFonts w:ascii="Arial" w:hAnsi="Arial" w:cs="Arial"/>
          <w:b/>
          <w:sz w:val="24"/>
          <w:szCs w:val="24"/>
        </w:rPr>
      </w:pPr>
    </w:p>
    <w:p w:rsidR="00C3572E" w:rsidRDefault="00C3572E" w:rsidP="00C357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852</w:t>
      </w:r>
      <w:r>
        <w:rPr>
          <w:rFonts w:ascii="Arial" w:hAnsi="Arial" w:cs="Arial"/>
          <w:b/>
        </w:rPr>
        <w:t xml:space="preserve"> DE 01 DE NOVEMBRO</w:t>
      </w:r>
      <w:r w:rsidRPr="00621D8B">
        <w:rPr>
          <w:rFonts w:ascii="Arial" w:hAnsi="Arial" w:cs="Arial"/>
          <w:b/>
        </w:rPr>
        <w:t xml:space="preserve"> DE 2024.</w:t>
      </w:r>
      <w:bookmarkStart w:id="0" w:name="_GoBack"/>
      <w:bookmarkEnd w:id="0"/>
    </w:p>
    <w:p w:rsidR="00C3572E" w:rsidRDefault="00C3572E" w:rsidP="00C3572E">
      <w:pPr>
        <w:jc w:val="both"/>
        <w:rPr>
          <w:rFonts w:ascii="Arial" w:hAnsi="Arial" w:cs="Arial"/>
          <w:b/>
        </w:rPr>
      </w:pPr>
    </w:p>
    <w:p w:rsidR="00945497" w:rsidRPr="00431C85" w:rsidRDefault="00BF1CFF" w:rsidP="007D3344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7C4E98" w:rsidRPr="007C4E98">
        <w:rPr>
          <w:rFonts w:ascii="Arial" w:hAnsi="Arial" w:cs="Arial"/>
          <w:b/>
        </w:rPr>
        <w:t>PROPÕE MUDANÇA DE LOGRADOURO PÚBLICO SITUADO NO PERÍMETRO URBANO DO CONDOMÍNIO JARDIM DAS ACÁCIAS, BAIRRO BOA ESPERANÇA NO MUNICÍPIO DE SEROPÉDICA E DÁ OUTRAS PROVIDÊNCIAS</w:t>
      </w:r>
      <w:r w:rsidR="00733083" w:rsidRPr="00733083">
        <w:rPr>
          <w:rFonts w:ascii="Arial" w:hAnsi="Arial" w:cs="Arial"/>
          <w:b/>
        </w:rPr>
        <w:t>.</w:t>
      </w:r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1046EC" w:rsidRPr="00431C85" w:rsidRDefault="001046EC" w:rsidP="00C3572E">
      <w:pPr>
        <w:pStyle w:val="Corpodetexto"/>
        <w:spacing w:line="276" w:lineRule="au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733083" w:rsidRPr="00C823CE" w:rsidRDefault="00733083" w:rsidP="00CA492E">
      <w:pPr>
        <w:spacing w:line="276" w:lineRule="auto"/>
      </w:pPr>
    </w:p>
    <w:p w:rsidR="007C4E98" w:rsidRPr="00C3572E" w:rsidRDefault="007C4E98" w:rsidP="00C3572E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C4E9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1º. </w:t>
      </w:r>
      <w:r w:rsidRPr="007C4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Logradouro Público que se encontra situado no Condomínio Jardim das Acácias, bairro Boa Esperança, Seropédica, conhecido como Rua 1 passará a denominar-se Rua Maria da Luz.</w:t>
      </w:r>
    </w:p>
    <w:p w:rsidR="007C4E98" w:rsidRPr="00C3572E" w:rsidRDefault="007C4E98" w:rsidP="00C3572E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C4E9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2º. </w:t>
      </w:r>
      <w:r w:rsidRPr="007C4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Secretaria Municipal de Serviços Públicos providenciará a confecção e instalação da Placa da Rua (Logradouro), para identificação do endereço, onde conste informação com o nome da Rua e seu respectivo CEP, que será aplicada principalmente em ambiente urbano.</w:t>
      </w:r>
    </w:p>
    <w:p w:rsidR="007C4E98" w:rsidRPr="00C3572E" w:rsidRDefault="007C4E98" w:rsidP="00C3572E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C4E9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3°. </w:t>
      </w:r>
      <w:r w:rsidRPr="007C4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despesas decorrentes desta lei correrão por dotações orçamentárias próprias.</w:t>
      </w:r>
    </w:p>
    <w:p w:rsidR="00C1246E" w:rsidRDefault="007C4E98" w:rsidP="00C3572E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C4E9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4º. </w:t>
      </w:r>
      <w:r w:rsidRPr="007C4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Lei entrará em vigor na data da sua publicação.</w:t>
      </w:r>
    </w:p>
    <w:p w:rsidR="00C3572E" w:rsidRDefault="00C3572E" w:rsidP="007C4E98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C3572E" w:rsidRPr="007C4E98" w:rsidRDefault="00C3572E" w:rsidP="007C4E98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C1246E" w:rsidRDefault="00625EB8" w:rsidP="007C4E98">
      <w:pPr>
        <w:spacing w:line="276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1246E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 Max Goulart.</w:t>
      </w:r>
    </w:p>
    <w:p w:rsidR="00C3572E" w:rsidRDefault="00C3572E" w:rsidP="007C4E98">
      <w:pPr>
        <w:spacing w:line="276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</w:p>
    <w:p w:rsidR="00C3572E" w:rsidRDefault="00C3572E" w:rsidP="007C4E98">
      <w:pPr>
        <w:spacing w:line="276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</w:p>
    <w:p w:rsidR="00C3572E" w:rsidRPr="00621D8B" w:rsidRDefault="00C3572E" w:rsidP="00C357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01 de novembro</w:t>
      </w:r>
      <w:r w:rsidRPr="00621D8B">
        <w:rPr>
          <w:rFonts w:ascii="Arial" w:hAnsi="Arial" w:cs="Arial"/>
          <w:b/>
        </w:rPr>
        <w:t xml:space="preserve"> de 2024.</w:t>
      </w:r>
    </w:p>
    <w:p w:rsidR="00C3572E" w:rsidRPr="00621D8B" w:rsidRDefault="00C3572E" w:rsidP="00C3572E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C3572E" w:rsidRPr="00621D8B" w:rsidRDefault="00C3572E" w:rsidP="00C3572E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</w:p>
    <w:p w:rsidR="000B6818" w:rsidRPr="00BF1CFF" w:rsidRDefault="000B6818" w:rsidP="00C3572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B7" w:rsidRDefault="00CD65B7" w:rsidP="00EF0323">
      <w:pPr>
        <w:spacing w:after="0" w:line="240" w:lineRule="auto"/>
      </w:pPr>
      <w:r>
        <w:separator/>
      </w:r>
    </w:p>
  </w:endnote>
  <w:endnote w:type="continuationSeparator" w:id="0">
    <w:p w:rsidR="00CD65B7" w:rsidRDefault="00CD65B7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B7" w:rsidRDefault="00CD65B7" w:rsidP="00EF0323">
      <w:pPr>
        <w:spacing w:after="0" w:line="240" w:lineRule="auto"/>
      </w:pPr>
      <w:r>
        <w:separator/>
      </w:r>
    </w:p>
  </w:footnote>
  <w:footnote w:type="continuationSeparator" w:id="0">
    <w:p w:rsidR="00CD65B7" w:rsidRDefault="00CD65B7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72E" w:rsidRDefault="00C3572E" w:rsidP="00C3572E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C3572E" w:rsidRDefault="00C3572E" w:rsidP="00C3572E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C3572E" w:rsidRDefault="00C3572E" w:rsidP="00C3572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5A550984" wp14:editId="0B5B0345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D991A46" wp14:editId="3591CFB7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C3572E" w:rsidRDefault="00C3572E" w:rsidP="00C3572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C3572E" w:rsidRPr="003E31AF" w:rsidRDefault="00C3572E" w:rsidP="00C3572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C3572E" w:rsidRDefault="00EF0323" w:rsidP="00C357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0B2D"/>
    <w:rsid w:val="003F6CB6"/>
    <w:rsid w:val="004A5691"/>
    <w:rsid w:val="004E4222"/>
    <w:rsid w:val="00543738"/>
    <w:rsid w:val="005642E3"/>
    <w:rsid w:val="0060739B"/>
    <w:rsid w:val="00625EB8"/>
    <w:rsid w:val="006E43DF"/>
    <w:rsid w:val="00733083"/>
    <w:rsid w:val="007C4E98"/>
    <w:rsid w:val="007D3344"/>
    <w:rsid w:val="00806F3C"/>
    <w:rsid w:val="00812BEF"/>
    <w:rsid w:val="00817DB8"/>
    <w:rsid w:val="008570ED"/>
    <w:rsid w:val="008F5372"/>
    <w:rsid w:val="00913138"/>
    <w:rsid w:val="00945497"/>
    <w:rsid w:val="00967CE6"/>
    <w:rsid w:val="00982C66"/>
    <w:rsid w:val="0098414D"/>
    <w:rsid w:val="00995428"/>
    <w:rsid w:val="009B68E4"/>
    <w:rsid w:val="00A03847"/>
    <w:rsid w:val="00AF3D47"/>
    <w:rsid w:val="00B06504"/>
    <w:rsid w:val="00B34C57"/>
    <w:rsid w:val="00B805DC"/>
    <w:rsid w:val="00BF1CFF"/>
    <w:rsid w:val="00C1246E"/>
    <w:rsid w:val="00C3572E"/>
    <w:rsid w:val="00C665C9"/>
    <w:rsid w:val="00C823CE"/>
    <w:rsid w:val="00CA492E"/>
    <w:rsid w:val="00CC6F83"/>
    <w:rsid w:val="00CD65B7"/>
    <w:rsid w:val="00CE7A00"/>
    <w:rsid w:val="00D2613A"/>
    <w:rsid w:val="00D419F5"/>
    <w:rsid w:val="00D42A76"/>
    <w:rsid w:val="00E02DB9"/>
    <w:rsid w:val="00E10DB2"/>
    <w:rsid w:val="00EA292D"/>
    <w:rsid w:val="00EA3391"/>
    <w:rsid w:val="00EF0323"/>
    <w:rsid w:val="00F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3</cp:revision>
  <cp:lastPrinted>2024-11-01T12:29:00Z</cp:lastPrinted>
  <dcterms:created xsi:type="dcterms:W3CDTF">2024-10-07T19:10:00Z</dcterms:created>
  <dcterms:modified xsi:type="dcterms:W3CDTF">2024-11-01T12:29:00Z</dcterms:modified>
</cp:coreProperties>
</file>