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36"/>
        <w:ind w:left="0"/>
        <w:jc w:val="left"/>
        <w:rPr>
          <w:rFonts w:ascii="Times New Roman"/>
          <w:sz w:val="22"/>
        </w:rPr>
      </w:pPr>
    </w:p>
    <w:p>
      <w:pPr>
        <w:spacing w:before="0"/>
        <w:ind w:left="87" w:right="0" w:firstLine="0"/>
        <w:jc w:val="both"/>
        <w:rPr>
          <w:rFonts w:ascii="Arial" w:hAnsi="Arial"/>
          <w:b/>
          <w:sz w:val="22"/>
        </w:rPr>
      </w:pPr>
      <w:r>
        <w:rPr>
          <w:rFonts w:ascii="Arial" w:hAnsi="Arial"/>
          <w:b/>
          <w:sz w:val="22"/>
        </w:rPr>
        <w:t>LEI</w:t>
      </w:r>
      <w:r>
        <w:rPr>
          <w:rFonts w:ascii="Arial" w:hAnsi="Arial"/>
          <w:b/>
          <w:spacing w:val="-7"/>
          <w:sz w:val="22"/>
        </w:rPr>
        <w:t> </w:t>
      </w:r>
      <w:r>
        <w:rPr>
          <w:rFonts w:ascii="Arial" w:hAnsi="Arial"/>
          <w:b/>
          <w:sz w:val="22"/>
        </w:rPr>
        <w:t>MUNICIPAL</w:t>
      </w:r>
      <w:r>
        <w:rPr>
          <w:rFonts w:ascii="Arial" w:hAnsi="Arial"/>
          <w:b/>
          <w:spacing w:val="-4"/>
          <w:sz w:val="22"/>
        </w:rPr>
        <w:t> </w:t>
      </w:r>
      <w:r>
        <w:rPr>
          <w:rFonts w:ascii="Arial" w:hAnsi="Arial"/>
          <w:b/>
          <w:sz w:val="22"/>
        </w:rPr>
        <w:t>Nº</w:t>
      </w:r>
      <w:r>
        <w:rPr>
          <w:rFonts w:ascii="Arial" w:hAnsi="Arial"/>
          <w:b/>
          <w:spacing w:val="-2"/>
          <w:sz w:val="22"/>
        </w:rPr>
        <w:t> </w:t>
      </w:r>
      <w:r>
        <w:rPr>
          <w:rFonts w:ascii="Arial" w:hAnsi="Arial"/>
          <w:b/>
          <w:sz w:val="22"/>
        </w:rPr>
        <w:t>868</w:t>
      </w:r>
      <w:r>
        <w:rPr>
          <w:rFonts w:ascii="Arial" w:hAnsi="Arial"/>
          <w:b/>
          <w:spacing w:val="-6"/>
          <w:sz w:val="22"/>
        </w:rPr>
        <w:t> </w:t>
      </w:r>
      <w:r>
        <w:rPr>
          <w:rFonts w:ascii="Arial" w:hAnsi="Arial"/>
          <w:b/>
          <w:sz w:val="22"/>
        </w:rPr>
        <w:t>DE</w:t>
      </w:r>
      <w:r>
        <w:rPr>
          <w:rFonts w:ascii="Arial" w:hAnsi="Arial"/>
          <w:b/>
          <w:spacing w:val="-3"/>
          <w:sz w:val="22"/>
        </w:rPr>
        <w:t> </w:t>
      </w:r>
      <w:r>
        <w:rPr>
          <w:rFonts w:ascii="Arial" w:hAnsi="Arial"/>
          <w:b/>
          <w:sz w:val="22"/>
        </w:rPr>
        <w:t>23</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z w:val="22"/>
        </w:rPr>
        <w:t>DEZEMBRO</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pacing w:val="-2"/>
          <w:sz w:val="22"/>
        </w:rPr>
        <w:t>2024.</w:t>
      </w:r>
    </w:p>
    <w:p>
      <w:pPr>
        <w:pStyle w:val="BodyText"/>
        <w:spacing w:before="0"/>
        <w:ind w:left="0"/>
        <w:jc w:val="left"/>
        <w:rPr>
          <w:rFonts w:ascii="Arial"/>
          <w:b/>
          <w:sz w:val="22"/>
        </w:rPr>
      </w:pPr>
    </w:p>
    <w:p>
      <w:pPr>
        <w:pStyle w:val="BodyText"/>
        <w:spacing w:before="107"/>
        <w:ind w:left="0"/>
        <w:jc w:val="left"/>
        <w:rPr>
          <w:rFonts w:ascii="Arial"/>
          <w:b/>
          <w:sz w:val="22"/>
        </w:rPr>
      </w:pPr>
    </w:p>
    <w:p>
      <w:pPr>
        <w:spacing w:line="259" w:lineRule="auto" w:before="0"/>
        <w:ind w:left="4337" w:right="370" w:firstLine="0"/>
        <w:jc w:val="both"/>
        <w:rPr>
          <w:rFonts w:ascii="Arial" w:hAnsi="Arial"/>
          <w:b/>
          <w:sz w:val="22"/>
        </w:rPr>
      </w:pPr>
      <w:r>
        <w:rPr>
          <w:rFonts w:ascii="Arial" w:hAnsi="Arial"/>
          <w:b/>
          <w:sz w:val="22"/>
        </w:rPr>
        <w:t>INSTITUI E REGULAMENTA A COBRANÇA DO IMPOSTO SOBRE A PROPRIEDADE PREDIAL E TERRITORIAL URBANA (IPTU) NO MUNICÍPIO DE SEROPÉDICA E DÁ OUTRAS PROVIDÊNCIAS.</w:t>
      </w:r>
    </w:p>
    <w:p>
      <w:pPr>
        <w:pStyle w:val="BodyText"/>
        <w:spacing w:before="0"/>
        <w:ind w:left="0"/>
        <w:jc w:val="left"/>
        <w:rPr>
          <w:rFonts w:ascii="Arial"/>
          <w:b/>
          <w:sz w:val="22"/>
        </w:rPr>
      </w:pPr>
    </w:p>
    <w:p>
      <w:pPr>
        <w:pStyle w:val="BodyText"/>
        <w:spacing w:before="0"/>
        <w:ind w:left="0"/>
        <w:jc w:val="left"/>
        <w:rPr>
          <w:rFonts w:ascii="Arial"/>
          <w:b/>
          <w:sz w:val="22"/>
        </w:rPr>
      </w:pPr>
    </w:p>
    <w:p>
      <w:pPr>
        <w:pStyle w:val="BodyText"/>
        <w:spacing w:before="12"/>
        <w:ind w:left="0"/>
        <w:jc w:val="left"/>
        <w:rPr>
          <w:rFonts w:ascii="Arial"/>
          <w:b/>
          <w:sz w:val="22"/>
        </w:rPr>
      </w:pPr>
    </w:p>
    <w:p>
      <w:pPr>
        <w:spacing w:line="357" w:lineRule="auto" w:before="0"/>
        <w:ind w:left="87" w:right="33" w:firstLine="1133"/>
        <w:jc w:val="both"/>
        <w:rPr>
          <w:sz w:val="24"/>
        </w:rPr>
      </w:pPr>
      <w:r>
        <w:rPr>
          <w:rFonts w:ascii="Arial" w:hAnsi="Arial"/>
          <w:b/>
          <w:sz w:val="24"/>
        </w:rPr>
        <w:t>LUCAS</w:t>
      </w:r>
      <w:r>
        <w:rPr>
          <w:rFonts w:ascii="Arial" w:hAnsi="Arial"/>
          <w:b/>
          <w:spacing w:val="-10"/>
          <w:sz w:val="24"/>
        </w:rPr>
        <w:t> </w:t>
      </w:r>
      <w:r>
        <w:rPr>
          <w:rFonts w:ascii="Arial" w:hAnsi="Arial"/>
          <w:b/>
          <w:sz w:val="24"/>
        </w:rPr>
        <w:t>DUTRA</w:t>
      </w:r>
      <w:r>
        <w:rPr>
          <w:rFonts w:ascii="Arial" w:hAnsi="Arial"/>
          <w:b/>
          <w:spacing w:val="-15"/>
          <w:sz w:val="24"/>
        </w:rPr>
        <w:t> </w:t>
      </w:r>
      <w:r>
        <w:rPr>
          <w:rFonts w:ascii="Arial" w:hAnsi="Arial"/>
          <w:b/>
          <w:sz w:val="24"/>
        </w:rPr>
        <w:t>DOS</w:t>
      </w:r>
      <w:r>
        <w:rPr>
          <w:rFonts w:ascii="Arial" w:hAnsi="Arial"/>
          <w:b/>
          <w:spacing w:val="-7"/>
          <w:sz w:val="24"/>
        </w:rPr>
        <w:t> </w:t>
      </w:r>
      <w:r>
        <w:rPr>
          <w:rFonts w:ascii="Arial" w:hAnsi="Arial"/>
          <w:b/>
          <w:sz w:val="24"/>
        </w:rPr>
        <w:t>SANTOS,</w:t>
      </w:r>
      <w:r>
        <w:rPr>
          <w:rFonts w:ascii="Arial" w:hAnsi="Arial"/>
          <w:b/>
          <w:spacing w:val="-7"/>
          <w:sz w:val="24"/>
        </w:rPr>
        <w:t> </w:t>
      </w:r>
      <w:r>
        <w:rPr>
          <w:sz w:val="24"/>
        </w:rPr>
        <w:t>Prefeito</w:t>
      </w:r>
      <w:r>
        <w:rPr>
          <w:spacing w:val="-12"/>
          <w:sz w:val="24"/>
        </w:rPr>
        <w:t> </w:t>
      </w:r>
      <w:r>
        <w:rPr>
          <w:sz w:val="24"/>
        </w:rPr>
        <w:t>do</w:t>
      </w:r>
      <w:r>
        <w:rPr>
          <w:spacing w:val="-12"/>
          <w:sz w:val="24"/>
        </w:rPr>
        <w:t> </w:t>
      </w:r>
      <w:r>
        <w:rPr>
          <w:sz w:val="24"/>
        </w:rPr>
        <w:t>Município</w:t>
      </w:r>
      <w:r>
        <w:rPr>
          <w:spacing w:val="-10"/>
          <w:sz w:val="24"/>
        </w:rPr>
        <w:t> </w:t>
      </w:r>
      <w:r>
        <w:rPr>
          <w:sz w:val="24"/>
        </w:rPr>
        <w:t>de</w:t>
      </w:r>
      <w:r>
        <w:rPr>
          <w:spacing w:val="-9"/>
          <w:sz w:val="24"/>
        </w:rPr>
        <w:t> </w:t>
      </w:r>
      <w:r>
        <w:rPr>
          <w:sz w:val="24"/>
        </w:rPr>
        <w:t>Seropédica,</w:t>
      </w:r>
      <w:r>
        <w:rPr>
          <w:spacing w:val="-10"/>
          <w:sz w:val="24"/>
        </w:rPr>
        <w:t> </w:t>
      </w:r>
      <w:r>
        <w:rPr>
          <w:sz w:val="24"/>
        </w:rPr>
        <w:t>Estado</w:t>
      </w:r>
      <w:r>
        <w:rPr>
          <w:spacing w:val="-12"/>
          <w:sz w:val="24"/>
        </w:rPr>
        <w:t> </w:t>
      </w:r>
      <w:r>
        <w:rPr>
          <w:sz w:val="24"/>
        </w:rPr>
        <w:t>do</w:t>
      </w:r>
      <w:r>
        <w:rPr>
          <w:spacing w:val="-12"/>
          <w:sz w:val="24"/>
        </w:rPr>
        <w:t> </w:t>
      </w:r>
      <w:r>
        <w:rPr>
          <w:sz w:val="24"/>
        </w:rPr>
        <w:t>Rio </w:t>
      </w:r>
      <w:r>
        <w:rPr>
          <w:position w:val="2"/>
          <w:sz w:val="24"/>
        </w:rPr>
        <w:t>de</w:t>
      </w:r>
      <w:r>
        <w:rPr>
          <w:spacing w:val="-11"/>
          <w:position w:val="2"/>
          <w:sz w:val="24"/>
        </w:rPr>
        <w:t> </w:t>
      </w:r>
      <w:r>
        <w:rPr>
          <w:position w:val="2"/>
          <w:sz w:val="24"/>
        </w:rPr>
        <w:t>Janeiro,</w:t>
      </w:r>
      <w:r>
        <w:rPr>
          <w:spacing w:val="-11"/>
          <w:position w:val="2"/>
          <w:sz w:val="24"/>
        </w:rPr>
        <w:t> </w:t>
      </w:r>
      <w:r>
        <w:rPr>
          <w:position w:val="2"/>
          <w:sz w:val="24"/>
        </w:rPr>
        <w:t>no</w:t>
      </w:r>
      <w:r>
        <w:rPr>
          <w:spacing w:val="-13"/>
          <w:position w:val="2"/>
          <w:sz w:val="24"/>
        </w:rPr>
        <w:t> </w:t>
      </w:r>
      <w:r>
        <w:rPr>
          <w:position w:val="2"/>
          <w:sz w:val="24"/>
        </w:rPr>
        <w:t>uso</w:t>
      </w:r>
      <w:r>
        <w:rPr>
          <w:spacing w:val="-11"/>
          <w:position w:val="2"/>
          <w:sz w:val="24"/>
        </w:rPr>
        <w:t> </w:t>
      </w:r>
      <w:r>
        <w:rPr>
          <w:position w:val="2"/>
          <w:sz w:val="24"/>
        </w:rPr>
        <w:t>das</w:t>
      </w:r>
      <w:r>
        <w:rPr>
          <w:spacing w:val="-14"/>
          <w:position w:val="2"/>
          <w:sz w:val="24"/>
        </w:rPr>
        <w:t> </w:t>
      </w:r>
      <w:r>
        <w:rPr>
          <w:position w:val="2"/>
          <w:sz w:val="24"/>
        </w:rPr>
        <w:t>atribuições</w:t>
      </w:r>
      <w:r>
        <w:rPr>
          <w:spacing w:val="-11"/>
          <w:position w:val="2"/>
          <w:sz w:val="24"/>
        </w:rPr>
        <w:t> </w:t>
      </w:r>
      <w:r>
        <w:rPr>
          <w:position w:val="2"/>
          <w:sz w:val="24"/>
        </w:rPr>
        <w:t>que</w:t>
      </w:r>
      <w:r>
        <w:rPr>
          <w:spacing w:val="-11"/>
          <w:position w:val="2"/>
          <w:sz w:val="24"/>
        </w:rPr>
        <w:t> </w:t>
      </w:r>
      <w:r>
        <w:rPr>
          <w:position w:val="2"/>
          <w:sz w:val="24"/>
        </w:rPr>
        <w:t>lhe</w:t>
      </w:r>
      <w:r>
        <w:rPr>
          <w:spacing w:val="-11"/>
          <w:position w:val="2"/>
          <w:sz w:val="24"/>
        </w:rPr>
        <w:t> </w:t>
      </w:r>
      <w:r>
        <w:rPr>
          <w:position w:val="2"/>
          <w:sz w:val="24"/>
        </w:rPr>
        <w:t>confere</w:t>
      </w:r>
      <w:r>
        <w:rPr>
          <w:spacing w:val="-6"/>
          <w:position w:val="2"/>
          <w:sz w:val="24"/>
        </w:rPr>
        <w:t> </w:t>
      </w:r>
      <w:r>
        <w:rPr>
          <w:sz w:val="24"/>
        </w:rPr>
        <w:t>o</w:t>
      </w:r>
      <w:r>
        <w:rPr>
          <w:spacing w:val="-13"/>
          <w:sz w:val="24"/>
        </w:rPr>
        <w:t> </w:t>
      </w:r>
      <w:r>
        <w:rPr>
          <w:sz w:val="24"/>
        </w:rPr>
        <w:t>artigo</w:t>
      </w:r>
      <w:r>
        <w:rPr>
          <w:spacing w:val="-11"/>
          <w:sz w:val="24"/>
        </w:rPr>
        <w:t> </w:t>
      </w:r>
      <w:r>
        <w:rPr>
          <w:sz w:val="24"/>
        </w:rPr>
        <w:t>74,</w:t>
      </w:r>
      <w:r>
        <w:rPr>
          <w:spacing w:val="-11"/>
          <w:sz w:val="24"/>
        </w:rPr>
        <w:t> </w:t>
      </w:r>
      <w:r>
        <w:rPr>
          <w:sz w:val="24"/>
        </w:rPr>
        <w:t>III,</w:t>
      </w:r>
      <w:r>
        <w:rPr>
          <w:spacing w:val="-13"/>
          <w:sz w:val="24"/>
        </w:rPr>
        <w:t> </w:t>
      </w:r>
      <w:r>
        <w:rPr>
          <w:sz w:val="24"/>
        </w:rPr>
        <w:t>da</w:t>
      </w:r>
      <w:r>
        <w:rPr>
          <w:spacing w:val="-13"/>
          <w:sz w:val="24"/>
        </w:rPr>
        <w:t> </w:t>
      </w:r>
      <w:r>
        <w:rPr>
          <w:sz w:val="24"/>
        </w:rPr>
        <w:t>Lei</w:t>
      </w:r>
      <w:r>
        <w:rPr>
          <w:spacing w:val="-12"/>
          <w:sz w:val="24"/>
        </w:rPr>
        <w:t> </w:t>
      </w:r>
      <w:r>
        <w:rPr>
          <w:sz w:val="24"/>
        </w:rPr>
        <w:t>Orgânica</w:t>
      </w:r>
      <w:r>
        <w:rPr>
          <w:spacing w:val="-8"/>
          <w:sz w:val="24"/>
        </w:rPr>
        <w:t> </w:t>
      </w:r>
      <w:r>
        <w:rPr>
          <w:sz w:val="24"/>
        </w:rPr>
        <w:t>do</w:t>
      </w:r>
      <w:r>
        <w:rPr>
          <w:spacing w:val="-11"/>
          <w:sz w:val="24"/>
        </w:rPr>
        <w:t> </w:t>
      </w:r>
      <w:r>
        <w:rPr>
          <w:sz w:val="24"/>
        </w:rPr>
        <w:t>Município, </w:t>
      </w:r>
      <w:r>
        <w:rPr>
          <w:rFonts w:ascii="Arial" w:hAnsi="Arial"/>
          <w:b/>
          <w:sz w:val="24"/>
        </w:rPr>
        <w:t>FAZ</w:t>
      </w:r>
      <w:r>
        <w:rPr>
          <w:rFonts w:ascii="Arial" w:hAnsi="Arial"/>
          <w:b/>
          <w:spacing w:val="-17"/>
          <w:sz w:val="24"/>
        </w:rPr>
        <w:t> </w:t>
      </w:r>
      <w:r>
        <w:rPr>
          <w:rFonts w:ascii="Arial" w:hAnsi="Arial"/>
          <w:b/>
          <w:sz w:val="24"/>
        </w:rPr>
        <w:t>SABER</w:t>
      </w:r>
      <w:r>
        <w:rPr>
          <w:rFonts w:ascii="Arial" w:hAnsi="Arial"/>
          <w:b/>
          <w:spacing w:val="-15"/>
          <w:sz w:val="24"/>
        </w:rPr>
        <w:t> </w:t>
      </w:r>
      <w:r>
        <w:rPr>
          <w:sz w:val="24"/>
        </w:rPr>
        <w:t>que</w:t>
      </w:r>
      <w:r>
        <w:rPr>
          <w:spacing w:val="-14"/>
          <w:sz w:val="24"/>
        </w:rPr>
        <w:t> </w:t>
      </w:r>
      <w:r>
        <w:rPr>
          <w:sz w:val="24"/>
        </w:rPr>
        <w:t>a</w:t>
      </w:r>
      <w:r>
        <w:rPr>
          <w:spacing w:val="-15"/>
          <w:sz w:val="24"/>
        </w:rPr>
        <w:t> </w:t>
      </w:r>
      <w:r>
        <w:rPr>
          <w:rFonts w:ascii="Arial" w:hAnsi="Arial"/>
          <w:i/>
          <w:sz w:val="24"/>
        </w:rPr>
        <w:t>Câmara</w:t>
      </w:r>
      <w:r>
        <w:rPr>
          <w:rFonts w:ascii="Arial" w:hAnsi="Arial"/>
          <w:i/>
          <w:spacing w:val="-16"/>
          <w:sz w:val="24"/>
        </w:rPr>
        <w:t> </w:t>
      </w:r>
      <w:r>
        <w:rPr>
          <w:rFonts w:ascii="Arial" w:hAnsi="Arial"/>
          <w:i/>
          <w:sz w:val="24"/>
        </w:rPr>
        <w:t>de</w:t>
      </w:r>
      <w:r>
        <w:rPr>
          <w:rFonts w:ascii="Arial" w:hAnsi="Arial"/>
          <w:i/>
          <w:spacing w:val="-14"/>
          <w:sz w:val="24"/>
        </w:rPr>
        <w:t> </w:t>
      </w:r>
      <w:r>
        <w:rPr>
          <w:rFonts w:ascii="Arial" w:hAnsi="Arial"/>
          <w:i/>
          <w:sz w:val="24"/>
        </w:rPr>
        <w:t>Vereadores</w:t>
      </w:r>
      <w:r>
        <w:rPr>
          <w:rFonts w:ascii="Arial" w:hAnsi="Arial"/>
          <w:i/>
          <w:spacing w:val="-14"/>
          <w:sz w:val="24"/>
        </w:rPr>
        <w:t> </w:t>
      </w:r>
      <w:r>
        <w:rPr>
          <w:rFonts w:ascii="Arial" w:hAnsi="Arial"/>
          <w:b/>
          <w:sz w:val="24"/>
        </w:rPr>
        <w:t>APROVOU</w:t>
      </w:r>
      <w:r>
        <w:rPr>
          <w:rFonts w:ascii="Arial" w:hAnsi="Arial"/>
          <w:b/>
          <w:spacing w:val="-14"/>
          <w:sz w:val="24"/>
        </w:rPr>
        <w:t> </w:t>
      </w:r>
      <w:r>
        <w:rPr>
          <w:sz w:val="24"/>
        </w:rPr>
        <w:t>e</w:t>
      </w:r>
      <w:r>
        <w:rPr>
          <w:spacing w:val="-16"/>
          <w:sz w:val="24"/>
        </w:rPr>
        <w:t> </w:t>
      </w:r>
      <w:r>
        <w:rPr>
          <w:sz w:val="24"/>
        </w:rPr>
        <w:t>eu</w:t>
      </w:r>
      <w:r>
        <w:rPr>
          <w:spacing w:val="-16"/>
          <w:sz w:val="24"/>
        </w:rPr>
        <w:t> </w:t>
      </w:r>
      <w:r>
        <w:rPr>
          <w:rFonts w:ascii="Arial" w:hAnsi="Arial"/>
          <w:b/>
          <w:sz w:val="24"/>
        </w:rPr>
        <w:t>SANCIONO</w:t>
      </w:r>
      <w:r>
        <w:rPr>
          <w:rFonts w:ascii="Arial" w:hAnsi="Arial"/>
          <w:b/>
          <w:spacing w:val="-9"/>
          <w:sz w:val="24"/>
        </w:rPr>
        <w:t> </w:t>
      </w:r>
      <w:r>
        <w:rPr>
          <w:sz w:val="24"/>
        </w:rPr>
        <w:t>a</w:t>
      </w:r>
      <w:r>
        <w:rPr>
          <w:spacing w:val="-11"/>
          <w:sz w:val="24"/>
        </w:rPr>
        <w:t> </w:t>
      </w:r>
      <w:r>
        <w:rPr>
          <w:sz w:val="24"/>
        </w:rPr>
        <w:t>presente</w:t>
      </w:r>
      <w:r>
        <w:rPr>
          <w:spacing w:val="-12"/>
          <w:sz w:val="24"/>
        </w:rPr>
        <w:t> </w:t>
      </w:r>
      <w:r>
        <w:rPr>
          <w:sz w:val="24"/>
        </w:rPr>
        <w:t>Lei.</w:t>
      </w:r>
    </w:p>
    <w:p>
      <w:pPr>
        <w:pStyle w:val="BodyText"/>
        <w:spacing w:before="0"/>
        <w:ind w:left="0"/>
        <w:jc w:val="left"/>
      </w:pPr>
    </w:p>
    <w:p>
      <w:pPr>
        <w:pStyle w:val="BodyText"/>
        <w:spacing w:before="33"/>
        <w:ind w:left="0"/>
        <w:jc w:val="left"/>
      </w:pPr>
    </w:p>
    <w:p>
      <w:pPr>
        <w:pStyle w:val="Heading1"/>
        <w:ind w:left="230" w:right="442"/>
      </w:pPr>
      <w:r>
        <w:rPr/>
        <w:t>CAPÍTULO</w:t>
      </w:r>
      <w:r>
        <w:rPr>
          <w:spacing w:val="-9"/>
        </w:rPr>
        <w:t> </w:t>
      </w:r>
      <w:r>
        <w:rPr>
          <w:spacing w:val="-10"/>
        </w:rPr>
        <w:t>I</w:t>
      </w:r>
    </w:p>
    <w:p>
      <w:pPr>
        <w:spacing w:before="141"/>
        <w:ind w:left="75" w:right="290" w:firstLine="0"/>
        <w:jc w:val="center"/>
        <w:rPr>
          <w:rFonts w:ascii="Arial" w:hAnsi="Arial"/>
          <w:b/>
          <w:sz w:val="24"/>
        </w:rPr>
      </w:pPr>
      <w:r>
        <w:rPr>
          <w:rFonts w:ascii="Arial" w:hAnsi="Arial"/>
          <w:b/>
          <w:sz w:val="24"/>
        </w:rPr>
        <w:t>DA</w:t>
      </w:r>
      <w:r>
        <w:rPr>
          <w:rFonts w:ascii="Arial" w:hAnsi="Arial"/>
          <w:b/>
          <w:spacing w:val="-9"/>
          <w:sz w:val="24"/>
        </w:rPr>
        <w:t> </w:t>
      </w:r>
      <w:r>
        <w:rPr>
          <w:rFonts w:ascii="Arial" w:hAnsi="Arial"/>
          <w:b/>
          <w:sz w:val="24"/>
        </w:rPr>
        <w:t>INCIDÊNCIA</w:t>
      </w:r>
      <w:r>
        <w:rPr>
          <w:rFonts w:ascii="Arial" w:hAnsi="Arial"/>
          <w:b/>
          <w:spacing w:val="-10"/>
          <w:sz w:val="24"/>
        </w:rPr>
        <w:t> </w:t>
      </w:r>
      <w:r>
        <w:rPr>
          <w:rFonts w:ascii="Arial" w:hAnsi="Arial"/>
          <w:b/>
          <w:sz w:val="24"/>
        </w:rPr>
        <w:t>E</w:t>
      </w:r>
      <w:r>
        <w:rPr>
          <w:rFonts w:ascii="Arial" w:hAnsi="Arial"/>
          <w:b/>
          <w:spacing w:val="-1"/>
          <w:sz w:val="24"/>
        </w:rPr>
        <w:t> </w:t>
      </w:r>
      <w:r>
        <w:rPr>
          <w:rFonts w:ascii="Arial" w:hAnsi="Arial"/>
          <w:b/>
          <w:sz w:val="24"/>
        </w:rPr>
        <w:t>DO</w:t>
      </w:r>
      <w:r>
        <w:rPr>
          <w:rFonts w:ascii="Arial" w:hAnsi="Arial"/>
          <w:b/>
          <w:spacing w:val="-3"/>
          <w:sz w:val="24"/>
        </w:rPr>
        <w:t> </w:t>
      </w:r>
      <w:r>
        <w:rPr>
          <w:rFonts w:ascii="Arial" w:hAnsi="Arial"/>
          <w:b/>
          <w:sz w:val="24"/>
        </w:rPr>
        <w:t>FATO</w:t>
      </w:r>
      <w:r>
        <w:rPr>
          <w:rFonts w:ascii="Arial" w:hAnsi="Arial"/>
          <w:b/>
          <w:spacing w:val="-2"/>
          <w:sz w:val="24"/>
        </w:rPr>
        <w:t> GERADOR</w:t>
      </w:r>
    </w:p>
    <w:p>
      <w:pPr>
        <w:pStyle w:val="BodyText"/>
        <w:spacing w:line="259" w:lineRule="auto" w:before="144"/>
        <w:ind w:right="492"/>
      </w:pPr>
      <w:r>
        <w:rPr>
          <w:rFonts w:ascii="Arial" w:hAnsi="Arial"/>
          <w:b/>
          <w:u w:val="single"/>
        </w:rPr>
        <w:t>Art.</w:t>
      </w:r>
      <w:r>
        <w:rPr>
          <w:rFonts w:ascii="Arial" w:hAnsi="Arial"/>
          <w:b/>
          <w:spacing w:val="-6"/>
          <w:u w:val="single"/>
        </w:rPr>
        <w:t> </w:t>
      </w:r>
      <w:r>
        <w:rPr>
          <w:rFonts w:ascii="Arial" w:hAnsi="Arial"/>
          <w:b/>
          <w:u w:val="single"/>
        </w:rPr>
        <w:t>1º</w:t>
      </w:r>
      <w:r>
        <w:rPr>
          <w:rFonts w:ascii="Arial" w:hAnsi="Arial"/>
          <w:b/>
        </w:rPr>
        <w:t>.</w:t>
      </w:r>
      <w:r>
        <w:rPr>
          <w:rFonts w:ascii="Arial" w:hAnsi="Arial"/>
          <w:b/>
          <w:spacing w:val="-5"/>
        </w:rPr>
        <w:t> </w:t>
      </w:r>
      <w:r>
        <w:rPr/>
        <w:t>O</w:t>
      </w:r>
      <w:r>
        <w:rPr>
          <w:spacing w:val="-5"/>
        </w:rPr>
        <w:t> </w:t>
      </w:r>
      <w:r>
        <w:rPr/>
        <w:t>Imposto</w:t>
      </w:r>
      <w:r>
        <w:rPr>
          <w:spacing w:val="-4"/>
        </w:rPr>
        <w:t> </w:t>
      </w:r>
      <w:r>
        <w:rPr/>
        <w:t>sobre</w:t>
      </w:r>
      <w:r>
        <w:rPr>
          <w:spacing w:val="-5"/>
        </w:rPr>
        <w:t> </w:t>
      </w:r>
      <w:r>
        <w:rPr/>
        <w:t>a</w:t>
      </w:r>
      <w:r>
        <w:rPr>
          <w:spacing w:val="-5"/>
        </w:rPr>
        <w:t> </w:t>
      </w:r>
      <w:r>
        <w:rPr/>
        <w:t>Propriedade</w:t>
      </w:r>
      <w:r>
        <w:rPr>
          <w:spacing w:val="-7"/>
        </w:rPr>
        <w:t> </w:t>
      </w:r>
      <w:r>
        <w:rPr/>
        <w:t>Predial</w:t>
      </w:r>
      <w:r>
        <w:rPr>
          <w:spacing w:val="-6"/>
        </w:rPr>
        <w:t> </w:t>
      </w:r>
      <w:r>
        <w:rPr/>
        <w:t>e</w:t>
      </w:r>
      <w:r>
        <w:rPr>
          <w:spacing w:val="-7"/>
        </w:rPr>
        <w:t> </w:t>
      </w:r>
      <w:r>
        <w:rPr/>
        <w:t>Territorial</w:t>
      </w:r>
      <w:r>
        <w:rPr>
          <w:spacing w:val="-6"/>
        </w:rPr>
        <w:t> </w:t>
      </w:r>
      <w:r>
        <w:rPr/>
        <w:t>Urbana</w:t>
      </w:r>
      <w:r>
        <w:rPr>
          <w:spacing w:val="-7"/>
        </w:rPr>
        <w:t> </w:t>
      </w:r>
      <w:r>
        <w:rPr/>
        <w:t>(IPTU)</w:t>
      </w:r>
      <w:r>
        <w:rPr>
          <w:spacing w:val="-7"/>
        </w:rPr>
        <w:t> </w:t>
      </w:r>
      <w:r>
        <w:rPr/>
        <w:t>do</w:t>
      </w:r>
      <w:r>
        <w:rPr>
          <w:spacing w:val="-5"/>
        </w:rPr>
        <w:t> </w:t>
      </w:r>
      <w:r>
        <w:rPr/>
        <w:t>Município</w:t>
      </w:r>
      <w:r>
        <w:rPr>
          <w:spacing w:val="-7"/>
        </w:rPr>
        <w:t> </w:t>
      </w:r>
      <w:r>
        <w:rPr/>
        <w:t>de Seropédica</w:t>
      </w:r>
      <w:r>
        <w:rPr>
          <w:spacing w:val="-12"/>
        </w:rPr>
        <w:t> </w:t>
      </w:r>
      <w:r>
        <w:rPr/>
        <w:t>tem</w:t>
      </w:r>
      <w:r>
        <w:rPr>
          <w:spacing w:val="-9"/>
        </w:rPr>
        <w:t> </w:t>
      </w:r>
      <w:r>
        <w:rPr/>
        <w:t>como</w:t>
      </w:r>
      <w:r>
        <w:rPr>
          <w:spacing w:val="-13"/>
        </w:rPr>
        <w:t> </w:t>
      </w:r>
      <w:r>
        <w:rPr/>
        <w:t>fato</w:t>
      </w:r>
      <w:r>
        <w:rPr>
          <w:spacing w:val="-9"/>
        </w:rPr>
        <w:t> </w:t>
      </w:r>
      <w:r>
        <w:rPr/>
        <w:t>gerador</w:t>
      </w:r>
      <w:r>
        <w:rPr>
          <w:spacing w:val="-11"/>
        </w:rPr>
        <w:t> </w:t>
      </w:r>
      <w:r>
        <w:rPr/>
        <w:t>a</w:t>
      </w:r>
      <w:r>
        <w:rPr>
          <w:spacing w:val="-12"/>
        </w:rPr>
        <w:t> </w:t>
      </w:r>
      <w:r>
        <w:rPr/>
        <w:t>propriedade,</w:t>
      </w:r>
      <w:r>
        <w:rPr>
          <w:spacing w:val="-12"/>
        </w:rPr>
        <w:t> </w:t>
      </w:r>
      <w:r>
        <w:rPr/>
        <w:t>o</w:t>
      </w:r>
      <w:r>
        <w:rPr>
          <w:spacing w:val="-12"/>
        </w:rPr>
        <w:t> </w:t>
      </w:r>
      <w:r>
        <w:rPr/>
        <w:t>domínio</w:t>
      </w:r>
      <w:r>
        <w:rPr>
          <w:spacing w:val="-10"/>
        </w:rPr>
        <w:t> </w:t>
      </w:r>
      <w:r>
        <w:rPr/>
        <w:t>útil</w:t>
      </w:r>
      <w:r>
        <w:rPr>
          <w:spacing w:val="-11"/>
        </w:rPr>
        <w:t> </w:t>
      </w:r>
      <w:r>
        <w:rPr/>
        <w:t>ou</w:t>
      </w:r>
      <w:r>
        <w:rPr>
          <w:spacing w:val="-12"/>
        </w:rPr>
        <w:t> </w:t>
      </w:r>
      <w:r>
        <w:rPr/>
        <w:t>a</w:t>
      </w:r>
      <w:r>
        <w:rPr>
          <w:spacing w:val="-9"/>
        </w:rPr>
        <w:t> </w:t>
      </w:r>
      <w:r>
        <w:rPr/>
        <w:t>posse</w:t>
      </w:r>
      <w:r>
        <w:rPr>
          <w:spacing w:val="-9"/>
        </w:rPr>
        <w:t> </w:t>
      </w:r>
      <w:r>
        <w:rPr/>
        <w:t>de</w:t>
      </w:r>
      <w:r>
        <w:rPr>
          <w:spacing w:val="-9"/>
        </w:rPr>
        <w:t> </w:t>
      </w:r>
      <w:r>
        <w:rPr/>
        <w:t>bem</w:t>
      </w:r>
      <w:r>
        <w:rPr>
          <w:spacing w:val="-11"/>
        </w:rPr>
        <w:t> </w:t>
      </w:r>
      <w:r>
        <w:rPr/>
        <w:t>imóvel, por</w:t>
      </w:r>
      <w:r>
        <w:rPr>
          <w:spacing w:val="-6"/>
        </w:rPr>
        <w:t> </w:t>
      </w:r>
      <w:r>
        <w:rPr/>
        <w:t>natureza</w:t>
      </w:r>
      <w:r>
        <w:rPr>
          <w:spacing w:val="-7"/>
        </w:rPr>
        <w:t> </w:t>
      </w:r>
      <w:r>
        <w:rPr/>
        <w:t>ou</w:t>
      </w:r>
      <w:r>
        <w:rPr>
          <w:spacing w:val="-5"/>
        </w:rPr>
        <w:t> </w:t>
      </w:r>
      <w:r>
        <w:rPr/>
        <w:t>por</w:t>
      </w:r>
      <w:r>
        <w:rPr>
          <w:spacing w:val="-8"/>
        </w:rPr>
        <w:t> </w:t>
      </w:r>
      <w:r>
        <w:rPr/>
        <w:t>acessão</w:t>
      </w:r>
      <w:r>
        <w:rPr>
          <w:spacing w:val="-9"/>
        </w:rPr>
        <w:t> </w:t>
      </w:r>
      <w:r>
        <w:rPr/>
        <w:t>física,</w:t>
      </w:r>
      <w:r>
        <w:rPr>
          <w:spacing w:val="-5"/>
        </w:rPr>
        <w:t> </w:t>
      </w:r>
      <w:r>
        <w:rPr/>
        <w:t>como</w:t>
      </w:r>
      <w:r>
        <w:rPr>
          <w:spacing w:val="-7"/>
        </w:rPr>
        <w:t> </w:t>
      </w:r>
      <w:r>
        <w:rPr/>
        <w:t>definida</w:t>
      </w:r>
      <w:r>
        <w:rPr>
          <w:spacing w:val="-7"/>
        </w:rPr>
        <w:t> </w:t>
      </w:r>
      <w:r>
        <w:rPr/>
        <w:t>na</w:t>
      </w:r>
      <w:r>
        <w:rPr>
          <w:spacing w:val="-7"/>
        </w:rPr>
        <w:t> </w:t>
      </w:r>
      <w:r>
        <w:rPr/>
        <w:t>lei</w:t>
      </w:r>
      <w:r>
        <w:rPr>
          <w:spacing w:val="-5"/>
        </w:rPr>
        <w:t> </w:t>
      </w:r>
      <w:r>
        <w:rPr/>
        <w:t>civil,</w:t>
      </w:r>
      <w:r>
        <w:rPr>
          <w:spacing w:val="-5"/>
        </w:rPr>
        <w:t> </w:t>
      </w:r>
      <w:r>
        <w:rPr/>
        <w:t>construído</w:t>
      </w:r>
      <w:r>
        <w:rPr>
          <w:spacing w:val="-5"/>
        </w:rPr>
        <w:t> </w:t>
      </w:r>
      <w:r>
        <w:rPr/>
        <w:t>ou</w:t>
      </w:r>
      <w:r>
        <w:rPr>
          <w:spacing w:val="-5"/>
        </w:rPr>
        <w:t> </w:t>
      </w:r>
      <w:r>
        <w:rPr/>
        <w:t>não,</w:t>
      </w:r>
      <w:r>
        <w:rPr>
          <w:spacing w:val="-7"/>
        </w:rPr>
        <w:t> </w:t>
      </w:r>
      <w:r>
        <w:rPr/>
        <w:t>localizado na zona urbana do Município de Seropédica.</w:t>
      </w:r>
    </w:p>
    <w:p>
      <w:pPr>
        <w:pStyle w:val="BodyText"/>
        <w:spacing w:line="259" w:lineRule="auto"/>
        <w:ind w:right="486"/>
      </w:pPr>
      <w:r>
        <w:rPr/>
        <w:t>§</w:t>
      </w:r>
      <w:r>
        <w:rPr>
          <w:spacing w:val="-2"/>
        </w:rPr>
        <w:t> </w:t>
      </w:r>
      <w:r>
        <w:rPr/>
        <w:t>1º.</w:t>
      </w:r>
      <w:r>
        <w:rPr>
          <w:spacing w:val="-2"/>
        </w:rPr>
        <w:t> </w:t>
      </w:r>
      <w:r>
        <w:rPr/>
        <w:t>Para</w:t>
      </w:r>
      <w:r>
        <w:rPr>
          <w:spacing w:val="-5"/>
        </w:rPr>
        <w:t> </w:t>
      </w:r>
      <w:r>
        <w:rPr/>
        <w:t>efeito</w:t>
      </w:r>
      <w:r>
        <w:rPr>
          <w:spacing w:val="-2"/>
        </w:rPr>
        <w:t> </w:t>
      </w:r>
      <w:r>
        <w:rPr/>
        <w:t>deste</w:t>
      </w:r>
      <w:r>
        <w:rPr>
          <w:spacing w:val="-3"/>
        </w:rPr>
        <w:t> </w:t>
      </w:r>
      <w:r>
        <w:rPr/>
        <w:t>imposto,</w:t>
      </w:r>
      <w:r>
        <w:rPr>
          <w:spacing w:val="-4"/>
        </w:rPr>
        <w:t> </w:t>
      </w:r>
      <w:r>
        <w:rPr/>
        <w:t>entende-se</w:t>
      </w:r>
      <w:r>
        <w:rPr>
          <w:spacing w:val="-2"/>
        </w:rPr>
        <w:t> </w:t>
      </w:r>
      <w:r>
        <w:rPr/>
        <w:t>como</w:t>
      </w:r>
      <w:r>
        <w:rPr>
          <w:spacing w:val="-4"/>
        </w:rPr>
        <w:t> </w:t>
      </w:r>
      <w:r>
        <w:rPr/>
        <w:t>zona</w:t>
      </w:r>
      <w:r>
        <w:rPr>
          <w:spacing w:val="-2"/>
        </w:rPr>
        <w:t> </w:t>
      </w:r>
      <w:r>
        <w:rPr/>
        <w:t>urbana</w:t>
      </w:r>
      <w:r>
        <w:rPr>
          <w:spacing w:val="-4"/>
        </w:rPr>
        <w:t> </w:t>
      </w:r>
      <w:r>
        <w:rPr/>
        <w:t>a</w:t>
      </w:r>
      <w:r>
        <w:rPr>
          <w:spacing w:val="-1"/>
        </w:rPr>
        <w:t> </w:t>
      </w:r>
      <w:r>
        <w:rPr/>
        <w:t>definida</w:t>
      </w:r>
      <w:r>
        <w:rPr>
          <w:spacing w:val="-2"/>
        </w:rPr>
        <w:t> </w:t>
      </w:r>
      <w:r>
        <w:rPr/>
        <w:t>em</w:t>
      </w:r>
      <w:r>
        <w:rPr>
          <w:spacing w:val="-1"/>
        </w:rPr>
        <w:t> </w:t>
      </w:r>
      <w:r>
        <w:rPr/>
        <w:t>lei</w:t>
      </w:r>
      <w:r>
        <w:rPr>
          <w:spacing w:val="-5"/>
        </w:rPr>
        <w:t> </w:t>
      </w:r>
      <w:r>
        <w:rPr/>
        <w:t>municipal, observada a existência de 02 (dois) ou mais dos seguintes itens construídos ou mantidos pelo Poder Público, a seguir elencados:</w:t>
      </w:r>
    </w:p>
    <w:p>
      <w:pPr>
        <w:pStyle w:val="ListParagraph"/>
        <w:numPr>
          <w:ilvl w:val="0"/>
          <w:numId w:val="1"/>
        </w:numPr>
        <w:tabs>
          <w:tab w:pos="221" w:val="left" w:leader="none"/>
        </w:tabs>
        <w:spacing w:line="240" w:lineRule="auto" w:before="239" w:after="0"/>
        <w:ind w:left="221" w:right="0" w:hanging="134"/>
        <w:jc w:val="left"/>
        <w:rPr>
          <w:sz w:val="24"/>
        </w:rPr>
      </w:pPr>
      <w:r>
        <w:rPr>
          <w:sz w:val="24"/>
        </w:rPr>
        <w:t>–</w:t>
      </w:r>
      <w:r>
        <w:rPr>
          <w:spacing w:val="-6"/>
          <w:sz w:val="24"/>
        </w:rPr>
        <w:t> </w:t>
      </w:r>
      <w:r>
        <w:rPr>
          <w:sz w:val="24"/>
        </w:rPr>
        <w:t>meio–fio</w:t>
      </w:r>
      <w:r>
        <w:rPr>
          <w:spacing w:val="-5"/>
          <w:sz w:val="24"/>
        </w:rPr>
        <w:t> </w:t>
      </w:r>
      <w:r>
        <w:rPr>
          <w:sz w:val="24"/>
        </w:rPr>
        <w:t>ou</w:t>
      </w:r>
      <w:r>
        <w:rPr>
          <w:spacing w:val="-3"/>
          <w:sz w:val="24"/>
        </w:rPr>
        <w:t> </w:t>
      </w:r>
      <w:r>
        <w:rPr>
          <w:sz w:val="24"/>
        </w:rPr>
        <w:t>calçamento,</w:t>
      </w:r>
      <w:r>
        <w:rPr>
          <w:spacing w:val="-3"/>
          <w:sz w:val="24"/>
        </w:rPr>
        <w:t> </w:t>
      </w:r>
      <w:r>
        <w:rPr>
          <w:sz w:val="24"/>
        </w:rPr>
        <w:t>com</w:t>
      </w:r>
      <w:r>
        <w:rPr>
          <w:spacing w:val="-2"/>
          <w:sz w:val="24"/>
        </w:rPr>
        <w:t> </w:t>
      </w:r>
      <w:r>
        <w:rPr>
          <w:sz w:val="24"/>
        </w:rPr>
        <w:t>canalização</w:t>
      </w:r>
      <w:r>
        <w:rPr>
          <w:spacing w:val="-5"/>
          <w:sz w:val="24"/>
        </w:rPr>
        <w:t> </w:t>
      </w:r>
      <w:r>
        <w:rPr>
          <w:sz w:val="24"/>
        </w:rPr>
        <w:t>de</w:t>
      </w:r>
      <w:r>
        <w:rPr>
          <w:spacing w:val="-3"/>
          <w:sz w:val="24"/>
        </w:rPr>
        <w:t> </w:t>
      </w:r>
      <w:r>
        <w:rPr>
          <w:sz w:val="24"/>
        </w:rPr>
        <w:t>águas</w:t>
      </w:r>
      <w:r>
        <w:rPr>
          <w:spacing w:val="-5"/>
          <w:sz w:val="24"/>
        </w:rPr>
        <w:t> </w:t>
      </w:r>
      <w:r>
        <w:rPr>
          <w:spacing w:val="-2"/>
          <w:sz w:val="24"/>
        </w:rPr>
        <w:t>pluviais;</w:t>
      </w:r>
    </w:p>
    <w:p>
      <w:pPr>
        <w:pStyle w:val="ListParagraph"/>
        <w:numPr>
          <w:ilvl w:val="0"/>
          <w:numId w:val="1"/>
        </w:numPr>
        <w:tabs>
          <w:tab w:pos="288" w:val="left" w:leader="none"/>
        </w:tabs>
        <w:spacing w:line="240" w:lineRule="auto" w:before="261" w:after="0"/>
        <w:ind w:left="288" w:right="0" w:hanging="201"/>
        <w:jc w:val="left"/>
        <w:rPr>
          <w:sz w:val="24"/>
        </w:rPr>
      </w:pPr>
      <w:r>
        <w:rPr>
          <w:sz w:val="24"/>
        </w:rPr>
        <w:t>–</w:t>
      </w:r>
      <w:r>
        <w:rPr>
          <w:spacing w:val="-4"/>
          <w:sz w:val="24"/>
        </w:rPr>
        <w:t> </w:t>
      </w:r>
      <w:r>
        <w:rPr>
          <w:sz w:val="24"/>
        </w:rPr>
        <w:t>abastecimento</w:t>
      </w:r>
      <w:r>
        <w:rPr>
          <w:spacing w:val="-3"/>
          <w:sz w:val="24"/>
        </w:rPr>
        <w:t> </w:t>
      </w:r>
      <w:r>
        <w:rPr>
          <w:sz w:val="24"/>
        </w:rPr>
        <w:t>de</w:t>
      </w:r>
      <w:r>
        <w:rPr>
          <w:spacing w:val="-4"/>
          <w:sz w:val="24"/>
        </w:rPr>
        <w:t> água;</w:t>
      </w:r>
    </w:p>
    <w:p>
      <w:pPr>
        <w:pStyle w:val="ListParagraph"/>
        <w:numPr>
          <w:ilvl w:val="0"/>
          <w:numId w:val="1"/>
        </w:numPr>
        <w:tabs>
          <w:tab w:pos="354" w:val="left" w:leader="none"/>
        </w:tabs>
        <w:spacing w:line="240" w:lineRule="auto" w:before="262" w:after="0"/>
        <w:ind w:left="354" w:right="0" w:hanging="267"/>
        <w:jc w:val="left"/>
        <w:rPr>
          <w:sz w:val="24"/>
        </w:rPr>
      </w:pPr>
      <w:r>
        <w:rPr>
          <w:sz w:val="24"/>
        </w:rPr>
        <w:t>–</w:t>
      </w:r>
      <w:r>
        <w:rPr>
          <w:spacing w:val="-2"/>
          <w:sz w:val="24"/>
        </w:rPr>
        <w:t> </w:t>
      </w:r>
      <w:r>
        <w:rPr>
          <w:sz w:val="24"/>
        </w:rPr>
        <w:t>sistema</w:t>
      </w:r>
      <w:r>
        <w:rPr>
          <w:spacing w:val="-2"/>
          <w:sz w:val="24"/>
        </w:rPr>
        <w:t> </w:t>
      </w:r>
      <w:r>
        <w:rPr>
          <w:sz w:val="24"/>
        </w:rPr>
        <w:t>de</w:t>
      </w:r>
      <w:r>
        <w:rPr>
          <w:spacing w:val="-2"/>
          <w:sz w:val="24"/>
        </w:rPr>
        <w:t> </w:t>
      </w:r>
      <w:r>
        <w:rPr>
          <w:sz w:val="24"/>
        </w:rPr>
        <w:t>esgoto</w:t>
      </w:r>
      <w:r>
        <w:rPr>
          <w:spacing w:val="-4"/>
          <w:sz w:val="24"/>
        </w:rPr>
        <w:t> </w:t>
      </w:r>
      <w:r>
        <w:rPr>
          <w:spacing w:val="-2"/>
          <w:sz w:val="24"/>
        </w:rPr>
        <w:t>sanitário;</w:t>
      </w:r>
    </w:p>
    <w:p>
      <w:pPr>
        <w:pStyle w:val="ListParagraph"/>
        <w:numPr>
          <w:ilvl w:val="0"/>
          <w:numId w:val="1"/>
        </w:numPr>
        <w:tabs>
          <w:tab w:pos="382" w:val="left" w:leader="none"/>
        </w:tabs>
        <w:spacing w:line="240" w:lineRule="auto" w:before="264" w:after="0"/>
        <w:ind w:left="382" w:right="0" w:hanging="295"/>
        <w:jc w:val="left"/>
        <w:rPr>
          <w:sz w:val="24"/>
        </w:rPr>
      </w:pPr>
      <w:r>
        <w:rPr>
          <w:sz w:val="24"/>
        </w:rPr>
        <w:t>–</w:t>
      </w:r>
      <w:r>
        <w:rPr>
          <w:spacing w:val="-4"/>
          <w:sz w:val="24"/>
        </w:rPr>
        <w:t> </w:t>
      </w:r>
      <w:r>
        <w:rPr>
          <w:sz w:val="24"/>
        </w:rPr>
        <w:t>rede</w:t>
      </w:r>
      <w:r>
        <w:rPr>
          <w:spacing w:val="-5"/>
          <w:sz w:val="24"/>
        </w:rPr>
        <w:t> </w:t>
      </w:r>
      <w:r>
        <w:rPr>
          <w:sz w:val="24"/>
        </w:rPr>
        <w:t>de</w:t>
      </w:r>
      <w:r>
        <w:rPr>
          <w:spacing w:val="-3"/>
          <w:sz w:val="24"/>
        </w:rPr>
        <w:t> </w:t>
      </w:r>
      <w:r>
        <w:rPr>
          <w:sz w:val="24"/>
        </w:rPr>
        <w:t>iluminação</w:t>
      </w:r>
      <w:r>
        <w:rPr>
          <w:spacing w:val="-3"/>
          <w:sz w:val="24"/>
        </w:rPr>
        <w:t> </w:t>
      </w:r>
      <w:r>
        <w:rPr>
          <w:sz w:val="24"/>
        </w:rPr>
        <w:t>pública</w:t>
      </w:r>
      <w:r>
        <w:rPr>
          <w:spacing w:val="-3"/>
          <w:sz w:val="24"/>
        </w:rPr>
        <w:t> </w:t>
      </w:r>
      <w:r>
        <w:rPr>
          <w:sz w:val="24"/>
        </w:rPr>
        <w:t>com</w:t>
      </w:r>
      <w:r>
        <w:rPr>
          <w:spacing w:val="-4"/>
          <w:sz w:val="24"/>
        </w:rPr>
        <w:t> </w:t>
      </w:r>
      <w:r>
        <w:rPr>
          <w:sz w:val="24"/>
        </w:rPr>
        <w:t>ou</w:t>
      </w:r>
      <w:r>
        <w:rPr>
          <w:spacing w:val="-3"/>
          <w:sz w:val="24"/>
        </w:rPr>
        <w:t> </w:t>
      </w:r>
      <w:r>
        <w:rPr>
          <w:sz w:val="24"/>
        </w:rPr>
        <w:t>sem</w:t>
      </w:r>
      <w:r>
        <w:rPr>
          <w:spacing w:val="-4"/>
          <w:sz w:val="24"/>
        </w:rPr>
        <w:t> </w:t>
      </w:r>
      <w:r>
        <w:rPr>
          <w:sz w:val="24"/>
        </w:rPr>
        <w:t>posteamento</w:t>
      </w:r>
      <w:r>
        <w:rPr>
          <w:spacing w:val="-3"/>
          <w:sz w:val="24"/>
        </w:rPr>
        <w:t> </w:t>
      </w:r>
      <w:r>
        <w:rPr>
          <w:sz w:val="24"/>
        </w:rPr>
        <w:t>para</w:t>
      </w:r>
      <w:r>
        <w:rPr>
          <w:spacing w:val="-1"/>
          <w:sz w:val="24"/>
        </w:rPr>
        <w:t> </w:t>
      </w:r>
      <w:r>
        <w:rPr>
          <w:sz w:val="24"/>
        </w:rPr>
        <w:t>distribuição</w:t>
      </w:r>
      <w:r>
        <w:rPr>
          <w:spacing w:val="-3"/>
          <w:sz w:val="24"/>
        </w:rPr>
        <w:t> </w:t>
      </w:r>
      <w:r>
        <w:rPr>
          <w:spacing w:val="-2"/>
          <w:sz w:val="24"/>
        </w:rPr>
        <w:t>domiciliar;</w:t>
      </w:r>
    </w:p>
    <w:p>
      <w:pPr>
        <w:pStyle w:val="ListParagraph"/>
        <w:numPr>
          <w:ilvl w:val="0"/>
          <w:numId w:val="1"/>
        </w:numPr>
        <w:tabs>
          <w:tab w:pos="329" w:val="left" w:leader="none"/>
        </w:tabs>
        <w:spacing w:line="259" w:lineRule="auto" w:before="262" w:after="0"/>
        <w:ind w:left="87" w:right="492" w:firstLine="0"/>
        <w:jc w:val="both"/>
        <w:rPr>
          <w:sz w:val="24"/>
        </w:rPr>
      </w:pPr>
      <w:r>
        <w:rPr>
          <w:sz w:val="24"/>
        </w:rPr>
        <w:t>– escola primária ou posto de saúde, a uma distância máxima de 03 (três) quilômetros do imóvel considerado.</w:t>
      </w:r>
    </w:p>
    <w:p>
      <w:pPr>
        <w:pStyle w:val="BodyText"/>
        <w:spacing w:line="259" w:lineRule="auto"/>
        <w:ind w:right="488"/>
      </w:pPr>
      <w:r>
        <w:rPr/>
        <w:t>§2º. Consideram-se também zona urbana as áreas urbanizáveis ou de expansão urbana constantes</w:t>
      </w:r>
      <w:r>
        <w:rPr>
          <w:spacing w:val="-8"/>
        </w:rPr>
        <w:t> </w:t>
      </w:r>
      <w:r>
        <w:rPr/>
        <w:t>de</w:t>
      </w:r>
      <w:r>
        <w:rPr>
          <w:spacing w:val="-5"/>
        </w:rPr>
        <w:t> </w:t>
      </w:r>
      <w:r>
        <w:rPr/>
        <w:t>loteamentos</w:t>
      </w:r>
      <w:r>
        <w:rPr>
          <w:spacing w:val="-8"/>
        </w:rPr>
        <w:t> </w:t>
      </w:r>
      <w:r>
        <w:rPr/>
        <w:t>aprovados</w:t>
      </w:r>
      <w:r>
        <w:rPr>
          <w:spacing w:val="-8"/>
        </w:rPr>
        <w:t> </w:t>
      </w:r>
      <w:r>
        <w:rPr/>
        <w:t>pela</w:t>
      </w:r>
      <w:r>
        <w:rPr>
          <w:spacing w:val="-7"/>
        </w:rPr>
        <w:t> </w:t>
      </w:r>
      <w:r>
        <w:rPr/>
        <w:t>Prefeitura,</w:t>
      </w:r>
      <w:r>
        <w:rPr>
          <w:spacing w:val="-7"/>
        </w:rPr>
        <w:t> </w:t>
      </w:r>
      <w:r>
        <w:rPr/>
        <w:t>destinados</w:t>
      </w:r>
      <w:r>
        <w:rPr>
          <w:spacing w:val="-8"/>
        </w:rPr>
        <w:t> </w:t>
      </w:r>
      <w:r>
        <w:rPr/>
        <w:t>à</w:t>
      </w:r>
      <w:r>
        <w:rPr>
          <w:spacing w:val="-7"/>
        </w:rPr>
        <w:t> </w:t>
      </w:r>
      <w:r>
        <w:rPr/>
        <w:t>habitação,</w:t>
      </w:r>
      <w:r>
        <w:rPr>
          <w:spacing w:val="-7"/>
        </w:rPr>
        <w:t> </w:t>
      </w:r>
      <w:r>
        <w:rPr/>
        <w:t>indústria</w:t>
      </w:r>
      <w:r>
        <w:rPr>
          <w:spacing w:val="-7"/>
        </w:rPr>
        <w:t> </w:t>
      </w:r>
      <w:r>
        <w:rPr/>
        <w:t>ou comércio, e os sítios de recreio, mesmo que localizados fora da zona definida nos termos do</w:t>
      </w:r>
      <w:r>
        <w:rPr>
          <w:spacing w:val="-17"/>
        </w:rPr>
        <w:t> </w:t>
      </w:r>
      <w:r>
        <w:rPr/>
        <w:t>parágrafo</w:t>
      </w:r>
      <w:r>
        <w:rPr>
          <w:spacing w:val="-17"/>
        </w:rPr>
        <w:t> </w:t>
      </w:r>
      <w:r>
        <w:rPr/>
        <w:t>anterior,</w:t>
      </w:r>
      <w:r>
        <w:rPr>
          <w:spacing w:val="-16"/>
        </w:rPr>
        <w:t> </w:t>
      </w:r>
      <w:r>
        <w:rPr/>
        <w:t>independentemente</w:t>
      </w:r>
      <w:r>
        <w:rPr>
          <w:spacing w:val="-17"/>
        </w:rPr>
        <w:t> </w:t>
      </w:r>
      <w:r>
        <w:rPr/>
        <w:t>da</w:t>
      </w:r>
      <w:r>
        <w:rPr>
          <w:spacing w:val="-17"/>
        </w:rPr>
        <w:t> </w:t>
      </w:r>
      <w:r>
        <w:rPr/>
        <w:t>existência</w:t>
      </w:r>
      <w:r>
        <w:rPr>
          <w:spacing w:val="-17"/>
        </w:rPr>
        <w:t> </w:t>
      </w:r>
      <w:r>
        <w:rPr/>
        <w:t>de</w:t>
      </w:r>
      <w:r>
        <w:rPr>
          <w:spacing w:val="-16"/>
        </w:rPr>
        <w:t> </w:t>
      </w:r>
      <w:r>
        <w:rPr/>
        <w:t>02</w:t>
      </w:r>
      <w:r>
        <w:rPr>
          <w:spacing w:val="-17"/>
        </w:rPr>
        <w:t> </w:t>
      </w:r>
      <w:r>
        <w:rPr/>
        <w:t>(dois)</w:t>
      </w:r>
      <w:r>
        <w:rPr>
          <w:spacing w:val="-17"/>
        </w:rPr>
        <w:t> </w:t>
      </w:r>
      <w:r>
        <w:rPr/>
        <w:t>ou</w:t>
      </w:r>
      <w:r>
        <w:rPr>
          <w:spacing w:val="-16"/>
        </w:rPr>
        <w:t> </w:t>
      </w:r>
      <w:r>
        <w:rPr/>
        <w:t>mais</w:t>
      </w:r>
      <w:r>
        <w:rPr>
          <w:spacing w:val="-17"/>
        </w:rPr>
        <w:t> </w:t>
      </w:r>
      <w:r>
        <w:rPr/>
        <w:t>itens</w:t>
      </w:r>
      <w:r>
        <w:rPr>
          <w:spacing w:val="-17"/>
        </w:rPr>
        <w:t> </w:t>
      </w:r>
      <w:r>
        <w:rPr/>
        <w:t>previstos nos incisos do parágrafo anterior.</w:t>
      </w:r>
    </w:p>
    <w:p>
      <w:pPr>
        <w:pStyle w:val="BodyText"/>
        <w:spacing w:before="238"/>
        <w:jc w:val="left"/>
      </w:pPr>
      <w:r>
        <w:rPr/>
        <w:t>§</w:t>
      </w:r>
      <w:r>
        <w:rPr>
          <w:spacing w:val="-8"/>
        </w:rPr>
        <w:t> </w:t>
      </w:r>
      <w:r>
        <w:rPr/>
        <w:t>3º.</w:t>
      </w:r>
      <w:r>
        <w:rPr>
          <w:spacing w:val="-7"/>
        </w:rPr>
        <w:t> </w:t>
      </w:r>
      <w:r>
        <w:rPr/>
        <w:t>Quando</w:t>
      </w:r>
      <w:r>
        <w:rPr>
          <w:spacing w:val="-8"/>
        </w:rPr>
        <w:t> </w:t>
      </w:r>
      <w:r>
        <w:rPr/>
        <w:t>se</w:t>
      </w:r>
      <w:r>
        <w:rPr>
          <w:spacing w:val="-7"/>
        </w:rPr>
        <w:t> </w:t>
      </w:r>
      <w:r>
        <w:rPr/>
        <w:t>verificar</w:t>
      </w:r>
      <w:r>
        <w:rPr>
          <w:spacing w:val="-9"/>
        </w:rPr>
        <w:t> </w:t>
      </w:r>
      <w:r>
        <w:rPr/>
        <w:t>a</w:t>
      </w:r>
      <w:r>
        <w:rPr>
          <w:spacing w:val="-7"/>
        </w:rPr>
        <w:t> </w:t>
      </w:r>
      <w:r>
        <w:rPr/>
        <w:t>divisão</w:t>
      </w:r>
      <w:r>
        <w:rPr>
          <w:spacing w:val="-7"/>
        </w:rPr>
        <w:t> </w:t>
      </w:r>
      <w:r>
        <w:rPr/>
        <w:t>do</w:t>
      </w:r>
      <w:r>
        <w:rPr>
          <w:spacing w:val="-8"/>
        </w:rPr>
        <w:t> </w:t>
      </w:r>
      <w:r>
        <w:rPr/>
        <w:t>imóvel</w:t>
      </w:r>
      <w:r>
        <w:rPr>
          <w:spacing w:val="-8"/>
        </w:rPr>
        <w:t> </w:t>
      </w:r>
      <w:r>
        <w:rPr/>
        <w:t>preexistente</w:t>
      </w:r>
      <w:r>
        <w:rPr>
          <w:spacing w:val="-10"/>
        </w:rPr>
        <w:t> </w:t>
      </w:r>
      <w:r>
        <w:rPr/>
        <w:t>em</w:t>
      </w:r>
      <w:r>
        <w:rPr>
          <w:spacing w:val="-9"/>
        </w:rPr>
        <w:t> </w:t>
      </w:r>
      <w:r>
        <w:rPr/>
        <w:t>unidades</w:t>
      </w:r>
      <w:r>
        <w:rPr>
          <w:spacing w:val="-8"/>
        </w:rPr>
        <w:t> </w:t>
      </w:r>
      <w:r>
        <w:rPr/>
        <w:t>autônomas,</w:t>
      </w:r>
      <w:r>
        <w:rPr>
          <w:spacing w:val="-11"/>
        </w:rPr>
        <w:t> </w:t>
      </w:r>
      <w:r>
        <w:rPr/>
        <w:t>o</w:t>
      </w:r>
      <w:r>
        <w:rPr>
          <w:spacing w:val="-7"/>
        </w:rPr>
        <w:t> </w:t>
      </w:r>
      <w:r>
        <w:rPr>
          <w:spacing w:val="-4"/>
        </w:rPr>
        <w:t>IPTU</w:t>
      </w:r>
    </w:p>
    <w:p>
      <w:pPr>
        <w:pStyle w:val="BodyText"/>
        <w:spacing w:after="0"/>
        <w:jc w:val="left"/>
        <w:sectPr>
          <w:headerReference w:type="default" r:id="rId5"/>
          <w:type w:val="continuous"/>
          <w:pgSz w:w="11910" w:h="16840"/>
          <w:pgMar w:header="296" w:footer="0" w:top="1720" w:bottom="280" w:left="992" w:right="708"/>
          <w:pgNumType w:start="1"/>
        </w:sectPr>
      </w:pPr>
    </w:p>
    <w:p>
      <w:pPr>
        <w:pStyle w:val="BodyText"/>
        <w:spacing w:line="259" w:lineRule="auto" w:before="60"/>
        <w:ind w:right="415"/>
        <w:jc w:val="left"/>
      </w:pPr>
      <w:r>
        <w:rPr/>
        <w:t>incidirá</w:t>
      </w:r>
      <w:r>
        <w:rPr>
          <w:spacing w:val="-17"/>
        </w:rPr>
        <w:t> </w:t>
      </w:r>
      <w:r>
        <w:rPr/>
        <w:t>sobre</w:t>
      </w:r>
      <w:r>
        <w:rPr>
          <w:spacing w:val="-17"/>
        </w:rPr>
        <w:t> </w:t>
      </w:r>
      <w:r>
        <w:rPr/>
        <w:t>estas,</w:t>
      </w:r>
      <w:r>
        <w:rPr>
          <w:spacing w:val="-16"/>
        </w:rPr>
        <w:t> </w:t>
      </w:r>
      <w:r>
        <w:rPr/>
        <w:t>mesmo</w:t>
      </w:r>
      <w:r>
        <w:rPr>
          <w:spacing w:val="-17"/>
        </w:rPr>
        <w:t> </w:t>
      </w:r>
      <w:r>
        <w:rPr/>
        <w:t>que</w:t>
      </w:r>
      <w:r>
        <w:rPr>
          <w:spacing w:val="-17"/>
        </w:rPr>
        <w:t> </w:t>
      </w:r>
      <w:r>
        <w:rPr/>
        <w:t>ainda</w:t>
      </w:r>
      <w:r>
        <w:rPr>
          <w:spacing w:val="-17"/>
        </w:rPr>
        <w:t> </w:t>
      </w:r>
      <w:r>
        <w:rPr/>
        <w:t>não</w:t>
      </w:r>
      <w:r>
        <w:rPr>
          <w:spacing w:val="-16"/>
        </w:rPr>
        <w:t> </w:t>
      </w:r>
      <w:r>
        <w:rPr/>
        <w:t>tenham</w:t>
      </w:r>
      <w:r>
        <w:rPr>
          <w:spacing w:val="-17"/>
        </w:rPr>
        <w:t> </w:t>
      </w:r>
      <w:r>
        <w:rPr/>
        <w:t>sido</w:t>
      </w:r>
      <w:r>
        <w:rPr>
          <w:spacing w:val="-17"/>
        </w:rPr>
        <w:t> </w:t>
      </w:r>
      <w:r>
        <w:rPr/>
        <w:t>previamente</w:t>
      </w:r>
      <w:r>
        <w:rPr>
          <w:spacing w:val="-16"/>
        </w:rPr>
        <w:t> </w:t>
      </w:r>
      <w:r>
        <w:rPr/>
        <w:t>registradas</w:t>
      </w:r>
      <w:r>
        <w:rPr>
          <w:spacing w:val="-17"/>
        </w:rPr>
        <w:t> </w:t>
      </w:r>
      <w:r>
        <w:rPr/>
        <w:t>no</w:t>
      </w:r>
      <w:r>
        <w:rPr>
          <w:spacing w:val="-17"/>
        </w:rPr>
        <w:t> </w:t>
      </w:r>
      <w:r>
        <w:rPr/>
        <w:t>cartório de imóveis.</w:t>
      </w:r>
    </w:p>
    <w:p>
      <w:pPr>
        <w:spacing w:before="239"/>
        <w:ind w:left="87" w:right="0" w:firstLine="0"/>
        <w:jc w:val="left"/>
        <w:rPr>
          <w:sz w:val="24"/>
        </w:rPr>
      </w:pPr>
      <w:r>
        <w:rPr>
          <w:rFonts w:ascii="Arial" w:hAnsi="Arial"/>
          <w:b/>
          <w:sz w:val="24"/>
          <w:u w:val="single"/>
        </w:rPr>
        <w:t>Art.</w:t>
      </w:r>
      <w:r>
        <w:rPr>
          <w:rFonts w:ascii="Arial" w:hAnsi="Arial"/>
          <w:b/>
          <w:spacing w:val="-3"/>
          <w:sz w:val="24"/>
          <w:u w:val="single"/>
        </w:rPr>
        <w:t> </w:t>
      </w:r>
      <w:r>
        <w:rPr>
          <w:rFonts w:ascii="Arial" w:hAnsi="Arial"/>
          <w:b/>
          <w:sz w:val="24"/>
          <w:u w:val="single"/>
        </w:rPr>
        <w:t>2º</w:t>
      </w:r>
      <w:r>
        <w:rPr>
          <w:rFonts w:ascii="Arial" w:hAnsi="Arial"/>
          <w:b/>
          <w:sz w:val="24"/>
        </w:rPr>
        <w:t>.</w:t>
      </w:r>
      <w:r>
        <w:rPr>
          <w:rFonts w:ascii="Arial" w:hAnsi="Arial"/>
          <w:b/>
          <w:spacing w:val="-2"/>
          <w:sz w:val="24"/>
        </w:rPr>
        <w:t> </w:t>
      </w:r>
      <w:r>
        <w:rPr>
          <w:sz w:val="24"/>
        </w:rPr>
        <w:t>O</w:t>
      </w:r>
      <w:r>
        <w:rPr>
          <w:spacing w:val="-3"/>
          <w:sz w:val="24"/>
        </w:rPr>
        <w:t> </w:t>
      </w:r>
      <w:r>
        <w:rPr>
          <w:sz w:val="24"/>
        </w:rPr>
        <w:t>IPTU</w:t>
      </w:r>
      <w:r>
        <w:rPr>
          <w:spacing w:val="-3"/>
          <w:sz w:val="24"/>
        </w:rPr>
        <w:t> </w:t>
      </w:r>
      <w:r>
        <w:rPr>
          <w:sz w:val="24"/>
        </w:rPr>
        <w:t>incide</w:t>
      </w:r>
      <w:r>
        <w:rPr>
          <w:spacing w:val="-5"/>
          <w:sz w:val="24"/>
        </w:rPr>
        <w:t> </w:t>
      </w:r>
      <w:r>
        <w:rPr>
          <w:spacing w:val="-2"/>
          <w:sz w:val="24"/>
        </w:rPr>
        <w:t>sobre:</w:t>
      </w:r>
    </w:p>
    <w:p>
      <w:pPr>
        <w:pStyle w:val="ListParagraph"/>
        <w:numPr>
          <w:ilvl w:val="0"/>
          <w:numId w:val="2"/>
        </w:numPr>
        <w:tabs>
          <w:tab w:pos="221" w:val="left" w:leader="none"/>
        </w:tabs>
        <w:spacing w:line="240" w:lineRule="auto" w:before="261" w:after="0"/>
        <w:ind w:left="221" w:right="0" w:hanging="134"/>
        <w:jc w:val="left"/>
        <w:rPr>
          <w:sz w:val="24"/>
        </w:rPr>
      </w:pPr>
      <w:r>
        <w:rPr>
          <w:sz w:val="24"/>
        </w:rPr>
        <w:t>–</w:t>
      </w:r>
      <w:r>
        <w:rPr>
          <w:spacing w:val="-2"/>
          <w:sz w:val="24"/>
        </w:rPr>
        <w:t> </w:t>
      </w:r>
      <w:r>
        <w:rPr>
          <w:sz w:val="24"/>
        </w:rPr>
        <w:t>imóveis</w:t>
      </w:r>
      <w:r>
        <w:rPr>
          <w:spacing w:val="-2"/>
          <w:sz w:val="24"/>
        </w:rPr>
        <w:t> </w:t>
      </w:r>
      <w:r>
        <w:rPr>
          <w:sz w:val="24"/>
        </w:rPr>
        <w:t>sem</w:t>
      </w:r>
      <w:r>
        <w:rPr>
          <w:spacing w:val="-2"/>
          <w:sz w:val="24"/>
        </w:rPr>
        <w:t> edificações;</w:t>
      </w:r>
    </w:p>
    <w:p>
      <w:pPr>
        <w:pStyle w:val="ListParagraph"/>
        <w:numPr>
          <w:ilvl w:val="0"/>
          <w:numId w:val="2"/>
        </w:numPr>
        <w:tabs>
          <w:tab w:pos="288" w:val="left" w:leader="none"/>
        </w:tabs>
        <w:spacing w:line="240" w:lineRule="auto" w:before="262" w:after="0"/>
        <w:ind w:left="288" w:right="0" w:hanging="201"/>
        <w:jc w:val="left"/>
        <w:rPr>
          <w:sz w:val="24"/>
        </w:rPr>
      </w:pPr>
      <w:r>
        <w:rPr>
          <w:sz w:val="24"/>
        </w:rPr>
        <w:t>–</w:t>
      </w:r>
      <w:r>
        <w:rPr>
          <w:spacing w:val="-2"/>
          <w:sz w:val="24"/>
        </w:rPr>
        <w:t> </w:t>
      </w:r>
      <w:r>
        <w:rPr>
          <w:sz w:val="24"/>
        </w:rPr>
        <w:t>imóveis</w:t>
      </w:r>
      <w:r>
        <w:rPr>
          <w:spacing w:val="-3"/>
          <w:sz w:val="24"/>
        </w:rPr>
        <w:t> </w:t>
      </w:r>
      <w:r>
        <w:rPr>
          <w:sz w:val="24"/>
        </w:rPr>
        <w:t>com</w:t>
      </w:r>
      <w:r>
        <w:rPr>
          <w:spacing w:val="-1"/>
          <w:sz w:val="24"/>
        </w:rPr>
        <w:t> </w:t>
      </w:r>
      <w:r>
        <w:rPr>
          <w:spacing w:val="-2"/>
          <w:sz w:val="24"/>
        </w:rPr>
        <w:t>edificações.</w:t>
      </w:r>
    </w:p>
    <w:p>
      <w:pPr>
        <w:spacing w:before="262"/>
        <w:ind w:left="87" w:right="0" w:firstLine="0"/>
        <w:jc w:val="left"/>
        <w:rPr>
          <w:sz w:val="24"/>
        </w:rPr>
      </w:pPr>
      <w:r>
        <w:rPr>
          <w:rFonts w:ascii="Arial" w:hAnsi="Arial"/>
          <w:b/>
          <w:sz w:val="24"/>
          <w:u w:val="single"/>
        </w:rPr>
        <w:t>Art.</w:t>
      </w:r>
      <w:r>
        <w:rPr>
          <w:rFonts w:ascii="Arial" w:hAnsi="Arial"/>
          <w:b/>
          <w:spacing w:val="-4"/>
          <w:sz w:val="24"/>
          <w:u w:val="single"/>
        </w:rPr>
        <w:t> </w:t>
      </w:r>
      <w:r>
        <w:rPr>
          <w:rFonts w:ascii="Arial" w:hAnsi="Arial"/>
          <w:b/>
          <w:sz w:val="24"/>
          <w:u w:val="single"/>
        </w:rPr>
        <w:t>3º</w:t>
      </w:r>
      <w:r>
        <w:rPr>
          <w:rFonts w:ascii="Arial" w:hAnsi="Arial"/>
          <w:b/>
          <w:sz w:val="24"/>
        </w:rPr>
        <w:t>.</w:t>
      </w:r>
      <w:r>
        <w:rPr>
          <w:rFonts w:ascii="Arial" w:hAnsi="Arial"/>
          <w:b/>
          <w:spacing w:val="-4"/>
          <w:sz w:val="24"/>
        </w:rPr>
        <w:t> </w:t>
      </w:r>
      <w:r>
        <w:rPr>
          <w:sz w:val="24"/>
        </w:rPr>
        <w:t>Considera-se</w:t>
      </w:r>
      <w:r>
        <w:rPr>
          <w:spacing w:val="-5"/>
          <w:sz w:val="24"/>
        </w:rPr>
        <w:t> </w:t>
      </w:r>
      <w:r>
        <w:rPr>
          <w:spacing w:val="-2"/>
          <w:sz w:val="24"/>
        </w:rPr>
        <w:t>terreno:</w:t>
      </w:r>
    </w:p>
    <w:p>
      <w:pPr>
        <w:pStyle w:val="ListParagraph"/>
        <w:numPr>
          <w:ilvl w:val="0"/>
          <w:numId w:val="3"/>
        </w:numPr>
        <w:tabs>
          <w:tab w:pos="221" w:val="left" w:leader="none"/>
        </w:tabs>
        <w:spacing w:line="240" w:lineRule="auto" w:before="264" w:after="0"/>
        <w:ind w:left="221" w:right="0" w:hanging="134"/>
        <w:jc w:val="both"/>
        <w:rPr>
          <w:sz w:val="24"/>
        </w:rPr>
      </w:pPr>
      <w:r>
        <w:rPr>
          <w:sz w:val="24"/>
        </w:rPr>
        <w:t>–</w:t>
      </w:r>
      <w:r>
        <w:rPr>
          <w:spacing w:val="-1"/>
          <w:sz w:val="24"/>
        </w:rPr>
        <w:t> </w:t>
      </w:r>
      <w:r>
        <w:rPr>
          <w:sz w:val="24"/>
        </w:rPr>
        <w:t>o</w:t>
      </w:r>
      <w:r>
        <w:rPr>
          <w:spacing w:val="-3"/>
          <w:sz w:val="24"/>
        </w:rPr>
        <w:t> </w:t>
      </w:r>
      <w:r>
        <w:rPr>
          <w:sz w:val="24"/>
        </w:rPr>
        <w:t>imóvel</w:t>
      </w:r>
      <w:r>
        <w:rPr>
          <w:spacing w:val="-1"/>
          <w:sz w:val="24"/>
        </w:rPr>
        <w:t> </w:t>
      </w:r>
      <w:r>
        <w:rPr>
          <w:sz w:val="24"/>
        </w:rPr>
        <w:t>sem</w:t>
      </w:r>
      <w:r>
        <w:rPr>
          <w:spacing w:val="-2"/>
          <w:sz w:val="24"/>
        </w:rPr>
        <w:t> edificações;</w:t>
      </w:r>
    </w:p>
    <w:p>
      <w:pPr>
        <w:pStyle w:val="ListParagraph"/>
        <w:numPr>
          <w:ilvl w:val="0"/>
          <w:numId w:val="3"/>
        </w:numPr>
        <w:tabs>
          <w:tab w:pos="293" w:val="left" w:leader="none"/>
        </w:tabs>
        <w:spacing w:line="259" w:lineRule="auto" w:before="262" w:after="0"/>
        <w:ind w:left="87" w:right="495" w:firstLine="0"/>
        <w:jc w:val="both"/>
        <w:rPr>
          <w:sz w:val="24"/>
        </w:rPr>
      </w:pPr>
      <w:r>
        <w:rPr>
          <w:sz w:val="24"/>
        </w:rPr>
        <w:t>– o imóvel com edificação em andamento ou cuja obra esteja paralisada, condenada ou em ruínas;</w:t>
      </w:r>
    </w:p>
    <w:p>
      <w:pPr>
        <w:pStyle w:val="ListParagraph"/>
        <w:numPr>
          <w:ilvl w:val="0"/>
          <w:numId w:val="3"/>
        </w:numPr>
        <w:tabs>
          <w:tab w:pos="364" w:val="left" w:leader="none"/>
        </w:tabs>
        <w:spacing w:line="259" w:lineRule="auto" w:before="239" w:after="0"/>
        <w:ind w:left="87" w:right="486" w:firstLine="0"/>
        <w:jc w:val="both"/>
        <w:rPr>
          <w:sz w:val="24"/>
        </w:rPr>
      </w:pPr>
      <w:r>
        <w:rPr>
          <w:sz w:val="24"/>
        </w:rPr>
        <w:t>– o imóvel cuja edificação seja de natureza temporária ou provisória, ou que possa ser removida sem destruição, alteração ou modificação;</w:t>
      </w:r>
    </w:p>
    <w:p>
      <w:pPr>
        <w:pStyle w:val="ListParagraph"/>
        <w:numPr>
          <w:ilvl w:val="0"/>
          <w:numId w:val="3"/>
        </w:numPr>
        <w:tabs>
          <w:tab w:pos="389" w:val="left" w:leader="none"/>
        </w:tabs>
        <w:spacing w:line="259" w:lineRule="auto" w:before="239" w:after="0"/>
        <w:ind w:left="87" w:right="491" w:firstLine="0"/>
        <w:jc w:val="both"/>
        <w:rPr>
          <w:sz w:val="24"/>
        </w:rPr>
      </w:pPr>
      <w:r>
        <w:rPr>
          <w:sz w:val="24"/>
        </w:rPr>
        <w:t>– o imóvel com edificação, considerada, a</w:t>
      </w:r>
      <w:r>
        <w:rPr>
          <w:spacing w:val="-1"/>
          <w:sz w:val="24"/>
        </w:rPr>
        <w:t> </w:t>
      </w:r>
      <w:r>
        <w:rPr>
          <w:sz w:val="24"/>
        </w:rPr>
        <w:t>critério da administração, como inadequada, seja pela situação, dimensão destino ou utilidade da mesma;</w:t>
      </w:r>
    </w:p>
    <w:p>
      <w:pPr>
        <w:pStyle w:val="ListParagraph"/>
        <w:numPr>
          <w:ilvl w:val="0"/>
          <w:numId w:val="3"/>
        </w:numPr>
        <w:tabs>
          <w:tab w:pos="319" w:val="left" w:leader="none"/>
        </w:tabs>
        <w:spacing w:line="259" w:lineRule="auto" w:before="239" w:after="0"/>
        <w:ind w:left="87" w:right="492" w:firstLine="0"/>
        <w:jc w:val="both"/>
        <w:rPr>
          <w:sz w:val="24"/>
        </w:rPr>
      </w:pPr>
      <w:r>
        <w:rPr>
          <w:sz w:val="24"/>
        </w:rPr>
        <w:t>– o imóvel destinado ao</w:t>
      </w:r>
      <w:r>
        <w:rPr>
          <w:spacing w:val="-2"/>
          <w:sz w:val="24"/>
        </w:rPr>
        <w:t> </w:t>
      </w:r>
      <w:r>
        <w:rPr>
          <w:sz w:val="24"/>
        </w:rPr>
        <w:t>estacionamento de veículos, instalação de linha férrea,</w:t>
      </w:r>
      <w:r>
        <w:rPr>
          <w:spacing w:val="-3"/>
          <w:sz w:val="24"/>
        </w:rPr>
        <w:t> </w:t>
      </w:r>
      <w:r>
        <w:rPr>
          <w:sz w:val="24"/>
        </w:rPr>
        <w:t>de torre de</w:t>
      </w:r>
      <w:r>
        <w:rPr>
          <w:spacing w:val="-14"/>
          <w:sz w:val="24"/>
        </w:rPr>
        <w:t> </w:t>
      </w:r>
      <w:r>
        <w:rPr>
          <w:sz w:val="24"/>
        </w:rPr>
        <w:t>qualquer</w:t>
      </w:r>
      <w:r>
        <w:rPr>
          <w:spacing w:val="-16"/>
          <w:sz w:val="24"/>
        </w:rPr>
        <w:t> </w:t>
      </w:r>
      <w:r>
        <w:rPr>
          <w:sz w:val="24"/>
        </w:rPr>
        <w:t>natureza</w:t>
      </w:r>
      <w:r>
        <w:rPr>
          <w:spacing w:val="-14"/>
          <w:sz w:val="24"/>
        </w:rPr>
        <w:t> </w:t>
      </w:r>
      <w:r>
        <w:rPr>
          <w:sz w:val="24"/>
        </w:rPr>
        <w:t>ou</w:t>
      </w:r>
      <w:r>
        <w:rPr>
          <w:spacing w:val="-17"/>
          <w:sz w:val="24"/>
        </w:rPr>
        <w:t> </w:t>
      </w:r>
      <w:r>
        <w:rPr>
          <w:sz w:val="24"/>
        </w:rPr>
        <w:t>finalidade</w:t>
      </w:r>
      <w:r>
        <w:rPr>
          <w:spacing w:val="-16"/>
          <w:sz w:val="24"/>
        </w:rPr>
        <w:t> </w:t>
      </w:r>
      <w:r>
        <w:rPr>
          <w:sz w:val="24"/>
        </w:rPr>
        <w:t>e</w:t>
      </w:r>
      <w:r>
        <w:rPr>
          <w:spacing w:val="-14"/>
          <w:sz w:val="24"/>
        </w:rPr>
        <w:t> </w:t>
      </w:r>
      <w:r>
        <w:rPr>
          <w:sz w:val="24"/>
        </w:rPr>
        <w:t>de</w:t>
      </w:r>
      <w:r>
        <w:rPr>
          <w:spacing w:val="-14"/>
          <w:sz w:val="24"/>
        </w:rPr>
        <w:t> </w:t>
      </w:r>
      <w:r>
        <w:rPr>
          <w:sz w:val="24"/>
        </w:rPr>
        <w:t>depósito</w:t>
      </w:r>
      <w:r>
        <w:rPr>
          <w:spacing w:val="-14"/>
          <w:sz w:val="24"/>
        </w:rPr>
        <w:t> </w:t>
      </w:r>
      <w:r>
        <w:rPr>
          <w:sz w:val="24"/>
        </w:rPr>
        <w:t>de</w:t>
      </w:r>
      <w:r>
        <w:rPr>
          <w:spacing w:val="-17"/>
          <w:sz w:val="24"/>
        </w:rPr>
        <w:t> </w:t>
      </w:r>
      <w:r>
        <w:rPr>
          <w:sz w:val="24"/>
        </w:rPr>
        <w:t>materiais,</w:t>
      </w:r>
      <w:r>
        <w:rPr>
          <w:spacing w:val="-15"/>
          <w:sz w:val="24"/>
        </w:rPr>
        <w:t> </w:t>
      </w:r>
      <w:r>
        <w:rPr>
          <w:sz w:val="24"/>
        </w:rPr>
        <w:t>este</w:t>
      </w:r>
      <w:r>
        <w:rPr>
          <w:spacing w:val="-14"/>
          <w:sz w:val="24"/>
        </w:rPr>
        <w:t> </w:t>
      </w:r>
      <w:r>
        <w:rPr>
          <w:sz w:val="24"/>
        </w:rPr>
        <w:t>desde</w:t>
      </w:r>
      <w:r>
        <w:rPr>
          <w:spacing w:val="-14"/>
          <w:sz w:val="24"/>
        </w:rPr>
        <w:t> </w:t>
      </w:r>
      <w:r>
        <w:rPr>
          <w:sz w:val="24"/>
        </w:rPr>
        <w:t>que</w:t>
      </w:r>
      <w:r>
        <w:rPr>
          <w:spacing w:val="-17"/>
          <w:sz w:val="24"/>
        </w:rPr>
        <w:t> </w:t>
      </w:r>
      <w:r>
        <w:rPr>
          <w:sz w:val="24"/>
        </w:rPr>
        <w:t>a</w:t>
      </w:r>
      <w:r>
        <w:rPr>
          <w:spacing w:val="-14"/>
          <w:sz w:val="24"/>
        </w:rPr>
        <w:t> </w:t>
      </w:r>
      <w:r>
        <w:rPr>
          <w:sz w:val="24"/>
        </w:rPr>
        <w:t>construção não seja específica para a finalidade.</w:t>
      </w:r>
    </w:p>
    <w:p>
      <w:pPr>
        <w:spacing w:before="241"/>
        <w:ind w:left="87" w:right="0" w:firstLine="0"/>
        <w:jc w:val="both"/>
        <w:rPr>
          <w:sz w:val="24"/>
        </w:rPr>
      </w:pPr>
      <w:r>
        <w:rPr>
          <w:rFonts w:ascii="Arial" w:hAnsi="Arial"/>
          <w:b/>
          <w:sz w:val="24"/>
          <w:u w:val="single"/>
        </w:rPr>
        <w:t>Art.</w:t>
      </w:r>
      <w:r>
        <w:rPr>
          <w:rFonts w:ascii="Arial" w:hAnsi="Arial"/>
          <w:b/>
          <w:spacing w:val="-5"/>
          <w:sz w:val="24"/>
          <w:u w:val="single"/>
        </w:rPr>
        <w:t> </w:t>
      </w:r>
      <w:r>
        <w:rPr>
          <w:rFonts w:ascii="Arial" w:hAnsi="Arial"/>
          <w:b/>
          <w:sz w:val="24"/>
          <w:u w:val="single"/>
        </w:rPr>
        <w:t>4º</w:t>
      </w:r>
      <w:r>
        <w:rPr>
          <w:rFonts w:ascii="Arial" w:hAnsi="Arial"/>
          <w:b/>
          <w:sz w:val="24"/>
        </w:rPr>
        <w:t>.</w:t>
      </w:r>
      <w:r>
        <w:rPr>
          <w:rFonts w:ascii="Arial" w:hAnsi="Arial"/>
          <w:b/>
          <w:spacing w:val="-4"/>
          <w:sz w:val="24"/>
        </w:rPr>
        <w:t> </w:t>
      </w:r>
      <w:r>
        <w:rPr>
          <w:sz w:val="24"/>
        </w:rPr>
        <w:t>Consideram-se</w:t>
      </w:r>
      <w:r>
        <w:rPr>
          <w:spacing w:val="-5"/>
          <w:sz w:val="24"/>
        </w:rPr>
        <w:t> </w:t>
      </w:r>
      <w:r>
        <w:rPr>
          <w:spacing w:val="-2"/>
          <w:sz w:val="24"/>
        </w:rPr>
        <w:t>prédios:</w:t>
      </w:r>
    </w:p>
    <w:p>
      <w:pPr>
        <w:pStyle w:val="ListParagraph"/>
        <w:numPr>
          <w:ilvl w:val="0"/>
          <w:numId w:val="4"/>
        </w:numPr>
        <w:tabs>
          <w:tab w:pos="218" w:val="left" w:leader="none"/>
        </w:tabs>
        <w:spacing w:line="259" w:lineRule="auto" w:before="262" w:after="0"/>
        <w:ind w:left="87" w:right="493" w:firstLine="0"/>
        <w:jc w:val="both"/>
        <w:rPr>
          <w:sz w:val="24"/>
        </w:rPr>
      </w:pPr>
      <w:r>
        <w:rPr>
          <w:sz w:val="24"/>
        </w:rPr>
        <w:t>–</w:t>
      </w:r>
      <w:r>
        <w:rPr>
          <w:spacing w:val="-6"/>
          <w:sz w:val="24"/>
        </w:rPr>
        <w:t> </w:t>
      </w:r>
      <w:r>
        <w:rPr>
          <w:sz w:val="24"/>
        </w:rPr>
        <w:t>todos</w:t>
      </w:r>
      <w:r>
        <w:rPr>
          <w:spacing w:val="-8"/>
          <w:sz w:val="24"/>
        </w:rPr>
        <w:t> </w:t>
      </w:r>
      <w:r>
        <w:rPr>
          <w:sz w:val="24"/>
        </w:rPr>
        <w:t>os</w:t>
      </w:r>
      <w:r>
        <w:rPr>
          <w:spacing w:val="-6"/>
          <w:sz w:val="24"/>
        </w:rPr>
        <w:t> </w:t>
      </w:r>
      <w:r>
        <w:rPr>
          <w:sz w:val="24"/>
        </w:rPr>
        <w:t>imóveis</w:t>
      </w:r>
      <w:r>
        <w:rPr>
          <w:spacing w:val="-6"/>
          <w:sz w:val="24"/>
        </w:rPr>
        <w:t> </w:t>
      </w:r>
      <w:r>
        <w:rPr>
          <w:sz w:val="24"/>
        </w:rPr>
        <w:t>edificados</w:t>
      </w:r>
      <w:r>
        <w:rPr>
          <w:spacing w:val="-6"/>
          <w:sz w:val="24"/>
        </w:rPr>
        <w:t> </w:t>
      </w:r>
      <w:r>
        <w:rPr>
          <w:sz w:val="24"/>
        </w:rPr>
        <w:t>que</w:t>
      </w:r>
      <w:r>
        <w:rPr>
          <w:spacing w:val="-6"/>
          <w:sz w:val="24"/>
        </w:rPr>
        <w:t> </w:t>
      </w:r>
      <w:r>
        <w:rPr>
          <w:sz w:val="24"/>
        </w:rPr>
        <w:t>possam</w:t>
      </w:r>
      <w:r>
        <w:rPr>
          <w:spacing w:val="-5"/>
          <w:sz w:val="24"/>
        </w:rPr>
        <w:t> </w:t>
      </w:r>
      <w:r>
        <w:rPr>
          <w:sz w:val="24"/>
        </w:rPr>
        <w:t>ser</w:t>
      </w:r>
      <w:r>
        <w:rPr>
          <w:spacing w:val="-6"/>
          <w:sz w:val="24"/>
        </w:rPr>
        <w:t> </w:t>
      </w:r>
      <w:r>
        <w:rPr>
          <w:sz w:val="24"/>
        </w:rPr>
        <w:t>utilizados</w:t>
      </w:r>
      <w:r>
        <w:rPr>
          <w:spacing w:val="-6"/>
          <w:sz w:val="24"/>
        </w:rPr>
        <w:t> </w:t>
      </w:r>
      <w:r>
        <w:rPr>
          <w:sz w:val="24"/>
        </w:rPr>
        <w:t>para</w:t>
      </w:r>
      <w:r>
        <w:rPr>
          <w:spacing w:val="-8"/>
          <w:sz w:val="24"/>
        </w:rPr>
        <w:t> </w:t>
      </w:r>
      <w:r>
        <w:rPr>
          <w:sz w:val="24"/>
        </w:rPr>
        <w:t>habitação</w:t>
      </w:r>
      <w:r>
        <w:rPr>
          <w:spacing w:val="-7"/>
          <w:sz w:val="24"/>
        </w:rPr>
        <w:t> </w:t>
      </w:r>
      <w:r>
        <w:rPr>
          <w:sz w:val="24"/>
        </w:rPr>
        <w:t>ou</w:t>
      </w:r>
      <w:r>
        <w:rPr>
          <w:spacing w:val="-7"/>
          <w:sz w:val="24"/>
        </w:rPr>
        <w:t> </w:t>
      </w:r>
      <w:r>
        <w:rPr>
          <w:sz w:val="24"/>
        </w:rPr>
        <w:t>para</w:t>
      </w:r>
      <w:r>
        <w:rPr>
          <w:spacing w:val="-8"/>
          <w:sz w:val="24"/>
        </w:rPr>
        <w:t> </w:t>
      </w:r>
      <w:r>
        <w:rPr>
          <w:sz w:val="24"/>
        </w:rPr>
        <w:t>exercício de qualquer atividade, seja qual for a denominação, forma ou destino, desde que não compreendido no artigo anterior;</w:t>
      </w:r>
    </w:p>
    <w:p>
      <w:pPr>
        <w:pStyle w:val="ListParagraph"/>
        <w:numPr>
          <w:ilvl w:val="0"/>
          <w:numId w:val="4"/>
        </w:numPr>
        <w:tabs>
          <w:tab w:pos="288" w:val="left" w:leader="none"/>
        </w:tabs>
        <w:spacing w:line="240" w:lineRule="auto" w:before="239" w:after="0"/>
        <w:ind w:left="288" w:right="0" w:hanging="201"/>
        <w:jc w:val="both"/>
        <w:rPr>
          <w:sz w:val="24"/>
        </w:rPr>
      </w:pPr>
      <w:r>
        <w:rPr>
          <w:sz w:val="24"/>
        </w:rPr>
        <w:t>–</w:t>
      </w:r>
      <w:r>
        <w:rPr>
          <w:spacing w:val="-5"/>
          <w:sz w:val="24"/>
        </w:rPr>
        <w:t> </w:t>
      </w:r>
      <w:r>
        <w:rPr>
          <w:sz w:val="24"/>
        </w:rPr>
        <w:t>os</w:t>
      </w:r>
      <w:r>
        <w:rPr>
          <w:spacing w:val="-2"/>
          <w:sz w:val="24"/>
        </w:rPr>
        <w:t> </w:t>
      </w:r>
      <w:r>
        <w:rPr>
          <w:sz w:val="24"/>
        </w:rPr>
        <w:t>imóveis</w:t>
      </w:r>
      <w:r>
        <w:rPr>
          <w:spacing w:val="-2"/>
          <w:sz w:val="24"/>
        </w:rPr>
        <w:t> </w:t>
      </w:r>
      <w:r>
        <w:rPr>
          <w:sz w:val="24"/>
        </w:rPr>
        <w:t>com</w:t>
      </w:r>
      <w:r>
        <w:rPr>
          <w:spacing w:val="-3"/>
          <w:sz w:val="24"/>
        </w:rPr>
        <w:t> </w:t>
      </w:r>
      <w:r>
        <w:rPr>
          <w:sz w:val="24"/>
        </w:rPr>
        <w:t>edificação</w:t>
      </w:r>
      <w:r>
        <w:rPr>
          <w:spacing w:val="-4"/>
          <w:sz w:val="24"/>
        </w:rPr>
        <w:t> </w:t>
      </w:r>
      <w:r>
        <w:rPr>
          <w:sz w:val="24"/>
        </w:rPr>
        <w:t>em</w:t>
      </w:r>
      <w:r>
        <w:rPr>
          <w:spacing w:val="-3"/>
          <w:sz w:val="24"/>
        </w:rPr>
        <w:t> </w:t>
      </w:r>
      <w:r>
        <w:rPr>
          <w:sz w:val="24"/>
        </w:rPr>
        <w:t>loteamentos</w:t>
      </w:r>
      <w:r>
        <w:rPr>
          <w:spacing w:val="-2"/>
          <w:sz w:val="24"/>
        </w:rPr>
        <w:t> </w:t>
      </w:r>
      <w:r>
        <w:rPr>
          <w:sz w:val="24"/>
        </w:rPr>
        <w:t>aprovados</w:t>
      </w:r>
      <w:r>
        <w:rPr>
          <w:spacing w:val="-4"/>
          <w:sz w:val="24"/>
        </w:rPr>
        <w:t> </w:t>
      </w:r>
      <w:r>
        <w:rPr>
          <w:sz w:val="24"/>
        </w:rPr>
        <w:t>e</w:t>
      </w:r>
      <w:r>
        <w:rPr>
          <w:spacing w:val="-1"/>
          <w:sz w:val="24"/>
        </w:rPr>
        <w:t> </w:t>
      </w:r>
      <w:r>
        <w:rPr>
          <w:sz w:val="24"/>
        </w:rPr>
        <w:t>não</w:t>
      </w:r>
      <w:r>
        <w:rPr>
          <w:spacing w:val="3"/>
          <w:sz w:val="24"/>
        </w:rPr>
        <w:t> </w:t>
      </w:r>
      <w:r>
        <w:rPr>
          <w:spacing w:val="-2"/>
          <w:sz w:val="24"/>
        </w:rPr>
        <w:t>aceitos;</w:t>
      </w:r>
    </w:p>
    <w:p>
      <w:pPr>
        <w:pStyle w:val="ListParagraph"/>
        <w:numPr>
          <w:ilvl w:val="0"/>
          <w:numId w:val="4"/>
        </w:numPr>
        <w:tabs>
          <w:tab w:pos="340" w:val="left" w:leader="none"/>
        </w:tabs>
        <w:spacing w:line="259" w:lineRule="auto" w:before="261" w:after="0"/>
        <w:ind w:left="87" w:right="492" w:firstLine="0"/>
        <w:jc w:val="both"/>
        <w:rPr>
          <w:sz w:val="24"/>
        </w:rPr>
      </w:pPr>
      <w:r>
        <w:rPr>
          <w:sz w:val="24"/>
        </w:rPr>
        <w:t>–</w:t>
      </w:r>
      <w:r>
        <w:rPr>
          <w:spacing w:val="-17"/>
          <w:sz w:val="24"/>
        </w:rPr>
        <w:t> </w:t>
      </w:r>
      <w:r>
        <w:rPr>
          <w:sz w:val="24"/>
        </w:rPr>
        <w:t>os</w:t>
      </w:r>
      <w:r>
        <w:rPr>
          <w:spacing w:val="-17"/>
          <w:sz w:val="24"/>
        </w:rPr>
        <w:t> </w:t>
      </w:r>
      <w:r>
        <w:rPr>
          <w:sz w:val="24"/>
        </w:rPr>
        <w:t>imóveis</w:t>
      </w:r>
      <w:r>
        <w:rPr>
          <w:spacing w:val="-16"/>
          <w:sz w:val="24"/>
        </w:rPr>
        <w:t> </w:t>
      </w:r>
      <w:r>
        <w:rPr>
          <w:sz w:val="24"/>
        </w:rPr>
        <w:t>edificados,</w:t>
      </w:r>
      <w:r>
        <w:rPr>
          <w:spacing w:val="-17"/>
          <w:sz w:val="24"/>
        </w:rPr>
        <w:t> </w:t>
      </w:r>
      <w:r>
        <w:rPr>
          <w:sz w:val="24"/>
        </w:rPr>
        <w:t>quando</w:t>
      </w:r>
      <w:r>
        <w:rPr>
          <w:spacing w:val="-17"/>
          <w:sz w:val="24"/>
        </w:rPr>
        <w:t> </w:t>
      </w:r>
      <w:r>
        <w:rPr>
          <w:sz w:val="24"/>
        </w:rPr>
        <w:t>utilizados</w:t>
      </w:r>
      <w:r>
        <w:rPr>
          <w:spacing w:val="-17"/>
          <w:sz w:val="24"/>
        </w:rPr>
        <w:t> </w:t>
      </w:r>
      <w:r>
        <w:rPr>
          <w:sz w:val="24"/>
        </w:rPr>
        <w:t>em</w:t>
      </w:r>
      <w:r>
        <w:rPr>
          <w:spacing w:val="-16"/>
          <w:sz w:val="24"/>
        </w:rPr>
        <w:t> </w:t>
      </w:r>
      <w:r>
        <w:rPr>
          <w:sz w:val="24"/>
        </w:rPr>
        <w:t>atividades</w:t>
      </w:r>
      <w:r>
        <w:rPr>
          <w:spacing w:val="-17"/>
          <w:sz w:val="24"/>
        </w:rPr>
        <w:t> </w:t>
      </w:r>
      <w:r>
        <w:rPr>
          <w:sz w:val="24"/>
        </w:rPr>
        <w:t>comerciais,</w:t>
      </w:r>
      <w:r>
        <w:rPr>
          <w:spacing w:val="-17"/>
          <w:sz w:val="24"/>
        </w:rPr>
        <w:t> </w:t>
      </w:r>
      <w:r>
        <w:rPr>
          <w:sz w:val="24"/>
        </w:rPr>
        <w:t>industriais,</w:t>
      </w:r>
      <w:r>
        <w:rPr>
          <w:spacing w:val="-16"/>
          <w:sz w:val="24"/>
        </w:rPr>
        <w:t> </w:t>
      </w:r>
      <w:r>
        <w:rPr>
          <w:sz w:val="24"/>
        </w:rPr>
        <w:t>inclusive torres de qualquer natureza e as instalações integrantes de sistema de transporte ferroviário ou outro qualquer.</w:t>
      </w:r>
    </w:p>
    <w:p>
      <w:pPr>
        <w:pStyle w:val="BodyText"/>
        <w:spacing w:line="259" w:lineRule="auto" w:before="240"/>
        <w:ind w:right="482"/>
      </w:pPr>
      <w:r>
        <w:rPr>
          <w:rFonts w:ascii="Arial" w:hAnsi="Arial"/>
          <w:b/>
          <w:u w:val="single"/>
        </w:rPr>
        <w:t>Art. 5</w:t>
      </w:r>
      <w:r>
        <w:rPr>
          <w:u w:val="single"/>
        </w:rPr>
        <w:t>º</w:t>
      </w:r>
      <w:r>
        <w:rPr>
          <w:rFonts w:ascii="Arial" w:hAnsi="Arial"/>
          <w:b/>
        </w:rPr>
        <w:t>. </w:t>
      </w:r>
      <w:r>
        <w:rPr/>
        <w:t>Incidirá o IPTU sobre o imóvel de propriedade da Universidade Federal Rural do Rio de Janeiro (UFRRJ), da </w:t>
      </w:r>
      <w:r>
        <w:rPr>
          <w:color w:val="1F2023"/>
        </w:rPr>
        <w:t>Empresa de Pesquisa Agropecuária do Estado do Rio de Janeiro (PESAGRO-Rio), Instituto Nacional de Reforma Agrária (INCRA), da Empresa Brasileira de Pesquisa Agropecuária </w:t>
      </w:r>
      <w:r>
        <w:rPr/>
        <w:t>(EMBRAPA) ou de quaisquer outras autarquias ou fundação instituída e mantida pelo Poder Público, desde que não destinados às suas finalidades essenciais ou delas decorrentes.</w:t>
      </w:r>
    </w:p>
    <w:p>
      <w:pPr>
        <w:pStyle w:val="BodyText"/>
        <w:spacing w:line="259" w:lineRule="auto"/>
        <w:ind w:right="488"/>
      </w:pPr>
      <w:r>
        <w:rPr>
          <w:rFonts w:ascii="Arial" w:hAnsi="Arial"/>
          <w:b/>
          <w:u w:val="single"/>
        </w:rPr>
        <w:t>Art. 6º</w:t>
      </w:r>
      <w:r>
        <w:rPr>
          <w:rFonts w:ascii="Arial" w:hAnsi="Arial"/>
          <w:b/>
        </w:rPr>
        <w:t>. </w:t>
      </w:r>
      <w:r>
        <w:rPr/>
        <w:t>Para todos os efeitos legais, considera-se ocorrido o fato gerador no primeiro dia de cada ano.</w:t>
      </w:r>
    </w:p>
    <w:p>
      <w:pPr>
        <w:pStyle w:val="BodyText"/>
        <w:spacing w:after="0" w:line="259" w:lineRule="auto"/>
        <w:sectPr>
          <w:pgSz w:w="11910" w:h="16840"/>
          <w:pgMar w:header="296" w:footer="0" w:top="1720" w:bottom="280" w:left="992" w:right="708"/>
        </w:sectPr>
      </w:pPr>
    </w:p>
    <w:p>
      <w:pPr>
        <w:pStyle w:val="Heading1"/>
        <w:spacing w:before="60"/>
        <w:ind w:left="158" w:right="442"/>
      </w:pPr>
      <w:r>
        <w:rPr/>
        <w:t>CAPÍTULO</w:t>
      </w:r>
      <w:r>
        <w:rPr>
          <w:spacing w:val="-9"/>
        </w:rPr>
        <w:t> </w:t>
      </w:r>
      <w:r>
        <w:rPr>
          <w:spacing w:val="-5"/>
        </w:rPr>
        <w:t>II</w:t>
      </w:r>
    </w:p>
    <w:p>
      <w:pPr>
        <w:spacing w:before="141"/>
        <w:ind w:left="154" w:right="443" w:firstLine="0"/>
        <w:jc w:val="center"/>
        <w:rPr>
          <w:rFonts w:ascii="Arial" w:hAnsi="Arial"/>
          <w:b/>
          <w:sz w:val="24"/>
        </w:rPr>
      </w:pPr>
      <w:r>
        <w:rPr>
          <w:rFonts w:ascii="Arial" w:hAnsi="Arial"/>
          <w:b/>
          <w:sz w:val="24"/>
        </w:rPr>
        <w:t>DO</w:t>
      </w:r>
      <w:r>
        <w:rPr>
          <w:rFonts w:ascii="Arial" w:hAnsi="Arial"/>
          <w:b/>
          <w:spacing w:val="-2"/>
          <w:sz w:val="24"/>
        </w:rPr>
        <w:t> </w:t>
      </w:r>
      <w:r>
        <w:rPr>
          <w:rFonts w:ascii="Arial" w:hAnsi="Arial"/>
          <w:b/>
          <w:sz w:val="24"/>
        </w:rPr>
        <w:t>CONTRIBUINTE</w:t>
      </w:r>
      <w:r>
        <w:rPr>
          <w:rFonts w:ascii="Arial" w:hAnsi="Arial"/>
          <w:b/>
          <w:spacing w:val="-2"/>
          <w:sz w:val="24"/>
        </w:rPr>
        <w:t> </w:t>
      </w:r>
      <w:r>
        <w:rPr>
          <w:rFonts w:ascii="Arial" w:hAnsi="Arial"/>
          <w:b/>
          <w:sz w:val="24"/>
        </w:rPr>
        <w:t>E</w:t>
      </w:r>
      <w:r>
        <w:rPr>
          <w:rFonts w:ascii="Arial" w:hAnsi="Arial"/>
          <w:b/>
          <w:spacing w:val="-1"/>
          <w:sz w:val="24"/>
        </w:rPr>
        <w:t> </w:t>
      </w:r>
      <w:r>
        <w:rPr>
          <w:rFonts w:ascii="Arial" w:hAnsi="Arial"/>
          <w:b/>
          <w:sz w:val="24"/>
        </w:rPr>
        <w:t>DO</w:t>
      </w:r>
      <w:r>
        <w:rPr>
          <w:rFonts w:ascii="Arial" w:hAnsi="Arial"/>
          <w:b/>
          <w:spacing w:val="-2"/>
          <w:sz w:val="24"/>
        </w:rPr>
        <w:t> </w:t>
      </w:r>
      <w:r>
        <w:rPr>
          <w:rFonts w:ascii="Arial" w:hAnsi="Arial"/>
          <w:b/>
          <w:sz w:val="24"/>
        </w:rPr>
        <w:t>RESPONSÁVEL</w:t>
      </w:r>
      <w:r>
        <w:rPr>
          <w:rFonts w:ascii="Arial" w:hAnsi="Arial"/>
          <w:b/>
          <w:spacing w:val="-2"/>
          <w:sz w:val="24"/>
        </w:rPr>
        <w:t> TRIBUTÁRIO</w:t>
      </w:r>
    </w:p>
    <w:p>
      <w:pPr>
        <w:pStyle w:val="BodyText"/>
        <w:spacing w:line="259" w:lineRule="auto" w:before="142"/>
        <w:ind w:right="496"/>
      </w:pPr>
      <w:r>
        <w:rPr>
          <w:rFonts w:ascii="Arial" w:hAnsi="Arial"/>
          <w:b/>
          <w:u w:val="single"/>
        </w:rPr>
        <w:t>Art. 7º</w:t>
      </w:r>
      <w:r>
        <w:rPr>
          <w:rFonts w:ascii="Arial" w:hAnsi="Arial"/>
          <w:b/>
        </w:rPr>
        <w:t>. </w:t>
      </w:r>
      <w:r>
        <w:rPr/>
        <w:t>Contribuinte do imposto é o proprietário do imóvel, o titular do seu domínio útil, ou o seu possuidor a qualquer título.</w:t>
      </w:r>
    </w:p>
    <w:p>
      <w:pPr>
        <w:pStyle w:val="BodyText"/>
        <w:spacing w:line="259" w:lineRule="auto"/>
        <w:ind w:right="488"/>
      </w:pPr>
      <w:r>
        <w:rPr/>
        <w:t>§</w:t>
      </w:r>
      <w:r>
        <w:rPr>
          <w:spacing w:val="-1"/>
        </w:rPr>
        <w:t> </w:t>
      </w:r>
      <w:r>
        <w:rPr/>
        <w:t>1º.</w:t>
      </w:r>
      <w:r>
        <w:rPr>
          <w:spacing w:val="-3"/>
        </w:rPr>
        <w:t> </w:t>
      </w:r>
      <w:r>
        <w:rPr/>
        <w:t>Respondem</w:t>
      </w:r>
      <w:r>
        <w:rPr>
          <w:spacing w:val="-2"/>
        </w:rPr>
        <w:t> </w:t>
      </w:r>
      <w:r>
        <w:rPr/>
        <w:t>solidariamente</w:t>
      </w:r>
      <w:r>
        <w:rPr>
          <w:spacing w:val="-2"/>
        </w:rPr>
        <w:t> </w:t>
      </w:r>
      <w:r>
        <w:rPr/>
        <w:t>pelo</w:t>
      </w:r>
      <w:r>
        <w:rPr>
          <w:spacing w:val="-3"/>
        </w:rPr>
        <w:t> </w:t>
      </w:r>
      <w:r>
        <w:rPr/>
        <w:t>pagamento</w:t>
      </w:r>
      <w:r>
        <w:rPr>
          <w:spacing w:val="-2"/>
        </w:rPr>
        <w:t> </w:t>
      </w:r>
      <w:r>
        <w:rPr/>
        <w:t>do</w:t>
      </w:r>
      <w:r>
        <w:rPr>
          <w:spacing w:val="-1"/>
        </w:rPr>
        <w:t> </w:t>
      </w:r>
      <w:r>
        <w:rPr/>
        <w:t>crédito</w:t>
      </w:r>
      <w:r>
        <w:rPr>
          <w:spacing w:val="-2"/>
        </w:rPr>
        <w:t> </w:t>
      </w:r>
      <w:r>
        <w:rPr/>
        <w:t>tributário</w:t>
      </w:r>
      <w:r>
        <w:rPr>
          <w:spacing w:val="-1"/>
        </w:rPr>
        <w:t> </w:t>
      </w:r>
      <w:r>
        <w:rPr/>
        <w:t>decorrente</w:t>
      </w:r>
      <w:r>
        <w:rPr>
          <w:spacing w:val="-3"/>
        </w:rPr>
        <w:t> </w:t>
      </w:r>
      <w:r>
        <w:rPr/>
        <w:t>do</w:t>
      </w:r>
      <w:r>
        <w:rPr>
          <w:spacing w:val="-2"/>
        </w:rPr>
        <w:t> </w:t>
      </w:r>
      <w:r>
        <w:rPr/>
        <w:t>IPTU, o justo possuidor, o titular do direito de usufruto, uso ou habitação, os promitentes vendedores</w:t>
      </w:r>
      <w:r>
        <w:rPr>
          <w:spacing w:val="-12"/>
        </w:rPr>
        <w:t> </w:t>
      </w:r>
      <w:r>
        <w:rPr/>
        <w:t>e</w:t>
      </w:r>
      <w:r>
        <w:rPr>
          <w:spacing w:val="-12"/>
        </w:rPr>
        <w:t> </w:t>
      </w:r>
      <w:r>
        <w:rPr/>
        <w:t>promitentes</w:t>
      </w:r>
      <w:r>
        <w:rPr>
          <w:spacing w:val="-10"/>
        </w:rPr>
        <w:t> </w:t>
      </w:r>
      <w:r>
        <w:rPr/>
        <w:t>compradores</w:t>
      </w:r>
      <w:r>
        <w:rPr>
          <w:spacing w:val="-12"/>
        </w:rPr>
        <w:t> </w:t>
      </w:r>
      <w:r>
        <w:rPr/>
        <w:t>imitidos</w:t>
      </w:r>
      <w:r>
        <w:rPr>
          <w:spacing w:val="-10"/>
        </w:rPr>
        <w:t> </w:t>
      </w:r>
      <w:r>
        <w:rPr/>
        <w:t>na</w:t>
      </w:r>
      <w:r>
        <w:rPr>
          <w:spacing w:val="-12"/>
        </w:rPr>
        <w:t> </w:t>
      </w:r>
      <w:r>
        <w:rPr/>
        <w:t>posse,</w:t>
      </w:r>
      <w:r>
        <w:rPr>
          <w:spacing w:val="-12"/>
        </w:rPr>
        <w:t> </w:t>
      </w:r>
      <w:r>
        <w:rPr/>
        <w:t>os</w:t>
      </w:r>
      <w:r>
        <w:rPr>
          <w:spacing w:val="-10"/>
        </w:rPr>
        <w:t> </w:t>
      </w:r>
      <w:r>
        <w:rPr/>
        <w:t>cessionários,</w:t>
      </w:r>
      <w:r>
        <w:rPr>
          <w:spacing w:val="-12"/>
        </w:rPr>
        <w:t> </w:t>
      </w:r>
      <w:r>
        <w:rPr/>
        <w:t>e</w:t>
      </w:r>
      <w:r>
        <w:rPr>
          <w:spacing w:val="-9"/>
        </w:rPr>
        <w:t> </w:t>
      </w:r>
      <w:r>
        <w:rPr/>
        <w:t>os</w:t>
      </w:r>
      <w:r>
        <w:rPr>
          <w:spacing w:val="-13"/>
        </w:rPr>
        <w:t> </w:t>
      </w:r>
      <w:r>
        <w:rPr/>
        <w:t>ocupantes a título definitivo do imóvel, ainda que pertencente a qualquer pessoa física ou pessoa jurídica de direito privado.</w:t>
      </w:r>
    </w:p>
    <w:p>
      <w:pPr>
        <w:pStyle w:val="BodyText"/>
        <w:spacing w:before="241"/>
        <w:jc w:val="left"/>
      </w:pPr>
      <w:r>
        <w:rPr/>
        <w:t>§</w:t>
      </w:r>
      <w:r>
        <w:rPr>
          <w:spacing w:val="-2"/>
        </w:rPr>
        <w:t> </w:t>
      </w:r>
      <w:r>
        <w:rPr/>
        <w:t>2º.</w:t>
      </w:r>
      <w:r>
        <w:rPr>
          <w:spacing w:val="-2"/>
        </w:rPr>
        <w:t> </w:t>
      </w:r>
      <w:r>
        <w:rPr/>
        <w:t>O</w:t>
      </w:r>
      <w:r>
        <w:rPr>
          <w:spacing w:val="-4"/>
        </w:rPr>
        <w:t> </w:t>
      </w:r>
      <w:r>
        <w:rPr/>
        <w:t>IPTU</w:t>
      </w:r>
      <w:r>
        <w:rPr>
          <w:spacing w:val="-2"/>
        </w:rPr>
        <w:t> </w:t>
      </w:r>
      <w:r>
        <w:rPr/>
        <w:t>é</w:t>
      </w:r>
      <w:r>
        <w:rPr>
          <w:spacing w:val="-3"/>
        </w:rPr>
        <w:t> </w:t>
      </w:r>
      <w:r>
        <w:rPr/>
        <w:t>anual</w:t>
      </w:r>
      <w:r>
        <w:rPr>
          <w:spacing w:val="-2"/>
        </w:rPr>
        <w:t> </w:t>
      </w:r>
      <w:r>
        <w:rPr/>
        <w:t>e,</w:t>
      </w:r>
      <w:r>
        <w:rPr>
          <w:spacing w:val="-2"/>
        </w:rPr>
        <w:t> </w:t>
      </w:r>
      <w:r>
        <w:rPr/>
        <w:t>na</w:t>
      </w:r>
      <w:r>
        <w:rPr>
          <w:spacing w:val="-4"/>
        </w:rPr>
        <w:t> </w:t>
      </w:r>
      <w:r>
        <w:rPr/>
        <w:t>forma</w:t>
      </w:r>
      <w:r>
        <w:rPr>
          <w:spacing w:val="-1"/>
        </w:rPr>
        <w:t> </w:t>
      </w:r>
      <w:r>
        <w:rPr/>
        <w:t>da</w:t>
      </w:r>
      <w:r>
        <w:rPr>
          <w:spacing w:val="-2"/>
        </w:rPr>
        <w:t> </w:t>
      </w:r>
      <w:r>
        <w:rPr/>
        <w:t>lei</w:t>
      </w:r>
      <w:r>
        <w:rPr>
          <w:spacing w:val="-2"/>
        </w:rPr>
        <w:t> </w:t>
      </w:r>
      <w:r>
        <w:rPr/>
        <w:t>civil,</w:t>
      </w:r>
      <w:r>
        <w:rPr>
          <w:spacing w:val="-2"/>
        </w:rPr>
        <w:t> </w:t>
      </w:r>
      <w:r>
        <w:rPr/>
        <w:t>se</w:t>
      </w:r>
      <w:r>
        <w:rPr>
          <w:spacing w:val="-1"/>
        </w:rPr>
        <w:t> </w:t>
      </w:r>
      <w:r>
        <w:rPr/>
        <w:t>transmite</w:t>
      </w:r>
      <w:r>
        <w:rPr>
          <w:spacing w:val="-4"/>
        </w:rPr>
        <w:t> </w:t>
      </w:r>
      <w:r>
        <w:rPr/>
        <w:t>aos</w:t>
      </w:r>
      <w:r>
        <w:rPr>
          <w:spacing w:val="-5"/>
        </w:rPr>
        <w:t> </w:t>
      </w:r>
      <w:r>
        <w:rPr>
          <w:spacing w:val="-2"/>
        </w:rPr>
        <w:t>adquirentes.</w:t>
      </w:r>
    </w:p>
    <w:p>
      <w:pPr>
        <w:pStyle w:val="BodyText"/>
        <w:spacing w:line="259" w:lineRule="auto" w:before="261"/>
        <w:ind w:right="484"/>
      </w:pPr>
      <w:r>
        <w:rPr/>
        <w:t>§</w:t>
      </w:r>
      <w:r>
        <w:rPr>
          <w:spacing w:val="-2"/>
        </w:rPr>
        <w:t> </w:t>
      </w:r>
      <w:r>
        <w:rPr/>
        <w:t>3º.</w:t>
      </w:r>
      <w:r>
        <w:rPr>
          <w:spacing w:val="-1"/>
        </w:rPr>
        <w:t> </w:t>
      </w:r>
      <w:r>
        <w:rPr/>
        <w:t>No</w:t>
      </w:r>
      <w:r>
        <w:rPr>
          <w:spacing w:val="-2"/>
        </w:rPr>
        <w:t> </w:t>
      </w:r>
      <w:r>
        <w:rPr/>
        <w:t>procedimento</w:t>
      </w:r>
      <w:r>
        <w:rPr>
          <w:spacing w:val="-3"/>
        </w:rPr>
        <w:t> </w:t>
      </w:r>
      <w:r>
        <w:rPr/>
        <w:t>de</w:t>
      </w:r>
      <w:r>
        <w:rPr>
          <w:spacing w:val="-2"/>
        </w:rPr>
        <w:t> </w:t>
      </w:r>
      <w:r>
        <w:rPr/>
        <w:t>desapropriação,</w:t>
      </w:r>
      <w:r>
        <w:rPr>
          <w:spacing w:val="-2"/>
        </w:rPr>
        <w:t> </w:t>
      </w:r>
      <w:r>
        <w:rPr/>
        <w:t>enquanto</w:t>
      </w:r>
      <w:r>
        <w:rPr>
          <w:spacing w:val="-3"/>
        </w:rPr>
        <w:t> </w:t>
      </w:r>
      <w:r>
        <w:rPr/>
        <w:t>não</w:t>
      </w:r>
      <w:r>
        <w:rPr>
          <w:spacing w:val="-4"/>
        </w:rPr>
        <w:t> </w:t>
      </w:r>
      <w:r>
        <w:rPr/>
        <w:t>deferida</w:t>
      </w:r>
      <w:r>
        <w:rPr>
          <w:spacing w:val="-4"/>
        </w:rPr>
        <w:t> </w:t>
      </w:r>
      <w:r>
        <w:rPr/>
        <w:t>e</w:t>
      </w:r>
      <w:r>
        <w:rPr>
          <w:spacing w:val="-4"/>
        </w:rPr>
        <w:t> </w:t>
      </w:r>
      <w:r>
        <w:rPr/>
        <w:t>efetivada</w:t>
      </w:r>
      <w:r>
        <w:rPr>
          <w:spacing w:val="-4"/>
        </w:rPr>
        <w:t> </w:t>
      </w:r>
      <w:r>
        <w:rPr/>
        <w:t>a</w:t>
      </w:r>
      <w:r>
        <w:rPr>
          <w:spacing w:val="-2"/>
        </w:rPr>
        <w:t> </w:t>
      </w:r>
      <w:r>
        <w:rPr/>
        <w:t>imissão</w:t>
      </w:r>
      <w:r>
        <w:rPr>
          <w:spacing w:val="-2"/>
        </w:rPr>
        <w:t> </w:t>
      </w:r>
      <w:r>
        <w:rPr/>
        <w:t>de posse</w:t>
      </w:r>
      <w:r>
        <w:rPr>
          <w:spacing w:val="-7"/>
        </w:rPr>
        <w:t> </w:t>
      </w:r>
      <w:r>
        <w:rPr/>
        <w:t>provisória,</w:t>
      </w:r>
      <w:r>
        <w:rPr>
          <w:spacing w:val="-5"/>
        </w:rPr>
        <w:t> </w:t>
      </w:r>
      <w:r>
        <w:rPr/>
        <w:t>o</w:t>
      </w:r>
      <w:r>
        <w:rPr>
          <w:spacing w:val="-5"/>
        </w:rPr>
        <w:t> </w:t>
      </w:r>
      <w:r>
        <w:rPr/>
        <w:t>proprietário</w:t>
      </w:r>
      <w:r>
        <w:rPr>
          <w:spacing w:val="-5"/>
        </w:rPr>
        <w:t> </w:t>
      </w:r>
      <w:r>
        <w:rPr/>
        <w:t>do</w:t>
      </w:r>
      <w:r>
        <w:rPr>
          <w:spacing w:val="-5"/>
        </w:rPr>
        <w:t> </w:t>
      </w:r>
      <w:r>
        <w:rPr/>
        <w:t>imóvel</w:t>
      </w:r>
      <w:r>
        <w:rPr>
          <w:spacing w:val="-6"/>
        </w:rPr>
        <w:t> </w:t>
      </w:r>
      <w:r>
        <w:rPr/>
        <w:t>continua</w:t>
      </w:r>
      <w:r>
        <w:rPr>
          <w:spacing w:val="-5"/>
        </w:rPr>
        <w:t> </w:t>
      </w:r>
      <w:r>
        <w:rPr/>
        <w:t>responsável</w:t>
      </w:r>
      <w:r>
        <w:rPr>
          <w:spacing w:val="-6"/>
        </w:rPr>
        <w:t> </w:t>
      </w:r>
      <w:r>
        <w:rPr/>
        <w:t>pelos</w:t>
      </w:r>
      <w:r>
        <w:rPr>
          <w:spacing w:val="-5"/>
        </w:rPr>
        <w:t> </w:t>
      </w:r>
      <w:r>
        <w:rPr/>
        <w:t>débitos</w:t>
      </w:r>
      <w:r>
        <w:rPr>
          <w:spacing w:val="-5"/>
        </w:rPr>
        <w:t> </w:t>
      </w:r>
      <w:r>
        <w:rPr/>
        <w:t>tributários</w:t>
      </w:r>
      <w:r>
        <w:rPr>
          <w:spacing w:val="-8"/>
        </w:rPr>
        <w:t> </w:t>
      </w:r>
      <w:r>
        <w:rPr/>
        <w:t>de </w:t>
      </w:r>
      <w:r>
        <w:rPr>
          <w:spacing w:val="-4"/>
        </w:rPr>
        <w:t>IPTU.</w:t>
      </w:r>
    </w:p>
    <w:p>
      <w:pPr>
        <w:pStyle w:val="BodyText"/>
        <w:spacing w:line="259" w:lineRule="auto"/>
        <w:ind w:right="487"/>
      </w:pPr>
      <w:r>
        <w:rPr/>
        <w:t>§ 4º. A pessoa física ou a pessoa jurídica de direito privado é contribuinte do IPTU na hipótese</w:t>
      </w:r>
      <w:r>
        <w:rPr>
          <w:spacing w:val="-8"/>
        </w:rPr>
        <w:t> </w:t>
      </w:r>
      <w:r>
        <w:rPr/>
        <w:t>em</w:t>
      </w:r>
      <w:r>
        <w:rPr>
          <w:spacing w:val="-8"/>
        </w:rPr>
        <w:t> </w:t>
      </w:r>
      <w:r>
        <w:rPr/>
        <w:t>que</w:t>
      </w:r>
      <w:r>
        <w:rPr>
          <w:spacing w:val="-8"/>
        </w:rPr>
        <w:t> </w:t>
      </w:r>
      <w:r>
        <w:rPr/>
        <w:t>o</w:t>
      </w:r>
      <w:r>
        <w:rPr>
          <w:spacing w:val="-8"/>
        </w:rPr>
        <w:t> </w:t>
      </w:r>
      <w:r>
        <w:rPr/>
        <w:t>imóvel</w:t>
      </w:r>
      <w:r>
        <w:rPr>
          <w:spacing w:val="-10"/>
        </w:rPr>
        <w:t> </w:t>
      </w:r>
      <w:r>
        <w:rPr/>
        <w:t>de</w:t>
      </w:r>
      <w:r>
        <w:rPr>
          <w:spacing w:val="-8"/>
        </w:rPr>
        <w:t> </w:t>
      </w:r>
      <w:r>
        <w:rPr/>
        <w:t>pessoa</w:t>
      </w:r>
      <w:r>
        <w:rPr>
          <w:spacing w:val="-8"/>
        </w:rPr>
        <w:t> </w:t>
      </w:r>
      <w:r>
        <w:rPr/>
        <w:t>jurídica</w:t>
      </w:r>
      <w:r>
        <w:rPr>
          <w:spacing w:val="-11"/>
        </w:rPr>
        <w:t> </w:t>
      </w:r>
      <w:r>
        <w:rPr/>
        <w:t>de</w:t>
      </w:r>
      <w:r>
        <w:rPr>
          <w:spacing w:val="-8"/>
        </w:rPr>
        <w:t> </w:t>
      </w:r>
      <w:r>
        <w:rPr/>
        <w:t>direito</w:t>
      </w:r>
      <w:r>
        <w:rPr>
          <w:spacing w:val="-11"/>
        </w:rPr>
        <w:t> </w:t>
      </w:r>
      <w:r>
        <w:rPr/>
        <w:t>público</w:t>
      </w:r>
      <w:r>
        <w:rPr>
          <w:spacing w:val="-8"/>
        </w:rPr>
        <w:t> </w:t>
      </w:r>
      <w:r>
        <w:rPr/>
        <w:t>lhe</w:t>
      </w:r>
      <w:r>
        <w:rPr>
          <w:spacing w:val="-8"/>
        </w:rPr>
        <w:t> </w:t>
      </w:r>
      <w:r>
        <w:rPr/>
        <w:t>é</w:t>
      </w:r>
      <w:r>
        <w:rPr>
          <w:spacing w:val="-11"/>
        </w:rPr>
        <w:t> </w:t>
      </w:r>
      <w:r>
        <w:rPr/>
        <w:t>formalmente</w:t>
      </w:r>
      <w:r>
        <w:rPr>
          <w:spacing w:val="-8"/>
        </w:rPr>
        <w:t> </w:t>
      </w:r>
      <w:r>
        <w:rPr/>
        <w:t>cedido</w:t>
      </w:r>
      <w:r>
        <w:rPr>
          <w:spacing w:val="-10"/>
        </w:rPr>
        <w:t> </w:t>
      </w:r>
      <w:r>
        <w:rPr/>
        <w:t>ou informalmente ocupado.</w:t>
      </w:r>
    </w:p>
    <w:p>
      <w:pPr>
        <w:pStyle w:val="BodyText"/>
        <w:spacing w:line="259" w:lineRule="auto" w:before="241"/>
        <w:ind w:right="496"/>
      </w:pPr>
      <w:r>
        <w:rPr/>
        <w:t>§ 5º. Não há transferência de responsabilidade tributária ao ente expropriante quanto aos tributos derivados de fatos geradores ocorridos anteriormente ao ato expropriatório.</w:t>
      </w:r>
    </w:p>
    <w:p>
      <w:pPr>
        <w:pStyle w:val="BodyText"/>
        <w:spacing w:line="259" w:lineRule="auto"/>
        <w:ind w:right="488"/>
      </w:pPr>
      <w:r>
        <w:rPr/>
        <w:t>§</w:t>
      </w:r>
      <w:r>
        <w:rPr>
          <w:spacing w:val="-7"/>
        </w:rPr>
        <w:t> </w:t>
      </w:r>
      <w:r>
        <w:rPr/>
        <w:t>6º.</w:t>
      </w:r>
      <w:r>
        <w:rPr>
          <w:spacing w:val="-7"/>
        </w:rPr>
        <w:t> </w:t>
      </w:r>
      <w:r>
        <w:rPr/>
        <w:t>O</w:t>
      </w:r>
      <w:r>
        <w:rPr>
          <w:spacing w:val="-10"/>
        </w:rPr>
        <w:t> </w:t>
      </w:r>
      <w:r>
        <w:rPr/>
        <w:t>possuidor</w:t>
      </w:r>
      <w:r>
        <w:rPr>
          <w:spacing w:val="-8"/>
        </w:rPr>
        <w:t> </w:t>
      </w:r>
      <w:r>
        <w:rPr/>
        <w:t>de</w:t>
      </w:r>
      <w:r>
        <w:rPr>
          <w:spacing w:val="-7"/>
        </w:rPr>
        <w:t> </w:t>
      </w:r>
      <w:r>
        <w:rPr/>
        <w:t>loteamento</w:t>
      </w:r>
      <w:r>
        <w:rPr>
          <w:spacing w:val="-9"/>
        </w:rPr>
        <w:t> </w:t>
      </w:r>
      <w:r>
        <w:rPr/>
        <w:t>em</w:t>
      </w:r>
      <w:r>
        <w:rPr>
          <w:spacing w:val="-8"/>
        </w:rPr>
        <w:t> </w:t>
      </w:r>
      <w:r>
        <w:rPr/>
        <w:t>condomínio</w:t>
      </w:r>
      <w:r>
        <w:rPr>
          <w:spacing w:val="-7"/>
        </w:rPr>
        <w:t> </w:t>
      </w:r>
      <w:r>
        <w:rPr/>
        <w:t>irregular,</w:t>
      </w:r>
      <w:r>
        <w:rPr>
          <w:spacing w:val="-8"/>
        </w:rPr>
        <w:t> </w:t>
      </w:r>
      <w:r>
        <w:rPr/>
        <w:t>ainda</w:t>
      </w:r>
      <w:r>
        <w:rPr>
          <w:spacing w:val="-7"/>
        </w:rPr>
        <w:t> </w:t>
      </w:r>
      <w:r>
        <w:rPr/>
        <w:t>que</w:t>
      </w:r>
      <w:r>
        <w:rPr>
          <w:spacing w:val="-9"/>
        </w:rPr>
        <w:t> </w:t>
      </w:r>
      <w:r>
        <w:rPr/>
        <w:t>construído</w:t>
      </w:r>
      <w:r>
        <w:rPr>
          <w:spacing w:val="-9"/>
        </w:rPr>
        <w:t> </w:t>
      </w:r>
      <w:r>
        <w:rPr/>
        <w:t>em</w:t>
      </w:r>
      <w:r>
        <w:rPr>
          <w:spacing w:val="-6"/>
        </w:rPr>
        <w:t> </w:t>
      </w:r>
      <w:r>
        <w:rPr/>
        <w:t>terreno público, é contribuinte do IPTU.</w:t>
      </w:r>
    </w:p>
    <w:p>
      <w:pPr>
        <w:pStyle w:val="BodyText"/>
        <w:spacing w:line="259" w:lineRule="auto" w:before="240"/>
        <w:ind w:right="489"/>
      </w:pPr>
      <w:r>
        <w:rPr>
          <w:rFonts w:ascii="Arial" w:hAnsi="Arial"/>
          <w:b/>
          <w:u w:val="single"/>
        </w:rPr>
        <w:t>Art. 8º</w:t>
      </w:r>
      <w:r>
        <w:rPr>
          <w:rFonts w:ascii="Arial" w:hAnsi="Arial"/>
          <w:b/>
        </w:rPr>
        <w:t>. </w:t>
      </w:r>
      <w:r>
        <w:rPr/>
        <w:t>Para fins de sua caracterização como contribuinte ou responsável tributário do IPTU,</w:t>
      </w:r>
      <w:r>
        <w:rPr>
          <w:spacing w:val="-10"/>
        </w:rPr>
        <w:t> </w:t>
      </w:r>
      <w:r>
        <w:rPr/>
        <w:t>o</w:t>
      </w:r>
      <w:r>
        <w:rPr>
          <w:spacing w:val="-9"/>
        </w:rPr>
        <w:t> </w:t>
      </w:r>
      <w:r>
        <w:rPr/>
        <w:t>possuidor</w:t>
      </w:r>
      <w:r>
        <w:rPr>
          <w:spacing w:val="-11"/>
        </w:rPr>
        <w:t> </w:t>
      </w:r>
      <w:r>
        <w:rPr/>
        <w:t>poderá</w:t>
      </w:r>
      <w:r>
        <w:rPr>
          <w:spacing w:val="-8"/>
        </w:rPr>
        <w:t> </w:t>
      </w:r>
      <w:r>
        <w:rPr/>
        <w:t>comprovar</w:t>
      </w:r>
      <w:r>
        <w:rPr>
          <w:spacing w:val="-8"/>
        </w:rPr>
        <w:t> </w:t>
      </w:r>
      <w:r>
        <w:rPr/>
        <w:t>tal</w:t>
      </w:r>
      <w:r>
        <w:rPr>
          <w:spacing w:val="-8"/>
        </w:rPr>
        <w:t> </w:t>
      </w:r>
      <w:r>
        <w:rPr/>
        <w:t>condição</w:t>
      </w:r>
      <w:r>
        <w:rPr>
          <w:spacing w:val="-9"/>
        </w:rPr>
        <w:t> </w:t>
      </w:r>
      <w:r>
        <w:rPr/>
        <w:t>mediante</w:t>
      </w:r>
      <w:r>
        <w:rPr>
          <w:spacing w:val="-9"/>
        </w:rPr>
        <w:t> </w:t>
      </w:r>
      <w:r>
        <w:rPr/>
        <w:t>a</w:t>
      </w:r>
      <w:r>
        <w:rPr>
          <w:spacing w:val="-7"/>
        </w:rPr>
        <w:t> </w:t>
      </w:r>
      <w:r>
        <w:rPr/>
        <w:t>apresentação</w:t>
      </w:r>
      <w:r>
        <w:rPr>
          <w:spacing w:val="-9"/>
        </w:rPr>
        <w:t> </w:t>
      </w:r>
      <w:r>
        <w:rPr/>
        <w:t>de</w:t>
      </w:r>
      <w:r>
        <w:rPr>
          <w:spacing w:val="-9"/>
        </w:rPr>
        <w:t> </w:t>
      </w:r>
      <w:r>
        <w:rPr/>
        <w:t>pelo</w:t>
      </w:r>
      <w:r>
        <w:rPr>
          <w:spacing w:val="-10"/>
        </w:rPr>
        <w:t> </w:t>
      </w:r>
      <w:r>
        <w:rPr/>
        <w:t>menos 2 (dois) ou mais dos seguintes documentos à Secretaria Municipal de Fazenda:</w:t>
      </w:r>
    </w:p>
    <w:p>
      <w:pPr>
        <w:pStyle w:val="ListParagraph"/>
        <w:numPr>
          <w:ilvl w:val="0"/>
          <w:numId w:val="5"/>
        </w:numPr>
        <w:tabs>
          <w:tab w:pos="221" w:val="left" w:leader="none"/>
        </w:tabs>
        <w:spacing w:line="240" w:lineRule="auto" w:before="238" w:after="0"/>
        <w:ind w:left="221" w:right="0" w:hanging="134"/>
        <w:jc w:val="left"/>
        <w:rPr>
          <w:sz w:val="24"/>
        </w:rPr>
      </w:pPr>
      <w:r>
        <w:rPr>
          <w:sz w:val="24"/>
        </w:rPr>
        <w:t>–</w:t>
      </w:r>
      <w:r>
        <w:rPr>
          <w:spacing w:val="-3"/>
          <w:sz w:val="24"/>
        </w:rPr>
        <w:t> </w:t>
      </w:r>
      <w:r>
        <w:rPr>
          <w:sz w:val="24"/>
        </w:rPr>
        <w:t>comprovante</w:t>
      </w:r>
      <w:r>
        <w:rPr>
          <w:spacing w:val="-3"/>
          <w:sz w:val="24"/>
        </w:rPr>
        <w:t> </w:t>
      </w:r>
      <w:r>
        <w:rPr>
          <w:sz w:val="24"/>
        </w:rPr>
        <w:t>de</w:t>
      </w:r>
      <w:r>
        <w:rPr>
          <w:spacing w:val="-3"/>
          <w:sz w:val="24"/>
        </w:rPr>
        <w:t> </w:t>
      </w:r>
      <w:r>
        <w:rPr>
          <w:sz w:val="24"/>
        </w:rPr>
        <w:t>pagamento</w:t>
      </w:r>
      <w:r>
        <w:rPr>
          <w:spacing w:val="-4"/>
          <w:sz w:val="24"/>
        </w:rPr>
        <w:t> </w:t>
      </w:r>
      <w:r>
        <w:rPr>
          <w:sz w:val="24"/>
        </w:rPr>
        <w:t>do</w:t>
      </w:r>
      <w:r>
        <w:rPr>
          <w:spacing w:val="-4"/>
          <w:sz w:val="24"/>
        </w:rPr>
        <w:t> </w:t>
      </w:r>
      <w:r>
        <w:rPr>
          <w:sz w:val="24"/>
        </w:rPr>
        <w:t>IPTU</w:t>
      </w:r>
      <w:r>
        <w:rPr>
          <w:spacing w:val="-6"/>
          <w:sz w:val="24"/>
        </w:rPr>
        <w:t> </w:t>
      </w:r>
      <w:r>
        <w:rPr>
          <w:sz w:val="24"/>
        </w:rPr>
        <w:t>de</w:t>
      </w:r>
      <w:r>
        <w:rPr>
          <w:spacing w:val="-6"/>
          <w:sz w:val="24"/>
        </w:rPr>
        <w:t> </w:t>
      </w:r>
      <w:r>
        <w:rPr>
          <w:sz w:val="24"/>
        </w:rPr>
        <w:t>exercício</w:t>
      </w:r>
      <w:r>
        <w:rPr>
          <w:spacing w:val="-3"/>
          <w:sz w:val="24"/>
        </w:rPr>
        <w:t> </w:t>
      </w:r>
      <w:r>
        <w:rPr>
          <w:sz w:val="24"/>
        </w:rPr>
        <w:t>anterior</w:t>
      </w:r>
      <w:r>
        <w:rPr>
          <w:spacing w:val="-4"/>
          <w:sz w:val="24"/>
        </w:rPr>
        <w:t> </w:t>
      </w:r>
      <w:r>
        <w:rPr>
          <w:sz w:val="24"/>
        </w:rPr>
        <w:t>arcado</w:t>
      </w:r>
      <w:r>
        <w:rPr>
          <w:spacing w:val="-4"/>
          <w:sz w:val="24"/>
        </w:rPr>
        <w:t> </w:t>
      </w:r>
      <w:r>
        <w:rPr>
          <w:sz w:val="24"/>
        </w:rPr>
        <w:t>pelo</w:t>
      </w:r>
      <w:r>
        <w:rPr>
          <w:spacing w:val="-3"/>
          <w:sz w:val="24"/>
        </w:rPr>
        <w:t> </w:t>
      </w:r>
      <w:r>
        <w:rPr>
          <w:spacing w:val="-2"/>
          <w:sz w:val="24"/>
        </w:rPr>
        <w:t>possuidor;</w:t>
      </w:r>
    </w:p>
    <w:p>
      <w:pPr>
        <w:pStyle w:val="ListParagraph"/>
        <w:numPr>
          <w:ilvl w:val="0"/>
          <w:numId w:val="5"/>
        </w:numPr>
        <w:tabs>
          <w:tab w:pos="302" w:val="left" w:leader="none"/>
        </w:tabs>
        <w:spacing w:line="259" w:lineRule="auto" w:before="262" w:after="0"/>
        <w:ind w:left="87" w:right="493" w:firstLine="0"/>
        <w:jc w:val="both"/>
        <w:rPr>
          <w:sz w:val="24"/>
        </w:rPr>
      </w:pPr>
      <w:r>
        <w:rPr>
          <w:sz w:val="24"/>
        </w:rPr>
        <w:t>– comprovante de pagamento de prestação de serviço público contínuo relacionado ao imóvel, arcado pelo possuidor;</w:t>
      </w:r>
    </w:p>
    <w:p>
      <w:pPr>
        <w:pStyle w:val="ListParagraph"/>
        <w:numPr>
          <w:ilvl w:val="0"/>
          <w:numId w:val="5"/>
        </w:numPr>
        <w:tabs>
          <w:tab w:pos="354" w:val="left" w:leader="none"/>
        </w:tabs>
        <w:spacing w:line="240" w:lineRule="auto" w:before="239" w:after="0"/>
        <w:ind w:left="354" w:right="0" w:hanging="267"/>
        <w:jc w:val="left"/>
        <w:rPr>
          <w:sz w:val="24"/>
        </w:rPr>
      </w:pPr>
      <w:r>
        <w:rPr>
          <w:sz w:val="24"/>
        </w:rPr>
        <w:t>–</w:t>
      </w:r>
      <w:r>
        <w:rPr>
          <w:spacing w:val="-5"/>
          <w:sz w:val="24"/>
        </w:rPr>
        <w:t> </w:t>
      </w:r>
      <w:r>
        <w:rPr>
          <w:sz w:val="24"/>
        </w:rPr>
        <w:t>comprovante</w:t>
      </w:r>
      <w:r>
        <w:rPr>
          <w:spacing w:val="-4"/>
          <w:sz w:val="24"/>
        </w:rPr>
        <w:t> </w:t>
      </w:r>
      <w:r>
        <w:rPr>
          <w:sz w:val="24"/>
        </w:rPr>
        <w:t>de</w:t>
      </w:r>
      <w:r>
        <w:rPr>
          <w:spacing w:val="-5"/>
          <w:sz w:val="24"/>
        </w:rPr>
        <w:t> </w:t>
      </w:r>
      <w:r>
        <w:rPr>
          <w:sz w:val="24"/>
        </w:rPr>
        <w:t>benfeitoria</w:t>
      </w:r>
      <w:r>
        <w:rPr>
          <w:spacing w:val="-4"/>
          <w:sz w:val="24"/>
        </w:rPr>
        <w:t> </w:t>
      </w:r>
      <w:r>
        <w:rPr>
          <w:sz w:val="24"/>
        </w:rPr>
        <w:t>necessária</w:t>
      </w:r>
      <w:r>
        <w:rPr>
          <w:spacing w:val="-3"/>
          <w:sz w:val="24"/>
        </w:rPr>
        <w:t> </w:t>
      </w:r>
      <w:r>
        <w:rPr>
          <w:sz w:val="24"/>
        </w:rPr>
        <w:t>realizada</w:t>
      </w:r>
      <w:r>
        <w:rPr>
          <w:spacing w:val="-3"/>
          <w:sz w:val="24"/>
        </w:rPr>
        <w:t> </w:t>
      </w:r>
      <w:r>
        <w:rPr>
          <w:sz w:val="24"/>
        </w:rPr>
        <w:t>pelo</w:t>
      </w:r>
      <w:r>
        <w:rPr>
          <w:spacing w:val="-4"/>
          <w:sz w:val="24"/>
        </w:rPr>
        <w:t> </w:t>
      </w:r>
      <w:r>
        <w:rPr>
          <w:sz w:val="24"/>
        </w:rPr>
        <w:t>possuidor</w:t>
      </w:r>
      <w:r>
        <w:rPr>
          <w:spacing w:val="-3"/>
          <w:sz w:val="24"/>
        </w:rPr>
        <w:t> </w:t>
      </w:r>
      <w:r>
        <w:rPr>
          <w:sz w:val="24"/>
        </w:rPr>
        <w:t>no</w:t>
      </w:r>
      <w:r>
        <w:rPr>
          <w:spacing w:val="-3"/>
          <w:sz w:val="24"/>
        </w:rPr>
        <w:t> </w:t>
      </w:r>
      <w:r>
        <w:rPr>
          <w:spacing w:val="-2"/>
          <w:sz w:val="24"/>
        </w:rPr>
        <w:t>imóvel;</w:t>
      </w:r>
    </w:p>
    <w:p>
      <w:pPr>
        <w:pStyle w:val="ListParagraph"/>
        <w:numPr>
          <w:ilvl w:val="0"/>
          <w:numId w:val="5"/>
        </w:numPr>
        <w:tabs>
          <w:tab w:pos="379" w:val="left" w:leader="none"/>
        </w:tabs>
        <w:spacing w:line="259" w:lineRule="auto" w:before="264" w:after="0"/>
        <w:ind w:left="87" w:right="489" w:firstLine="0"/>
        <w:jc w:val="both"/>
        <w:rPr>
          <w:sz w:val="24"/>
        </w:rPr>
      </w:pPr>
      <w:r>
        <w:rPr>
          <w:sz w:val="24"/>
        </w:rPr>
        <w:t>–</w:t>
      </w:r>
      <w:r>
        <w:rPr>
          <w:spacing w:val="-3"/>
          <w:sz w:val="24"/>
        </w:rPr>
        <w:t> </w:t>
      </w:r>
      <w:r>
        <w:rPr>
          <w:sz w:val="24"/>
        </w:rPr>
        <w:t>contrato</w:t>
      </w:r>
      <w:r>
        <w:rPr>
          <w:spacing w:val="-6"/>
          <w:sz w:val="24"/>
        </w:rPr>
        <w:t> </w:t>
      </w:r>
      <w:r>
        <w:rPr>
          <w:sz w:val="24"/>
        </w:rPr>
        <w:t>de</w:t>
      </w:r>
      <w:r>
        <w:rPr>
          <w:spacing w:val="-4"/>
          <w:sz w:val="24"/>
        </w:rPr>
        <w:t> </w:t>
      </w:r>
      <w:r>
        <w:rPr>
          <w:sz w:val="24"/>
        </w:rPr>
        <w:t>promessa</w:t>
      </w:r>
      <w:r>
        <w:rPr>
          <w:spacing w:val="-4"/>
          <w:sz w:val="24"/>
        </w:rPr>
        <w:t> </w:t>
      </w:r>
      <w:r>
        <w:rPr>
          <w:sz w:val="24"/>
        </w:rPr>
        <w:t>de</w:t>
      </w:r>
      <w:r>
        <w:rPr>
          <w:spacing w:val="-4"/>
          <w:sz w:val="24"/>
        </w:rPr>
        <w:t> </w:t>
      </w:r>
      <w:r>
        <w:rPr>
          <w:sz w:val="24"/>
        </w:rPr>
        <w:t>compra</w:t>
      </w:r>
      <w:r>
        <w:rPr>
          <w:spacing w:val="-7"/>
          <w:sz w:val="24"/>
        </w:rPr>
        <w:t> </w:t>
      </w:r>
      <w:r>
        <w:rPr>
          <w:sz w:val="24"/>
        </w:rPr>
        <w:t>e</w:t>
      </w:r>
      <w:r>
        <w:rPr>
          <w:spacing w:val="-4"/>
          <w:sz w:val="24"/>
        </w:rPr>
        <w:t> </w:t>
      </w:r>
      <w:r>
        <w:rPr>
          <w:sz w:val="24"/>
        </w:rPr>
        <w:t>venda,</w:t>
      </w:r>
      <w:r>
        <w:rPr>
          <w:spacing w:val="-4"/>
          <w:sz w:val="24"/>
        </w:rPr>
        <w:t> </w:t>
      </w:r>
      <w:r>
        <w:rPr>
          <w:sz w:val="24"/>
        </w:rPr>
        <w:t>contrato</w:t>
      </w:r>
      <w:r>
        <w:rPr>
          <w:spacing w:val="-3"/>
          <w:sz w:val="24"/>
        </w:rPr>
        <w:t> </w:t>
      </w:r>
      <w:r>
        <w:rPr>
          <w:sz w:val="24"/>
        </w:rPr>
        <w:t>de</w:t>
      </w:r>
      <w:r>
        <w:rPr>
          <w:spacing w:val="-4"/>
          <w:sz w:val="24"/>
        </w:rPr>
        <w:t> </w:t>
      </w:r>
      <w:r>
        <w:rPr>
          <w:sz w:val="24"/>
        </w:rPr>
        <w:t>compra</w:t>
      </w:r>
      <w:r>
        <w:rPr>
          <w:spacing w:val="-7"/>
          <w:sz w:val="24"/>
        </w:rPr>
        <w:t> </w:t>
      </w:r>
      <w:r>
        <w:rPr>
          <w:sz w:val="24"/>
        </w:rPr>
        <w:t>e</w:t>
      </w:r>
      <w:r>
        <w:rPr>
          <w:spacing w:val="-4"/>
          <w:sz w:val="24"/>
        </w:rPr>
        <w:t> </w:t>
      </w:r>
      <w:r>
        <w:rPr>
          <w:sz w:val="24"/>
        </w:rPr>
        <w:t>venda</w:t>
      </w:r>
      <w:r>
        <w:rPr>
          <w:spacing w:val="-4"/>
          <w:sz w:val="24"/>
        </w:rPr>
        <w:t> </w:t>
      </w:r>
      <w:r>
        <w:rPr>
          <w:sz w:val="24"/>
        </w:rPr>
        <w:t>ou</w:t>
      </w:r>
      <w:r>
        <w:rPr>
          <w:spacing w:val="-4"/>
          <w:sz w:val="24"/>
        </w:rPr>
        <w:t> </w:t>
      </w:r>
      <w:r>
        <w:rPr>
          <w:sz w:val="24"/>
        </w:rPr>
        <w:t>contrato</w:t>
      </w:r>
      <w:r>
        <w:rPr>
          <w:spacing w:val="-3"/>
          <w:sz w:val="24"/>
        </w:rPr>
        <w:t> </w:t>
      </w:r>
      <w:r>
        <w:rPr>
          <w:sz w:val="24"/>
        </w:rPr>
        <w:t>de cessão de posse do imóvel, no qual o possuidor conste como adquirente;</w:t>
      </w:r>
    </w:p>
    <w:p>
      <w:pPr>
        <w:pStyle w:val="ListParagraph"/>
        <w:numPr>
          <w:ilvl w:val="0"/>
          <w:numId w:val="5"/>
        </w:numPr>
        <w:tabs>
          <w:tab w:pos="314" w:val="left" w:leader="none"/>
        </w:tabs>
        <w:spacing w:line="240" w:lineRule="auto" w:before="240" w:after="0"/>
        <w:ind w:left="314" w:right="0" w:hanging="227"/>
        <w:jc w:val="left"/>
        <w:rPr>
          <w:sz w:val="24"/>
        </w:rPr>
      </w:pPr>
      <w:r>
        <w:rPr>
          <w:sz w:val="24"/>
        </w:rPr>
        <w:t>–</w:t>
      </w:r>
      <w:r>
        <w:rPr>
          <w:spacing w:val="-4"/>
          <w:sz w:val="24"/>
        </w:rPr>
        <w:t> </w:t>
      </w:r>
      <w:r>
        <w:rPr>
          <w:sz w:val="24"/>
        </w:rPr>
        <w:t>contrato</w:t>
      </w:r>
      <w:r>
        <w:rPr>
          <w:spacing w:val="-2"/>
          <w:sz w:val="24"/>
        </w:rPr>
        <w:t> </w:t>
      </w:r>
      <w:r>
        <w:rPr>
          <w:sz w:val="24"/>
        </w:rPr>
        <w:t>de</w:t>
      </w:r>
      <w:r>
        <w:rPr>
          <w:spacing w:val="-2"/>
          <w:sz w:val="24"/>
        </w:rPr>
        <w:t> </w:t>
      </w:r>
      <w:r>
        <w:rPr>
          <w:sz w:val="24"/>
        </w:rPr>
        <w:t>locação</w:t>
      </w:r>
      <w:r>
        <w:rPr>
          <w:spacing w:val="-3"/>
          <w:sz w:val="24"/>
        </w:rPr>
        <w:t> </w:t>
      </w:r>
      <w:r>
        <w:rPr>
          <w:sz w:val="24"/>
        </w:rPr>
        <w:t>do</w:t>
      </w:r>
      <w:r>
        <w:rPr>
          <w:spacing w:val="-4"/>
          <w:sz w:val="24"/>
        </w:rPr>
        <w:t> </w:t>
      </w:r>
      <w:r>
        <w:rPr>
          <w:sz w:val="24"/>
        </w:rPr>
        <w:t>imóvel</w:t>
      </w:r>
      <w:r>
        <w:rPr>
          <w:spacing w:val="-2"/>
          <w:sz w:val="24"/>
        </w:rPr>
        <w:t> </w:t>
      </w:r>
      <w:r>
        <w:rPr>
          <w:sz w:val="24"/>
        </w:rPr>
        <w:t>no</w:t>
      </w:r>
      <w:r>
        <w:rPr>
          <w:spacing w:val="-2"/>
          <w:sz w:val="24"/>
        </w:rPr>
        <w:t> </w:t>
      </w:r>
      <w:r>
        <w:rPr>
          <w:sz w:val="24"/>
        </w:rPr>
        <w:t>qual</w:t>
      </w:r>
      <w:r>
        <w:rPr>
          <w:spacing w:val="-3"/>
          <w:sz w:val="24"/>
        </w:rPr>
        <w:t> </w:t>
      </w:r>
      <w:r>
        <w:rPr>
          <w:sz w:val="24"/>
        </w:rPr>
        <w:t>o</w:t>
      </w:r>
      <w:r>
        <w:rPr>
          <w:spacing w:val="-6"/>
          <w:sz w:val="24"/>
        </w:rPr>
        <w:t> </w:t>
      </w:r>
      <w:r>
        <w:rPr>
          <w:sz w:val="24"/>
        </w:rPr>
        <w:t>possuidor</w:t>
      </w:r>
      <w:r>
        <w:rPr>
          <w:spacing w:val="-5"/>
          <w:sz w:val="24"/>
        </w:rPr>
        <w:t> </w:t>
      </w:r>
      <w:r>
        <w:rPr>
          <w:sz w:val="24"/>
        </w:rPr>
        <w:t>figure</w:t>
      </w:r>
      <w:r>
        <w:rPr>
          <w:spacing w:val="-2"/>
          <w:sz w:val="24"/>
        </w:rPr>
        <w:t> </w:t>
      </w:r>
      <w:r>
        <w:rPr>
          <w:sz w:val="24"/>
        </w:rPr>
        <w:t>como</w:t>
      </w:r>
      <w:r>
        <w:rPr>
          <w:spacing w:val="-4"/>
          <w:sz w:val="24"/>
        </w:rPr>
        <w:t> </w:t>
      </w:r>
      <w:r>
        <w:rPr>
          <w:spacing w:val="-2"/>
          <w:sz w:val="24"/>
        </w:rPr>
        <w:t>locador;</w:t>
      </w:r>
    </w:p>
    <w:p>
      <w:pPr>
        <w:pStyle w:val="ListParagraph"/>
        <w:numPr>
          <w:ilvl w:val="0"/>
          <w:numId w:val="5"/>
        </w:numPr>
        <w:tabs>
          <w:tab w:pos="449" w:val="left" w:leader="none"/>
        </w:tabs>
        <w:spacing w:line="259" w:lineRule="auto" w:before="261" w:after="0"/>
        <w:ind w:left="87" w:right="488" w:firstLine="0"/>
        <w:jc w:val="left"/>
        <w:rPr>
          <w:sz w:val="24"/>
        </w:rPr>
      </w:pPr>
      <w:r>
        <w:rPr>
          <w:sz w:val="24"/>
        </w:rPr>
        <w:t>–</w:t>
      </w:r>
      <w:r>
        <w:rPr>
          <w:spacing w:val="40"/>
          <w:sz w:val="24"/>
        </w:rPr>
        <w:t> </w:t>
      </w:r>
      <w:r>
        <w:rPr>
          <w:sz w:val="24"/>
        </w:rPr>
        <w:t>contrato</w:t>
      </w:r>
      <w:r>
        <w:rPr>
          <w:spacing w:val="40"/>
          <w:sz w:val="24"/>
        </w:rPr>
        <w:t> </w:t>
      </w:r>
      <w:r>
        <w:rPr>
          <w:sz w:val="24"/>
        </w:rPr>
        <w:t>de</w:t>
      </w:r>
      <w:r>
        <w:rPr>
          <w:spacing w:val="40"/>
          <w:sz w:val="24"/>
        </w:rPr>
        <w:t> </w:t>
      </w:r>
      <w:r>
        <w:rPr>
          <w:sz w:val="24"/>
        </w:rPr>
        <w:t>arrendamento</w:t>
      </w:r>
      <w:r>
        <w:rPr>
          <w:spacing w:val="40"/>
          <w:sz w:val="24"/>
        </w:rPr>
        <w:t> </w:t>
      </w:r>
      <w:r>
        <w:rPr>
          <w:sz w:val="24"/>
        </w:rPr>
        <w:t>ou</w:t>
      </w:r>
      <w:r>
        <w:rPr>
          <w:spacing w:val="40"/>
          <w:sz w:val="24"/>
        </w:rPr>
        <w:t> </w:t>
      </w:r>
      <w:r>
        <w:rPr>
          <w:sz w:val="24"/>
        </w:rPr>
        <w:t>comodato</w:t>
      </w:r>
      <w:r>
        <w:rPr>
          <w:spacing w:val="40"/>
          <w:sz w:val="24"/>
        </w:rPr>
        <w:t> </w:t>
      </w:r>
      <w:r>
        <w:rPr>
          <w:sz w:val="24"/>
        </w:rPr>
        <w:t>do</w:t>
      </w:r>
      <w:r>
        <w:rPr>
          <w:spacing w:val="40"/>
          <w:sz w:val="24"/>
        </w:rPr>
        <w:t> </w:t>
      </w:r>
      <w:r>
        <w:rPr>
          <w:sz w:val="24"/>
        </w:rPr>
        <w:t>imóvel,</w:t>
      </w:r>
      <w:r>
        <w:rPr>
          <w:spacing w:val="40"/>
          <w:sz w:val="24"/>
        </w:rPr>
        <w:t> </w:t>
      </w:r>
      <w:r>
        <w:rPr>
          <w:sz w:val="24"/>
        </w:rPr>
        <w:t>no</w:t>
      </w:r>
      <w:r>
        <w:rPr>
          <w:spacing w:val="40"/>
          <w:sz w:val="24"/>
        </w:rPr>
        <w:t> </w:t>
      </w:r>
      <w:r>
        <w:rPr>
          <w:sz w:val="24"/>
        </w:rPr>
        <w:t>qual</w:t>
      </w:r>
      <w:r>
        <w:rPr>
          <w:spacing w:val="40"/>
          <w:sz w:val="24"/>
        </w:rPr>
        <w:t> </w:t>
      </w:r>
      <w:r>
        <w:rPr>
          <w:sz w:val="24"/>
        </w:rPr>
        <w:t>o</w:t>
      </w:r>
      <w:r>
        <w:rPr>
          <w:spacing w:val="40"/>
          <w:sz w:val="24"/>
        </w:rPr>
        <w:t> </w:t>
      </w:r>
      <w:r>
        <w:rPr>
          <w:sz w:val="24"/>
        </w:rPr>
        <w:t>possuidor</w:t>
      </w:r>
      <w:r>
        <w:rPr>
          <w:spacing w:val="40"/>
          <w:sz w:val="24"/>
        </w:rPr>
        <w:t> </w:t>
      </w:r>
      <w:r>
        <w:rPr>
          <w:sz w:val="24"/>
        </w:rPr>
        <w:t>figure,</w:t>
      </w:r>
      <w:r>
        <w:rPr>
          <w:spacing w:val="80"/>
          <w:sz w:val="24"/>
        </w:rPr>
        <w:t> </w:t>
      </w:r>
      <w:r>
        <w:rPr>
          <w:sz w:val="24"/>
        </w:rPr>
        <w:t>respectivamente, como arrendante ou comodante;</w:t>
      </w:r>
    </w:p>
    <w:p>
      <w:pPr>
        <w:pStyle w:val="ListParagraph"/>
        <w:numPr>
          <w:ilvl w:val="0"/>
          <w:numId w:val="5"/>
        </w:numPr>
        <w:tabs>
          <w:tab w:pos="449" w:val="left" w:leader="none"/>
        </w:tabs>
        <w:spacing w:line="240" w:lineRule="auto" w:before="239" w:after="0"/>
        <w:ind w:left="449" w:right="0" w:hanging="362"/>
        <w:jc w:val="left"/>
        <w:rPr>
          <w:sz w:val="24"/>
        </w:rPr>
      </w:pPr>
      <w:r>
        <w:rPr>
          <w:sz w:val="24"/>
        </w:rPr>
        <w:t>–</w:t>
      </w:r>
      <w:r>
        <w:rPr>
          <w:spacing w:val="-5"/>
          <w:sz w:val="24"/>
        </w:rPr>
        <w:t> </w:t>
      </w:r>
      <w:r>
        <w:rPr>
          <w:sz w:val="24"/>
        </w:rPr>
        <w:t>contrato</w:t>
      </w:r>
      <w:r>
        <w:rPr>
          <w:spacing w:val="-4"/>
          <w:sz w:val="24"/>
        </w:rPr>
        <w:t> </w:t>
      </w:r>
      <w:r>
        <w:rPr>
          <w:sz w:val="24"/>
        </w:rPr>
        <w:t>de</w:t>
      </w:r>
      <w:r>
        <w:rPr>
          <w:spacing w:val="-3"/>
          <w:sz w:val="24"/>
        </w:rPr>
        <w:t> </w:t>
      </w:r>
      <w:r>
        <w:rPr>
          <w:sz w:val="24"/>
        </w:rPr>
        <w:t>doação</w:t>
      </w:r>
      <w:r>
        <w:rPr>
          <w:spacing w:val="-3"/>
          <w:sz w:val="24"/>
        </w:rPr>
        <w:t> </w:t>
      </w:r>
      <w:r>
        <w:rPr>
          <w:sz w:val="24"/>
        </w:rPr>
        <w:t>do</w:t>
      </w:r>
      <w:r>
        <w:rPr>
          <w:spacing w:val="-2"/>
          <w:sz w:val="24"/>
        </w:rPr>
        <w:t> </w:t>
      </w:r>
      <w:r>
        <w:rPr>
          <w:sz w:val="24"/>
        </w:rPr>
        <w:t>imóvel</w:t>
      </w:r>
      <w:r>
        <w:rPr>
          <w:spacing w:val="-2"/>
          <w:sz w:val="24"/>
        </w:rPr>
        <w:t> </w:t>
      </w:r>
      <w:r>
        <w:rPr>
          <w:sz w:val="24"/>
        </w:rPr>
        <w:t>no</w:t>
      </w:r>
      <w:r>
        <w:rPr>
          <w:spacing w:val="-2"/>
          <w:sz w:val="24"/>
        </w:rPr>
        <w:t> </w:t>
      </w:r>
      <w:r>
        <w:rPr>
          <w:sz w:val="24"/>
        </w:rPr>
        <w:t>qual</w:t>
      </w:r>
      <w:r>
        <w:rPr>
          <w:spacing w:val="-5"/>
          <w:sz w:val="24"/>
        </w:rPr>
        <w:t> </w:t>
      </w:r>
      <w:r>
        <w:rPr>
          <w:sz w:val="24"/>
        </w:rPr>
        <w:t>o</w:t>
      </w:r>
      <w:r>
        <w:rPr>
          <w:spacing w:val="-4"/>
          <w:sz w:val="24"/>
        </w:rPr>
        <w:t> </w:t>
      </w:r>
      <w:r>
        <w:rPr>
          <w:sz w:val="24"/>
        </w:rPr>
        <w:t>possuidor</w:t>
      </w:r>
      <w:r>
        <w:rPr>
          <w:spacing w:val="-4"/>
          <w:sz w:val="24"/>
        </w:rPr>
        <w:t> </w:t>
      </w:r>
      <w:r>
        <w:rPr>
          <w:sz w:val="24"/>
        </w:rPr>
        <w:t>figure</w:t>
      </w:r>
      <w:r>
        <w:rPr>
          <w:spacing w:val="-3"/>
          <w:sz w:val="24"/>
        </w:rPr>
        <w:t> </w:t>
      </w:r>
      <w:r>
        <w:rPr>
          <w:sz w:val="24"/>
        </w:rPr>
        <w:t>como</w:t>
      </w:r>
      <w:r>
        <w:rPr>
          <w:spacing w:val="-3"/>
          <w:sz w:val="24"/>
        </w:rPr>
        <w:t> </w:t>
      </w:r>
      <w:r>
        <w:rPr>
          <w:spacing w:val="-2"/>
          <w:sz w:val="24"/>
        </w:rPr>
        <w:t>donatário;</w:t>
      </w:r>
    </w:p>
    <w:p>
      <w:pPr>
        <w:pStyle w:val="ListParagraph"/>
        <w:spacing w:after="0" w:line="240" w:lineRule="auto"/>
        <w:jc w:val="left"/>
        <w:rPr>
          <w:sz w:val="24"/>
        </w:rPr>
        <w:sectPr>
          <w:pgSz w:w="11910" w:h="16840"/>
          <w:pgMar w:header="296" w:footer="0" w:top="1720" w:bottom="280" w:left="992" w:right="708"/>
        </w:sectPr>
      </w:pPr>
    </w:p>
    <w:p>
      <w:pPr>
        <w:pStyle w:val="ListParagraph"/>
        <w:numPr>
          <w:ilvl w:val="0"/>
          <w:numId w:val="5"/>
        </w:numPr>
        <w:tabs>
          <w:tab w:pos="512" w:val="left" w:leader="none"/>
        </w:tabs>
        <w:spacing w:line="240" w:lineRule="auto" w:before="60" w:after="0"/>
        <w:ind w:left="512" w:right="0" w:hanging="425"/>
        <w:jc w:val="left"/>
        <w:rPr>
          <w:sz w:val="24"/>
        </w:rPr>
      </w:pPr>
      <w:r>
        <w:rPr>
          <w:sz w:val="24"/>
        </w:rPr>
        <w:t>–</w:t>
      </w:r>
      <w:r>
        <w:rPr>
          <w:spacing w:val="-2"/>
          <w:sz w:val="24"/>
        </w:rPr>
        <w:t> </w:t>
      </w:r>
      <w:r>
        <w:rPr>
          <w:sz w:val="24"/>
        </w:rPr>
        <w:t>formal</w:t>
      </w:r>
      <w:r>
        <w:rPr>
          <w:spacing w:val="-1"/>
          <w:sz w:val="24"/>
        </w:rPr>
        <w:t> </w:t>
      </w:r>
      <w:r>
        <w:rPr>
          <w:sz w:val="24"/>
        </w:rPr>
        <w:t>de</w:t>
      </w:r>
      <w:r>
        <w:rPr>
          <w:spacing w:val="-1"/>
          <w:sz w:val="24"/>
        </w:rPr>
        <w:t> </w:t>
      </w:r>
      <w:r>
        <w:rPr>
          <w:spacing w:val="-2"/>
          <w:sz w:val="24"/>
        </w:rPr>
        <w:t>partilha;</w:t>
      </w:r>
    </w:p>
    <w:p>
      <w:pPr>
        <w:pStyle w:val="ListParagraph"/>
        <w:numPr>
          <w:ilvl w:val="0"/>
          <w:numId w:val="5"/>
        </w:numPr>
        <w:tabs>
          <w:tab w:pos="379" w:val="left" w:leader="none"/>
        </w:tabs>
        <w:spacing w:line="240" w:lineRule="auto" w:before="261" w:after="0"/>
        <w:ind w:left="379" w:right="0" w:hanging="292"/>
        <w:jc w:val="left"/>
        <w:rPr>
          <w:sz w:val="24"/>
        </w:rPr>
      </w:pPr>
      <w:r>
        <w:rPr>
          <w:sz w:val="24"/>
        </w:rPr>
        <w:t>–</w:t>
      </w:r>
      <w:r>
        <w:rPr>
          <w:spacing w:val="-1"/>
          <w:sz w:val="24"/>
        </w:rPr>
        <w:t> </w:t>
      </w:r>
      <w:r>
        <w:rPr>
          <w:sz w:val="24"/>
        </w:rPr>
        <w:t>carta</w:t>
      </w:r>
      <w:r>
        <w:rPr>
          <w:spacing w:val="-3"/>
          <w:sz w:val="24"/>
        </w:rPr>
        <w:t> </w:t>
      </w:r>
      <w:r>
        <w:rPr>
          <w:sz w:val="24"/>
        </w:rPr>
        <w:t>de</w:t>
      </w:r>
      <w:r>
        <w:rPr>
          <w:spacing w:val="-2"/>
          <w:sz w:val="24"/>
        </w:rPr>
        <w:t> adjudicação;</w:t>
      </w:r>
    </w:p>
    <w:p>
      <w:pPr>
        <w:pStyle w:val="ListParagraph"/>
        <w:numPr>
          <w:ilvl w:val="0"/>
          <w:numId w:val="5"/>
        </w:numPr>
        <w:tabs>
          <w:tab w:pos="333" w:val="left" w:leader="none"/>
        </w:tabs>
        <w:spacing w:line="259" w:lineRule="auto" w:before="262" w:after="0"/>
        <w:ind w:left="87" w:right="494" w:firstLine="0"/>
        <w:jc w:val="both"/>
        <w:rPr>
          <w:sz w:val="24"/>
        </w:rPr>
      </w:pPr>
      <w:r>
        <w:rPr>
          <w:sz w:val="24"/>
        </w:rPr>
        <w:t>– certidão de nascimento, certidão de casamento, termo de união estável ou qualquer documento válido, que comprove o grau de parentesco do possuidor e do falecido.</w:t>
      </w:r>
    </w:p>
    <w:p>
      <w:pPr>
        <w:pStyle w:val="BodyText"/>
        <w:spacing w:line="259" w:lineRule="auto"/>
        <w:ind w:right="493"/>
      </w:pPr>
      <w:r>
        <w:rPr/>
        <w:t>§ 1º. Na hipótese do inciso V deste artigo, não será aceita a comprovação da posse com ânimo definitivo através de contrato de sublocação.</w:t>
      </w:r>
    </w:p>
    <w:p>
      <w:pPr>
        <w:pStyle w:val="BodyText"/>
        <w:spacing w:line="259" w:lineRule="auto" w:before="241"/>
        <w:ind w:right="489"/>
      </w:pPr>
      <w:r>
        <w:rPr/>
        <w:t>§</w:t>
      </w:r>
      <w:r>
        <w:rPr>
          <w:spacing w:val="-17"/>
        </w:rPr>
        <w:t> </w:t>
      </w:r>
      <w:r>
        <w:rPr/>
        <w:t>2º.</w:t>
      </w:r>
      <w:r>
        <w:rPr>
          <w:spacing w:val="-17"/>
        </w:rPr>
        <w:t> </w:t>
      </w:r>
      <w:r>
        <w:rPr/>
        <w:t>A</w:t>
      </w:r>
      <w:r>
        <w:rPr>
          <w:spacing w:val="-16"/>
        </w:rPr>
        <w:t> </w:t>
      </w:r>
      <w:r>
        <w:rPr/>
        <w:t>Secretaria</w:t>
      </w:r>
      <w:r>
        <w:rPr>
          <w:spacing w:val="-15"/>
        </w:rPr>
        <w:t> </w:t>
      </w:r>
      <w:r>
        <w:rPr/>
        <w:t>Municipal</w:t>
      </w:r>
      <w:r>
        <w:rPr>
          <w:spacing w:val="-16"/>
        </w:rPr>
        <w:t> </w:t>
      </w:r>
      <w:r>
        <w:rPr/>
        <w:t>de</w:t>
      </w:r>
      <w:r>
        <w:rPr>
          <w:spacing w:val="-15"/>
        </w:rPr>
        <w:t> </w:t>
      </w:r>
      <w:r>
        <w:rPr/>
        <w:t>Fazenda,</w:t>
      </w:r>
      <w:r>
        <w:rPr>
          <w:spacing w:val="-17"/>
        </w:rPr>
        <w:t> </w:t>
      </w:r>
      <w:r>
        <w:rPr/>
        <w:t>segundo</w:t>
      </w:r>
      <w:r>
        <w:rPr>
          <w:spacing w:val="-16"/>
        </w:rPr>
        <w:t> </w:t>
      </w:r>
      <w:r>
        <w:rPr/>
        <w:t>critérios</w:t>
      </w:r>
      <w:r>
        <w:rPr>
          <w:spacing w:val="-17"/>
        </w:rPr>
        <w:t> </w:t>
      </w:r>
      <w:r>
        <w:rPr/>
        <w:t>de</w:t>
      </w:r>
      <w:r>
        <w:rPr>
          <w:spacing w:val="-16"/>
        </w:rPr>
        <w:t> </w:t>
      </w:r>
      <w:r>
        <w:rPr/>
        <w:t>conveniência</w:t>
      </w:r>
      <w:r>
        <w:rPr>
          <w:spacing w:val="-17"/>
        </w:rPr>
        <w:t> </w:t>
      </w:r>
      <w:r>
        <w:rPr/>
        <w:t>e</w:t>
      </w:r>
      <w:r>
        <w:rPr>
          <w:spacing w:val="-17"/>
        </w:rPr>
        <w:t> </w:t>
      </w:r>
      <w:r>
        <w:rPr/>
        <w:t>oportunidade, poderá exigir a apresentação de outros meios de prova para fins de caracterização do contribuinte ou responsável tributário do IPTU.</w:t>
      </w:r>
    </w:p>
    <w:p>
      <w:pPr>
        <w:pStyle w:val="BodyText"/>
        <w:spacing w:line="259" w:lineRule="auto" w:before="240"/>
        <w:ind w:right="490"/>
      </w:pPr>
      <w:r>
        <w:rPr>
          <w:rFonts w:ascii="Arial" w:hAnsi="Arial"/>
          <w:b/>
          <w:u w:val="single"/>
        </w:rPr>
        <w:t>Art. 9º</w:t>
      </w:r>
      <w:r>
        <w:rPr>
          <w:rFonts w:ascii="Arial" w:hAnsi="Arial"/>
          <w:b/>
        </w:rPr>
        <w:t>. </w:t>
      </w:r>
      <w:r>
        <w:rPr/>
        <w:t>Na hipótese de falecimento do proprietário ou possuidor com ânimo definitivo do imóvel, deve ser realizada a atualização do cadastro do imóvel para fins de regularização do contribuinte ou responsável tributário do IPTU, nas seguintes condições e prazos:</w:t>
      </w:r>
    </w:p>
    <w:p>
      <w:pPr>
        <w:pStyle w:val="ListParagraph"/>
        <w:numPr>
          <w:ilvl w:val="0"/>
          <w:numId w:val="6"/>
        </w:numPr>
        <w:tabs>
          <w:tab w:pos="225" w:val="left" w:leader="none"/>
        </w:tabs>
        <w:spacing w:line="259" w:lineRule="auto" w:before="238" w:after="0"/>
        <w:ind w:left="87" w:right="481" w:firstLine="0"/>
        <w:jc w:val="both"/>
        <w:rPr>
          <w:sz w:val="24"/>
        </w:rPr>
      </w:pPr>
      <w:r>
        <w:rPr>
          <w:sz w:val="24"/>
        </w:rPr>
        <w:t>- no caso de posse mansa e pacífica do cônjuge meeiro ou sucessor: até 6 (seis) meses após o óbito do proprietário ou possuidor com ânimo definitivo;</w:t>
      </w:r>
    </w:p>
    <w:p>
      <w:pPr>
        <w:pStyle w:val="ListParagraph"/>
        <w:numPr>
          <w:ilvl w:val="0"/>
          <w:numId w:val="6"/>
        </w:numPr>
        <w:tabs>
          <w:tab w:pos="293" w:val="left" w:leader="none"/>
        </w:tabs>
        <w:spacing w:line="259" w:lineRule="auto" w:before="239" w:after="0"/>
        <w:ind w:left="87" w:right="480" w:firstLine="0"/>
        <w:jc w:val="both"/>
        <w:rPr>
          <w:sz w:val="24"/>
        </w:rPr>
      </w:pPr>
      <w:r>
        <w:rPr>
          <w:sz w:val="24"/>
        </w:rPr>
        <w:t>- no caso de esbulho ou turbação da posse: até 1 (um) ano, 6 (seis) meses e 1 (um) dia contado da turbação ou esbulho.</w:t>
      </w:r>
    </w:p>
    <w:p>
      <w:pPr>
        <w:pStyle w:val="BodyText"/>
        <w:spacing w:line="259" w:lineRule="auto" w:before="242"/>
        <w:ind w:right="488"/>
      </w:pPr>
      <w:r>
        <w:rPr>
          <w:rFonts w:ascii="Arial" w:hAnsi="Arial"/>
          <w:b/>
          <w:u w:val="single"/>
        </w:rPr>
        <w:t>Art. 10</w:t>
      </w:r>
      <w:r>
        <w:rPr>
          <w:rFonts w:ascii="Arial" w:hAnsi="Arial"/>
          <w:b/>
        </w:rPr>
        <w:t>. </w:t>
      </w:r>
      <w:r>
        <w:rPr/>
        <w:t>O crédito tributário sub-roga-se na pessoa dos respectivos adquirentes, salvo quando conste do título a prova de sua quitação.</w:t>
      </w:r>
    </w:p>
    <w:p>
      <w:pPr>
        <w:pStyle w:val="BodyText"/>
        <w:spacing w:line="259" w:lineRule="auto"/>
        <w:ind w:right="482"/>
      </w:pPr>
      <w:r>
        <w:rPr/>
        <w:t>Parágrafo</w:t>
      </w:r>
      <w:r>
        <w:rPr>
          <w:spacing w:val="-1"/>
        </w:rPr>
        <w:t> </w:t>
      </w:r>
      <w:r>
        <w:rPr/>
        <w:t>único.</w:t>
      </w:r>
      <w:r>
        <w:rPr>
          <w:spacing w:val="-2"/>
        </w:rPr>
        <w:t> </w:t>
      </w:r>
      <w:r>
        <w:rPr/>
        <w:t>No</w:t>
      </w:r>
      <w:r>
        <w:rPr>
          <w:spacing w:val="-2"/>
        </w:rPr>
        <w:t> </w:t>
      </w:r>
      <w:r>
        <w:rPr/>
        <w:t>caso</w:t>
      </w:r>
      <w:r>
        <w:rPr>
          <w:spacing w:val="-2"/>
        </w:rPr>
        <w:t> </w:t>
      </w:r>
      <w:r>
        <w:rPr/>
        <w:t>de</w:t>
      </w:r>
      <w:r>
        <w:rPr>
          <w:spacing w:val="-2"/>
        </w:rPr>
        <w:t> </w:t>
      </w:r>
      <w:r>
        <w:rPr/>
        <w:t>arrematação</w:t>
      </w:r>
      <w:r>
        <w:rPr>
          <w:spacing w:val="-2"/>
        </w:rPr>
        <w:t> </w:t>
      </w:r>
      <w:r>
        <w:rPr/>
        <w:t>em</w:t>
      </w:r>
      <w:r>
        <w:rPr>
          <w:spacing w:val="-1"/>
        </w:rPr>
        <w:t> </w:t>
      </w:r>
      <w:r>
        <w:rPr/>
        <w:t>hasta</w:t>
      </w:r>
      <w:r>
        <w:rPr>
          <w:spacing w:val="-2"/>
        </w:rPr>
        <w:t> </w:t>
      </w:r>
      <w:r>
        <w:rPr/>
        <w:t>pública,</w:t>
      </w:r>
      <w:r>
        <w:rPr>
          <w:spacing w:val="-2"/>
        </w:rPr>
        <w:t> </w:t>
      </w:r>
      <w:r>
        <w:rPr/>
        <w:t>a</w:t>
      </w:r>
      <w:r>
        <w:rPr>
          <w:spacing w:val="-2"/>
        </w:rPr>
        <w:t> </w:t>
      </w:r>
      <w:r>
        <w:rPr/>
        <w:t>sub-rogação</w:t>
      </w:r>
      <w:r>
        <w:rPr>
          <w:spacing w:val="-2"/>
        </w:rPr>
        <w:t> </w:t>
      </w:r>
      <w:r>
        <w:rPr/>
        <w:t>ocorre</w:t>
      </w:r>
      <w:r>
        <w:rPr>
          <w:spacing w:val="-2"/>
        </w:rPr>
        <w:t> </w:t>
      </w:r>
      <w:r>
        <w:rPr/>
        <w:t>sobre</w:t>
      </w:r>
      <w:r>
        <w:rPr>
          <w:spacing w:val="-4"/>
        </w:rPr>
        <w:t> </w:t>
      </w:r>
      <w:r>
        <w:rPr/>
        <w:t>o respectivo preço.</w:t>
      </w:r>
    </w:p>
    <w:p>
      <w:pPr>
        <w:spacing w:before="239"/>
        <w:ind w:left="87" w:right="0" w:firstLine="0"/>
        <w:jc w:val="left"/>
        <w:rPr>
          <w:sz w:val="24"/>
        </w:rPr>
      </w:pPr>
      <w:r>
        <w:rPr>
          <w:rFonts w:ascii="Arial" w:hAnsi="Arial"/>
          <w:b/>
          <w:sz w:val="24"/>
          <w:u w:val="single"/>
        </w:rPr>
        <w:t>Art.</w:t>
      </w:r>
      <w:r>
        <w:rPr>
          <w:rFonts w:ascii="Arial" w:hAnsi="Arial"/>
          <w:b/>
          <w:spacing w:val="-4"/>
          <w:sz w:val="24"/>
          <w:u w:val="single"/>
        </w:rPr>
        <w:t> </w:t>
      </w:r>
      <w:r>
        <w:rPr>
          <w:rFonts w:ascii="Arial" w:hAnsi="Arial"/>
          <w:b/>
          <w:sz w:val="24"/>
          <w:u w:val="single"/>
        </w:rPr>
        <w:t>11</w:t>
      </w:r>
      <w:r>
        <w:rPr>
          <w:rFonts w:ascii="Arial" w:hAnsi="Arial"/>
          <w:b/>
          <w:sz w:val="24"/>
        </w:rPr>
        <w:t>.</w:t>
      </w:r>
      <w:r>
        <w:rPr>
          <w:rFonts w:ascii="Arial" w:hAnsi="Arial"/>
          <w:b/>
          <w:spacing w:val="-2"/>
          <w:sz w:val="24"/>
        </w:rPr>
        <w:t> </w:t>
      </w:r>
      <w:r>
        <w:rPr>
          <w:sz w:val="24"/>
        </w:rPr>
        <w:t>São</w:t>
      </w:r>
      <w:r>
        <w:rPr>
          <w:spacing w:val="-6"/>
          <w:sz w:val="24"/>
        </w:rPr>
        <w:t> </w:t>
      </w:r>
      <w:r>
        <w:rPr>
          <w:sz w:val="24"/>
        </w:rPr>
        <w:t>pessoalmente</w:t>
      </w:r>
      <w:r>
        <w:rPr>
          <w:spacing w:val="-4"/>
          <w:sz w:val="24"/>
        </w:rPr>
        <w:t> </w:t>
      </w:r>
      <w:r>
        <w:rPr>
          <w:spacing w:val="-2"/>
          <w:sz w:val="24"/>
        </w:rPr>
        <w:t>responsáveis:</w:t>
      </w:r>
    </w:p>
    <w:p>
      <w:pPr>
        <w:pStyle w:val="ListParagraph"/>
        <w:numPr>
          <w:ilvl w:val="0"/>
          <w:numId w:val="7"/>
        </w:numPr>
        <w:tabs>
          <w:tab w:pos="206" w:val="left" w:leader="none"/>
        </w:tabs>
        <w:spacing w:line="240" w:lineRule="auto" w:before="262" w:after="0"/>
        <w:ind w:left="206" w:right="0" w:hanging="119"/>
        <w:jc w:val="both"/>
        <w:rPr>
          <w:sz w:val="24"/>
        </w:rPr>
      </w:pPr>
      <w:r>
        <w:rPr>
          <w:spacing w:val="-2"/>
          <w:sz w:val="24"/>
        </w:rPr>
        <w:t>–</w:t>
      </w:r>
      <w:r>
        <w:rPr>
          <w:spacing w:val="-5"/>
          <w:sz w:val="24"/>
        </w:rPr>
        <w:t> </w:t>
      </w:r>
      <w:r>
        <w:rPr>
          <w:spacing w:val="-2"/>
          <w:sz w:val="24"/>
        </w:rPr>
        <w:t>o</w:t>
      </w:r>
      <w:r>
        <w:rPr>
          <w:spacing w:val="-6"/>
          <w:sz w:val="24"/>
        </w:rPr>
        <w:t> </w:t>
      </w:r>
      <w:r>
        <w:rPr>
          <w:spacing w:val="-2"/>
          <w:sz w:val="24"/>
        </w:rPr>
        <w:t>adquirente</w:t>
      </w:r>
      <w:r>
        <w:rPr>
          <w:spacing w:val="-7"/>
          <w:sz w:val="24"/>
        </w:rPr>
        <w:t> </w:t>
      </w:r>
      <w:r>
        <w:rPr>
          <w:spacing w:val="-2"/>
          <w:sz w:val="24"/>
        </w:rPr>
        <w:t>ou</w:t>
      </w:r>
      <w:r>
        <w:rPr>
          <w:spacing w:val="-6"/>
          <w:sz w:val="24"/>
        </w:rPr>
        <w:t> </w:t>
      </w:r>
      <w:r>
        <w:rPr>
          <w:spacing w:val="-2"/>
          <w:sz w:val="24"/>
        </w:rPr>
        <w:t>remitente,</w:t>
      </w:r>
      <w:r>
        <w:rPr>
          <w:spacing w:val="-6"/>
          <w:sz w:val="24"/>
        </w:rPr>
        <w:t> </w:t>
      </w:r>
      <w:r>
        <w:rPr>
          <w:spacing w:val="-2"/>
          <w:sz w:val="24"/>
        </w:rPr>
        <w:t>pelo</w:t>
      </w:r>
      <w:r>
        <w:rPr>
          <w:spacing w:val="-6"/>
          <w:sz w:val="24"/>
        </w:rPr>
        <w:t> </w:t>
      </w:r>
      <w:r>
        <w:rPr>
          <w:spacing w:val="-2"/>
          <w:sz w:val="24"/>
        </w:rPr>
        <w:t>crédito</w:t>
      </w:r>
      <w:r>
        <w:rPr>
          <w:spacing w:val="-6"/>
          <w:sz w:val="24"/>
        </w:rPr>
        <w:t> </w:t>
      </w:r>
      <w:r>
        <w:rPr>
          <w:spacing w:val="-2"/>
          <w:sz w:val="24"/>
        </w:rPr>
        <w:t>tributário</w:t>
      </w:r>
      <w:r>
        <w:rPr>
          <w:spacing w:val="-6"/>
          <w:sz w:val="24"/>
        </w:rPr>
        <w:t> </w:t>
      </w:r>
      <w:r>
        <w:rPr>
          <w:spacing w:val="-2"/>
          <w:sz w:val="24"/>
        </w:rPr>
        <w:t>relativo</w:t>
      </w:r>
      <w:r>
        <w:rPr>
          <w:spacing w:val="-6"/>
          <w:sz w:val="24"/>
        </w:rPr>
        <w:t> </w:t>
      </w:r>
      <w:r>
        <w:rPr>
          <w:spacing w:val="-2"/>
          <w:sz w:val="24"/>
        </w:rPr>
        <w:t>aos</w:t>
      </w:r>
      <w:r>
        <w:rPr>
          <w:spacing w:val="-6"/>
          <w:sz w:val="24"/>
        </w:rPr>
        <w:t> </w:t>
      </w:r>
      <w:r>
        <w:rPr>
          <w:spacing w:val="-2"/>
          <w:sz w:val="24"/>
        </w:rPr>
        <w:t>bens</w:t>
      </w:r>
      <w:r>
        <w:rPr>
          <w:spacing w:val="-9"/>
          <w:sz w:val="24"/>
        </w:rPr>
        <w:t> </w:t>
      </w:r>
      <w:r>
        <w:rPr>
          <w:spacing w:val="-2"/>
          <w:sz w:val="24"/>
        </w:rPr>
        <w:t>adquiridos</w:t>
      </w:r>
      <w:r>
        <w:rPr>
          <w:spacing w:val="-6"/>
          <w:sz w:val="24"/>
        </w:rPr>
        <w:t> </w:t>
      </w:r>
      <w:r>
        <w:rPr>
          <w:spacing w:val="-2"/>
          <w:sz w:val="24"/>
        </w:rPr>
        <w:t>ou</w:t>
      </w:r>
      <w:r>
        <w:rPr>
          <w:spacing w:val="-6"/>
          <w:sz w:val="24"/>
        </w:rPr>
        <w:t> </w:t>
      </w:r>
      <w:r>
        <w:rPr>
          <w:spacing w:val="-2"/>
          <w:sz w:val="24"/>
        </w:rPr>
        <w:t>remidos;</w:t>
      </w:r>
    </w:p>
    <w:p>
      <w:pPr>
        <w:pStyle w:val="ListParagraph"/>
        <w:numPr>
          <w:ilvl w:val="0"/>
          <w:numId w:val="7"/>
        </w:numPr>
        <w:tabs>
          <w:tab w:pos="300" w:val="left" w:leader="none"/>
        </w:tabs>
        <w:spacing w:line="259" w:lineRule="auto" w:before="262" w:after="0"/>
        <w:ind w:left="87" w:right="490" w:firstLine="0"/>
        <w:jc w:val="both"/>
        <w:rPr>
          <w:sz w:val="24"/>
        </w:rPr>
      </w:pPr>
      <w:r>
        <w:rPr>
          <w:sz w:val="24"/>
        </w:rPr>
        <w:t>– o sucessor a qualquer título e o cônjuge meeiro, pelo crédito tributário devido pelo de cujus</w:t>
      </w:r>
      <w:r>
        <w:rPr>
          <w:spacing w:val="-5"/>
          <w:sz w:val="24"/>
        </w:rPr>
        <w:t> </w:t>
      </w:r>
      <w:r>
        <w:rPr>
          <w:sz w:val="24"/>
        </w:rPr>
        <w:t>até</w:t>
      </w:r>
      <w:r>
        <w:rPr>
          <w:spacing w:val="-5"/>
          <w:sz w:val="24"/>
        </w:rPr>
        <w:t> </w:t>
      </w:r>
      <w:r>
        <w:rPr>
          <w:sz w:val="24"/>
        </w:rPr>
        <w:t>a</w:t>
      </w:r>
      <w:r>
        <w:rPr>
          <w:spacing w:val="-5"/>
          <w:sz w:val="24"/>
        </w:rPr>
        <w:t> </w:t>
      </w:r>
      <w:r>
        <w:rPr>
          <w:sz w:val="24"/>
        </w:rPr>
        <w:t>data</w:t>
      </w:r>
      <w:r>
        <w:rPr>
          <w:spacing w:val="-6"/>
          <w:sz w:val="24"/>
        </w:rPr>
        <w:t> </w:t>
      </w:r>
      <w:r>
        <w:rPr>
          <w:sz w:val="24"/>
        </w:rPr>
        <w:t>da</w:t>
      </w:r>
      <w:r>
        <w:rPr>
          <w:spacing w:val="-7"/>
          <w:sz w:val="24"/>
        </w:rPr>
        <w:t> </w:t>
      </w:r>
      <w:r>
        <w:rPr>
          <w:sz w:val="24"/>
        </w:rPr>
        <w:t>partilha</w:t>
      </w:r>
      <w:r>
        <w:rPr>
          <w:spacing w:val="-4"/>
          <w:sz w:val="24"/>
        </w:rPr>
        <w:t> </w:t>
      </w:r>
      <w:r>
        <w:rPr>
          <w:sz w:val="24"/>
        </w:rPr>
        <w:t>ou</w:t>
      </w:r>
      <w:r>
        <w:rPr>
          <w:spacing w:val="-7"/>
          <w:sz w:val="24"/>
        </w:rPr>
        <w:t> </w:t>
      </w:r>
      <w:r>
        <w:rPr>
          <w:sz w:val="24"/>
        </w:rPr>
        <w:t>adjudicação,</w:t>
      </w:r>
      <w:r>
        <w:rPr>
          <w:spacing w:val="-5"/>
          <w:sz w:val="24"/>
        </w:rPr>
        <w:t> </w:t>
      </w:r>
      <w:r>
        <w:rPr>
          <w:sz w:val="24"/>
        </w:rPr>
        <w:t>limitada</w:t>
      </w:r>
      <w:r>
        <w:rPr>
          <w:spacing w:val="-5"/>
          <w:sz w:val="24"/>
        </w:rPr>
        <w:t> </w:t>
      </w:r>
      <w:r>
        <w:rPr>
          <w:sz w:val="24"/>
        </w:rPr>
        <w:t>esta</w:t>
      </w:r>
      <w:r>
        <w:rPr>
          <w:spacing w:val="-5"/>
          <w:sz w:val="24"/>
        </w:rPr>
        <w:t> </w:t>
      </w:r>
      <w:r>
        <w:rPr>
          <w:sz w:val="24"/>
        </w:rPr>
        <w:t>responsabilidade</w:t>
      </w:r>
      <w:r>
        <w:rPr>
          <w:spacing w:val="-5"/>
          <w:sz w:val="24"/>
        </w:rPr>
        <w:t> </w:t>
      </w:r>
      <w:r>
        <w:rPr>
          <w:sz w:val="24"/>
        </w:rPr>
        <w:t>ao</w:t>
      </w:r>
      <w:r>
        <w:rPr>
          <w:spacing w:val="-5"/>
          <w:sz w:val="24"/>
        </w:rPr>
        <w:t> </w:t>
      </w:r>
      <w:r>
        <w:rPr>
          <w:sz w:val="24"/>
        </w:rPr>
        <w:t>montante</w:t>
      </w:r>
      <w:r>
        <w:rPr>
          <w:spacing w:val="-5"/>
          <w:sz w:val="24"/>
        </w:rPr>
        <w:t> </w:t>
      </w:r>
      <w:r>
        <w:rPr>
          <w:sz w:val="24"/>
        </w:rPr>
        <w:t>do quinhão do legado ou da meação;</w:t>
      </w:r>
    </w:p>
    <w:p>
      <w:pPr>
        <w:pStyle w:val="ListParagraph"/>
        <w:numPr>
          <w:ilvl w:val="0"/>
          <w:numId w:val="7"/>
        </w:numPr>
        <w:tabs>
          <w:tab w:pos="405" w:val="left" w:leader="none"/>
        </w:tabs>
        <w:spacing w:line="259" w:lineRule="auto" w:before="239" w:after="0"/>
        <w:ind w:left="87" w:right="493" w:firstLine="0"/>
        <w:jc w:val="both"/>
        <w:rPr>
          <w:sz w:val="24"/>
        </w:rPr>
      </w:pPr>
      <w:r>
        <w:rPr>
          <w:sz w:val="24"/>
        </w:rPr>
        <w:t>– o espólio, pelo crédito tributário devido pelo de cujus até a data da abertura da </w:t>
      </w:r>
      <w:r>
        <w:rPr>
          <w:spacing w:val="-2"/>
          <w:sz w:val="24"/>
        </w:rPr>
        <w:t>sucessão.</w:t>
      </w:r>
    </w:p>
    <w:p>
      <w:pPr>
        <w:pStyle w:val="BodyText"/>
        <w:spacing w:line="259" w:lineRule="auto" w:before="241"/>
        <w:ind w:right="488"/>
      </w:pPr>
      <w:r>
        <w:rPr>
          <w:rFonts w:ascii="Arial" w:hAnsi="Arial"/>
          <w:b/>
          <w:u w:val="single"/>
        </w:rPr>
        <w:t>Art. 12</w:t>
      </w:r>
      <w:r>
        <w:rPr>
          <w:rFonts w:ascii="Arial" w:hAnsi="Arial"/>
          <w:b/>
        </w:rPr>
        <w:t>. </w:t>
      </w:r>
      <w:r>
        <w:rPr/>
        <w:t>A pessoa jurídica de direito privado que resultar de fusão, transformação, incorporação</w:t>
      </w:r>
      <w:r>
        <w:rPr>
          <w:spacing w:val="-6"/>
        </w:rPr>
        <w:t> </w:t>
      </w:r>
      <w:r>
        <w:rPr/>
        <w:t>ou</w:t>
      </w:r>
      <w:r>
        <w:rPr>
          <w:spacing w:val="-6"/>
        </w:rPr>
        <w:t> </w:t>
      </w:r>
      <w:r>
        <w:rPr/>
        <w:t>cisão</w:t>
      </w:r>
      <w:r>
        <w:rPr>
          <w:spacing w:val="-8"/>
        </w:rPr>
        <w:t> </w:t>
      </w:r>
      <w:r>
        <w:rPr/>
        <w:t>de</w:t>
      </w:r>
      <w:r>
        <w:rPr>
          <w:spacing w:val="-6"/>
        </w:rPr>
        <w:t> </w:t>
      </w:r>
      <w:r>
        <w:rPr/>
        <w:t>outra</w:t>
      </w:r>
      <w:r>
        <w:rPr>
          <w:spacing w:val="-6"/>
        </w:rPr>
        <w:t> </w:t>
      </w:r>
      <w:r>
        <w:rPr/>
        <w:t>ou</w:t>
      </w:r>
      <w:r>
        <w:rPr>
          <w:spacing w:val="-8"/>
        </w:rPr>
        <w:t> </w:t>
      </w:r>
      <w:r>
        <w:rPr/>
        <w:t>em</w:t>
      </w:r>
      <w:r>
        <w:rPr>
          <w:spacing w:val="-8"/>
        </w:rPr>
        <w:t> </w:t>
      </w:r>
      <w:r>
        <w:rPr/>
        <w:t>outra</w:t>
      </w:r>
      <w:r>
        <w:rPr>
          <w:spacing w:val="-6"/>
        </w:rPr>
        <w:t> </w:t>
      </w:r>
      <w:r>
        <w:rPr/>
        <w:t>é</w:t>
      </w:r>
      <w:r>
        <w:rPr>
          <w:spacing w:val="-8"/>
        </w:rPr>
        <w:t> </w:t>
      </w:r>
      <w:r>
        <w:rPr/>
        <w:t>responsável</w:t>
      </w:r>
      <w:r>
        <w:rPr>
          <w:spacing w:val="-7"/>
        </w:rPr>
        <w:t> </w:t>
      </w:r>
      <w:r>
        <w:rPr/>
        <w:t>pelo</w:t>
      </w:r>
      <w:r>
        <w:rPr>
          <w:spacing w:val="-6"/>
        </w:rPr>
        <w:t> </w:t>
      </w:r>
      <w:r>
        <w:rPr/>
        <w:t>crédito</w:t>
      </w:r>
      <w:r>
        <w:rPr>
          <w:spacing w:val="-6"/>
        </w:rPr>
        <w:t> </w:t>
      </w:r>
      <w:r>
        <w:rPr/>
        <w:t>tributário</w:t>
      </w:r>
      <w:r>
        <w:rPr>
          <w:spacing w:val="-6"/>
        </w:rPr>
        <w:t> </w:t>
      </w:r>
      <w:r>
        <w:rPr/>
        <w:t>devido</w:t>
      </w:r>
      <w:r>
        <w:rPr>
          <w:spacing w:val="-6"/>
        </w:rPr>
        <w:t> </w:t>
      </w:r>
      <w:r>
        <w:rPr/>
        <w:t>até à data do ato pelas pessoas jurídicas de direito privado fusionadas, transformadas, incorporadas ou cindidas, independentemente de qualquer ajuste ou convenção particular entre as partes.</w:t>
      </w:r>
    </w:p>
    <w:p>
      <w:pPr>
        <w:pStyle w:val="BodyText"/>
        <w:spacing w:before="238"/>
      </w:pPr>
      <w:r>
        <w:rPr/>
        <w:t>Parágrafo</w:t>
      </w:r>
      <w:r>
        <w:rPr>
          <w:spacing w:val="41"/>
        </w:rPr>
        <w:t> </w:t>
      </w:r>
      <w:r>
        <w:rPr/>
        <w:t>único.</w:t>
      </w:r>
      <w:r>
        <w:rPr>
          <w:spacing w:val="43"/>
        </w:rPr>
        <w:t> </w:t>
      </w:r>
      <w:r>
        <w:rPr/>
        <w:t>O</w:t>
      </w:r>
      <w:r>
        <w:rPr>
          <w:spacing w:val="42"/>
        </w:rPr>
        <w:t> </w:t>
      </w:r>
      <w:r>
        <w:rPr/>
        <w:t>disposto</w:t>
      </w:r>
      <w:r>
        <w:rPr>
          <w:spacing w:val="43"/>
        </w:rPr>
        <w:t> </w:t>
      </w:r>
      <w:r>
        <w:rPr/>
        <w:t>neste</w:t>
      </w:r>
      <w:r>
        <w:rPr>
          <w:spacing w:val="43"/>
        </w:rPr>
        <w:t> </w:t>
      </w:r>
      <w:r>
        <w:rPr/>
        <w:t>artigo</w:t>
      </w:r>
      <w:r>
        <w:rPr>
          <w:spacing w:val="45"/>
        </w:rPr>
        <w:t> </w:t>
      </w:r>
      <w:r>
        <w:rPr/>
        <w:t>aplica-se</w:t>
      </w:r>
      <w:r>
        <w:rPr>
          <w:spacing w:val="45"/>
        </w:rPr>
        <w:t> </w:t>
      </w:r>
      <w:r>
        <w:rPr/>
        <w:t>aos</w:t>
      </w:r>
      <w:r>
        <w:rPr>
          <w:spacing w:val="44"/>
        </w:rPr>
        <w:t> </w:t>
      </w:r>
      <w:r>
        <w:rPr/>
        <w:t>casos</w:t>
      </w:r>
      <w:r>
        <w:rPr>
          <w:spacing w:val="44"/>
        </w:rPr>
        <w:t> </w:t>
      </w:r>
      <w:r>
        <w:rPr/>
        <w:t>de</w:t>
      </w:r>
      <w:r>
        <w:rPr>
          <w:spacing w:val="43"/>
        </w:rPr>
        <w:t> </w:t>
      </w:r>
      <w:r>
        <w:rPr/>
        <w:t>extinção</w:t>
      </w:r>
      <w:r>
        <w:rPr>
          <w:spacing w:val="42"/>
        </w:rPr>
        <w:t> </w:t>
      </w:r>
      <w:r>
        <w:rPr/>
        <w:t>de</w:t>
      </w:r>
      <w:r>
        <w:rPr>
          <w:spacing w:val="43"/>
        </w:rPr>
        <w:t> </w:t>
      </w:r>
      <w:r>
        <w:rPr>
          <w:spacing w:val="-2"/>
        </w:rPr>
        <w:t>pessoas</w:t>
      </w:r>
    </w:p>
    <w:p>
      <w:pPr>
        <w:pStyle w:val="BodyText"/>
        <w:spacing w:after="0"/>
        <w:sectPr>
          <w:pgSz w:w="11910" w:h="16840"/>
          <w:pgMar w:header="296" w:footer="0" w:top="1720" w:bottom="280" w:left="992" w:right="708"/>
        </w:sectPr>
      </w:pPr>
    </w:p>
    <w:p>
      <w:pPr>
        <w:pStyle w:val="BodyText"/>
        <w:spacing w:line="259" w:lineRule="auto" w:before="60"/>
        <w:ind w:right="491"/>
      </w:pPr>
      <w:r>
        <w:rPr/>
        <w:t>jurídicas de direito privado, quando a exploração da respectiva atividade seja continuada por qualquer sócio remanescente, ou seu espólio, sob a mesma ou outra razão social, ou sob firma individual.</w:t>
      </w:r>
    </w:p>
    <w:p>
      <w:pPr>
        <w:pStyle w:val="BodyText"/>
        <w:spacing w:line="259" w:lineRule="auto" w:before="238"/>
        <w:ind w:right="482"/>
      </w:pPr>
      <w:r>
        <w:rPr>
          <w:rFonts w:ascii="Arial" w:hAnsi="Arial"/>
          <w:b/>
          <w:u w:val="single"/>
        </w:rPr>
        <w:t>Art.</w:t>
      </w:r>
      <w:r>
        <w:rPr>
          <w:rFonts w:ascii="Arial" w:hAnsi="Arial"/>
          <w:b/>
          <w:spacing w:val="-6"/>
          <w:u w:val="single"/>
        </w:rPr>
        <w:t> </w:t>
      </w:r>
      <w:r>
        <w:rPr>
          <w:rFonts w:ascii="Arial" w:hAnsi="Arial"/>
          <w:b/>
          <w:u w:val="single"/>
        </w:rPr>
        <w:t>13</w:t>
      </w:r>
      <w:r>
        <w:rPr>
          <w:rFonts w:ascii="Arial" w:hAnsi="Arial"/>
          <w:b/>
        </w:rPr>
        <w:t>.</w:t>
      </w:r>
      <w:r>
        <w:rPr>
          <w:rFonts w:ascii="Arial" w:hAnsi="Arial"/>
          <w:b/>
          <w:spacing w:val="-5"/>
        </w:rPr>
        <w:t> </w:t>
      </w:r>
      <w:r>
        <w:rPr/>
        <w:t>Nos</w:t>
      </w:r>
      <w:r>
        <w:rPr>
          <w:spacing w:val="-5"/>
        </w:rPr>
        <w:t> </w:t>
      </w:r>
      <w:r>
        <w:rPr/>
        <w:t>casos</w:t>
      </w:r>
      <w:r>
        <w:rPr>
          <w:spacing w:val="-5"/>
        </w:rPr>
        <w:t> </w:t>
      </w:r>
      <w:r>
        <w:rPr/>
        <w:t>de</w:t>
      </w:r>
      <w:r>
        <w:rPr>
          <w:spacing w:val="-5"/>
        </w:rPr>
        <w:t> </w:t>
      </w:r>
      <w:r>
        <w:rPr/>
        <w:t>impossibilidade</w:t>
      </w:r>
      <w:r>
        <w:rPr>
          <w:spacing w:val="-7"/>
        </w:rPr>
        <w:t> </w:t>
      </w:r>
      <w:r>
        <w:rPr/>
        <w:t>de</w:t>
      </w:r>
      <w:r>
        <w:rPr>
          <w:spacing w:val="-7"/>
        </w:rPr>
        <w:t> </w:t>
      </w:r>
      <w:r>
        <w:rPr/>
        <w:t>exigência</w:t>
      </w:r>
      <w:r>
        <w:rPr>
          <w:spacing w:val="-5"/>
        </w:rPr>
        <w:t> </w:t>
      </w:r>
      <w:r>
        <w:rPr/>
        <w:t>do</w:t>
      </w:r>
      <w:r>
        <w:rPr>
          <w:spacing w:val="-5"/>
        </w:rPr>
        <w:t> </w:t>
      </w:r>
      <w:r>
        <w:rPr/>
        <w:t>cumprimento</w:t>
      </w:r>
      <w:r>
        <w:rPr>
          <w:spacing w:val="-7"/>
        </w:rPr>
        <w:t> </w:t>
      </w:r>
      <w:r>
        <w:rPr/>
        <w:t>da</w:t>
      </w:r>
      <w:r>
        <w:rPr>
          <w:spacing w:val="-5"/>
        </w:rPr>
        <w:t> </w:t>
      </w:r>
      <w:r>
        <w:rPr/>
        <w:t>obrigação</w:t>
      </w:r>
      <w:r>
        <w:rPr>
          <w:spacing w:val="-5"/>
        </w:rPr>
        <w:t> </w:t>
      </w:r>
      <w:r>
        <w:rPr/>
        <w:t>principal do</w:t>
      </w:r>
      <w:r>
        <w:rPr>
          <w:spacing w:val="-17"/>
        </w:rPr>
        <w:t> </w:t>
      </w:r>
      <w:r>
        <w:rPr/>
        <w:t>IPTU</w:t>
      </w:r>
      <w:r>
        <w:rPr>
          <w:spacing w:val="-17"/>
        </w:rPr>
        <w:t> </w:t>
      </w:r>
      <w:r>
        <w:rPr/>
        <w:t>pelo</w:t>
      </w:r>
      <w:r>
        <w:rPr>
          <w:spacing w:val="-16"/>
        </w:rPr>
        <w:t> </w:t>
      </w:r>
      <w:r>
        <w:rPr/>
        <w:t>contribuinte,</w:t>
      </w:r>
      <w:r>
        <w:rPr>
          <w:spacing w:val="-17"/>
        </w:rPr>
        <w:t> </w:t>
      </w:r>
      <w:r>
        <w:rPr/>
        <w:t>respondem</w:t>
      </w:r>
      <w:r>
        <w:rPr>
          <w:spacing w:val="-17"/>
        </w:rPr>
        <w:t> </w:t>
      </w:r>
      <w:r>
        <w:rPr/>
        <w:t>solidariamente</w:t>
      </w:r>
      <w:r>
        <w:rPr>
          <w:spacing w:val="-17"/>
        </w:rPr>
        <w:t> </w:t>
      </w:r>
      <w:r>
        <w:rPr/>
        <w:t>com</w:t>
      </w:r>
      <w:r>
        <w:rPr>
          <w:spacing w:val="-16"/>
        </w:rPr>
        <w:t> </w:t>
      </w:r>
      <w:r>
        <w:rPr/>
        <w:t>este</w:t>
      </w:r>
      <w:r>
        <w:rPr>
          <w:spacing w:val="-17"/>
        </w:rPr>
        <w:t> </w:t>
      </w:r>
      <w:r>
        <w:rPr/>
        <w:t>nos</w:t>
      </w:r>
      <w:r>
        <w:rPr>
          <w:spacing w:val="-17"/>
        </w:rPr>
        <w:t> </w:t>
      </w:r>
      <w:r>
        <w:rPr/>
        <w:t>atos</w:t>
      </w:r>
      <w:r>
        <w:rPr>
          <w:spacing w:val="-16"/>
        </w:rPr>
        <w:t> </w:t>
      </w:r>
      <w:r>
        <w:rPr/>
        <w:t>em</w:t>
      </w:r>
      <w:r>
        <w:rPr>
          <w:spacing w:val="-17"/>
        </w:rPr>
        <w:t> </w:t>
      </w:r>
      <w:r>
        <w:rPr/>
        <w:t>que</w:t>
      </w:r>
      <w:r>
        <w:rPr>
          <w:spacing w:val="-17"/>
        </w:rPr>
        <w:t> </w:t>
      </w:r>
      <w:r>
        <w:rPr/>
        <w:t>intervierem ou pelas omissões de que forem responsáveis:</w:t>
      </w:r>
    </w:p>
    <w:p>
      <w:pPr>
        <w:pStyle w:val="ListParagraph"/>
        <w:numPr>
          <w:ilvl w:val="0"/>
          <w:numId w:val="8"/>
        </w:numPr>
        <w:tabs>
          <w:tab w:pos="221" w:val="left" w:leader="none"/>
        </w:tabs>
        <w:spacing w:line="240" w:lineRule="auto" w:before="241" w:after="0"/>
        <w:ind w:left="221" w:right="0" w:hanging="134"/>
        <w:jc w:val="left"/>
        <w:rPr>
          <w:sz w:val="24"/>
        </w:rPr>
      </w:pPr>
      <w:r>
        <w:rPr>
          <w:sz w:val="24"/>
        </w:rPr>
        <w:t>-</w:t>
      </w:r>
      <w:r>
        <w:rPr>
          <w:spacing w:val="-2"/>
          <w:sz w:val="24"/>
        </w:rPr>
        <w:t> </w:t>
      </w:r>
      <w:r>
        <w:rPr>
          <w:sz w:val="24"/>
        </w:rPr>
        <w:t>os</w:t>
      </w:r>
      <w:r>
        <w:rPr>
          <w:spacing w:val="-2"/>
          <w:sz w:val="24"/>
        </w:rPr>
        <w:t> </w:t>
      </w:r>
      <w:r>
        <w:rPr>
          <w:sz w:val="24"/>
        </w:rPr>
        <w:t>pais,</w:t>
      </w:r>
      <w:r>
        <w:rPr>
          <w:spacing w:val="-1"/>
          <w:sz w:val="24"/>
        </w:rPr>
        <w:t> </w:t>
      </w:r>
      <w:r>
        <w:rPr>
          <w:sz w:val="24"/>
        </w:rPr>
        <w:t>pelo</w:t>
      </w:r>
      <w:r>
        <w:rPr>
          <w:spacing w:val="-2"/>
          <w:sz w:val="24"/>
        </w:rPr>
        <w:t> </w:t>
      </w:r>
      <w:r>
        <w:rPr>
          <w:sz w:val="24"/>
        </w:rPr>
        <w:t>IPTU</w:t>
      </w:r>
      <w:r>
        <w:rPr>
          <w:spacing w:val="-5"/>
          <w:sz w:val="24"/>
        </w:rPr>
        <w:t> </w:t>
      </w:r>
      <w:r>
        <w:rPr>
          <w:sz w:val="24"/>
        </w:rPr>
        <w:t>devido por</w:t>
      </w:r>
      <w:r>
        <w:rPr>
          <w:spacing w:val="-2"/>
          <w:sz w:val="24"/>
        </w:rPr>
        <w:t> </w:t>
      </w:r>
      <w:r>
        <w:rPr>
          <w:sz w:val="24"/>
        </w:rPr>
        <w:t>seus</w:t>
      </w:r>
      <w:r>
        <w:rPr>
          <w:spacing w:val="-4"/>
          <w:sz w:val="24"/>
        </w:rPr>
        <w:t> </w:t>
      </w:r>
      <w:r>
        <w:rPr>
          <w:sz w:val="24"/>
        </w:rPr>
        <w:t>filhos</w:t>
      </w:r>
      <w:r>
        <w:rPr>
          <w:spacing w:val="-4"/>
          <w:sz w:val="24"/>
        </w:rPr>
        <w:t> </w:t>
      </w:r>
      <w:r>
        <w:rPr>
          <w:spacing w:val="-2"/>
          <w:sz w:val="24"/>
        </w:rPr>
        <w:t>menores;</w:t>
      </w:r>
    </w:p>
    <w:p>
      <w:pPr>
        <w:pStyle w:val="ListParagraph"/>
        <w:numPr>
          <w:ilvl w:val="0"/>
          <w:numId w:val="8"/>
        </w:numPr>
        <w:tabs>
          <w:tab w:pos="288" w:val="left" w:leader="none"/>
        </w:tabs>
        <w:spacing w:line="240" w:lineRule="auto" w:before="262" w:after="0"/>
        <w:ind w:left="288" w:right="0" w:hanging="201"/>
        <w:jc w:val="left"/>
        <w:rPr>
          <w:sz w:val="24"/>
        </w:rPr>
      </w:pPr>
      <w:r>
        <w:rPr>
          <w:sz w:val="24"/>
        </w:rPr>
        <w:t>-</w:t>
      </w:r>
      <w:r>
        <w:rPr>
          <w:spacing w:val="-3"/>
          <w:sz w:val="24"/>
        </w:rPr>
        <w:t> </w:t>
      </w:r>
      <w:r>
        <w:rPr>
          <w:sz w:val="24"/>
        </w:rPr>
        <w:t>os</w:t>
      </w:r>
      <w:r>
        <w:rPr>
          <w:spacing w:val="-2"/>
          <w:sz w:val="24"/>
        </w:rPr>
        <w:t> </w:t>
      </w:r>
      <w:r>
        <w:rPr>
          <w:sz w:val="24"/>
        </w:rPr>
        <w:t>tutores</w:t>
      </w:r>
      <w:r>
        <w:rPr>
          <w:spacing w:val="-5"/>
          <w:sz w:val="24"/>
        </w:rPr>
        <w:t> </w:t>
      </w:r>
      <w:r>
        <w:rPr>
          <w:sz w:val="24"/>
        </w:rPr>
        <w:t>e</w:t>
      </w:r>
      <w:r>
        <w:rPr>
          <w:spacing w:val="-1"/>
          <w:sz w:val="24"/>
        </w:rPr>
        <w:t> </w:t>
      </w:r>
      <w:r>
        <w:rPr>
          <w:sz w:val="24"/>
        </w:rPr>
        <w:t>curadores,</w:t>
      </w:r>
      <w:r>
        <w:rPr>
          <w:spacing w:val="-2"/>
          <w:sz w:val="24"/>
        </w:rPr>
        <w:t> </w:t>
      </w:r>
      <w:r>
        <w:rPr>
          <w:sz w:val="24"/>
        </w:rPr>
        <w:t>pelo</w:t>
      </w:r>
      <w:r>
        <w:rPr>
          <w:spacing w:val="-4"/>
          <w:sz w:val="24"/>
        </w:rPr>
        <w:t> </w:t>
      </w:r>
      <w:r>
        <w:rPr>
          <w:sz w:val="24"/>
        </w:rPr>
        <w:t>IPTU</w:t>
      </w:r>
      <w:r>
        <w:rPr>
          <w:spacing w:val="-2"/>
          <w:sz w:val="24"/>
        </w:rPr>
        <w:t> </w:t>
      </w:r>
      <w:r>
        <w:rPr>
          <w:sz w:val="24"/>
        </w:rPr>
        <w:t>devidos</w:t>
      </w:r>
      <w:r>
        <w:rPr>
          <w:spacing w:val="-2"/>
          <w:sz w:val="24"/>
        </w:rPr>
        <w:t> </w:t>
      </w:r>
      <w:r>
        <w:rPr>
          <w:sz w:val="24"/>
        </w:rPr>
        <w:t>por</w:t>
      </w:r>
      <w:r>
        <w:rPr>
          <w:spacing w:val="-2"/>
          <w:sz w:val="24"/>
        </w:rPr>
        <w:t> </w:t>
      </w:r>
      <w:r>
        <w:rPr>
          <w:sz w:val="24"/>
        </w:rPr>
        <w:t>seus</w:t>
      </w:r>
      <w:r>
        <w:rPr>
          <w:spacing w:val="-2"/>
          <w:sz w:val="24"/>
        </w:rPr>
        <w:t> </w:t>
      </w:r>
      <w:r>
        <w:rPr>
          <w:sz w:val="24"/>
        </w:rPr>
        <w:t>tutelados</w:t>
      </w:r>
      <w:r>
        <w:rPr>
          <w:spacing w:val="-4"/>
          <w:sz w:val="24"/>
        </w:rPr>
        <w:t> </w:t>
      </w:r>
      <w:r>
        <w:rPr>
          <w:sz w:val="24"/>
        </w:rPr>
        <w:t>ou</w:t>
      </w:r>
      <w:r>
        <w:rPr>
          <w:spacing w:val="-4"/>
          <w:sz w:val="24"/>
        </w:rPr>
        <w:t> </w:t>
      </w:r>
      <w:r>
        <w:rPr>
          <w:spacing w:val="-2"/>
          <w:sz w:val="24"/>
        </w:rPr>
        <w:t>curatelados;</w:t>
      </w:r>
    </w:p>
    <w:p>
      <w:pPr>
        <w:pStyle w:val="ListParagraph"/>
        <w:numPr>
          <w:ilvl w:val="0"/>
          <w:numId w:val="8"/>
        </w:numPr>
        <w:tabs>
          <w:tab w:pos="354" w:val="left" w:leader="none"/>
        </w:tabs>
        <w:spacing w:line="240" w:lineRule="auto" w:before="262" w:after="0"/>
        <w:ind w:left="354" w:right="0" w:hanging="267"/>
        <w:jc w:val="left"/>
        <w:rPr>
          <w:sz w:val="24"/>
        </w:rPr>
      </w:pPr>
      <w:r>
        <w:rPr>
          <w:sz w:val="24"/>
        </w:rPr>
        <w:t>-</w:t>
      </w:r>
      <w:r>
        <w:rPr>
          <w:spacing w:val="-3"/>
          <w:sz w:val="24"/>
        </w:rPr>
        <w:t> </w:t>
      </w:r>
      <w:r>
        <w:rPr>
          <w:sz w:val="24"/>
        </w:rPr>
        <w:t>os</w:t>
      </w:r>
      <w:r>
        <w:rPr>
          <w:spacing w:val="-4"/>
          <w:sz w:val="24"/>
        </w:rPr>
        <w:t> </w:t>
      </w:r>
      <w:r>
        <w:rPr>
          <w:sz w:val="24"/>
        </w:rPr>
        <w:t>administradores</w:t>
      </w:r>
      <w:r>
        <w:rPr>
          <w:spacing w:val="-5"/>
          <w:sz w:val="24"/>
        </w:rPr>
        <w:t> </w:t>
      </w:r>
      <w:r>
        <w:rPr>
          <w:sz w:val="24"/>
        </w:rPr>
        <w:t>de</w:t>
      </w:r>
      <w:r>
        <w:rPr>
          <w:spacing w:val="-4"/>
          <w:sz w:val="24"/>
        </w:rPr>
        <w:t> </w:t>
      </w:r>
      <w:r>
        <w:rPr>
          <w:sz w:val="24"/>
        </w:rPr>
        <w:t>bens</w:t>
      </w:r>
      <w:r>
        <w:rPr>
          <w:spacing w:val="-4"/>
          <w:sz w:val="24"/>
        </w:rPr>
        <w:t> </w:t>
      </w:r>
      <w:r>
        <w:rPr>
          <w:sz w:val="24"/>
        </w:rPr>
        <w:t>de</w:t>
      </w:r>
      <w:r>
        <w:rPr>
          <w:spacing w:val="-4"/>
          <w:sz w:val="24"/>
        </w:rPr>
        <w:t> </w:t>
      </w:r>
      <w:r>
        <w:rPr>
          <w:sz w:val="24"/>
        </w:rPr>
        <w:t>terceiros,</w:t>
      </w:r>
      <w:r>
        <w:rPr>
          <w:spacing w:val="-4"/>
          <w:sz w:val="24"/>
        </w:rPr>
        <w:t> </w:t>
      </w:r>
      <w:r>
        <w:rPr>
          <w:sz w:val="24"/>
        </w:rPr>
        <w:t>pelo</w:t>
      </w:r>
      <w:r>
        <w:rPr>
          <w:spacing w:val="3"/>
          <w:sz w:val="24"/>
        </w:rPr>
        <w:t> </w:t>
      </w:r>
      <w:r>
        <w:rPr>
          <w:sz w:val="24"/>
        </w:rPr>
        <w:t>IPTU</w:t>
      </w:r>
      <w:r>
        <w:rPr>
          <w:spacing w:val="-2"/>
          <w:sz w:val="24"/>
        </w:rPr>
        <w:t> </w:t>
      </w:r>
      <w:r>
        <w:rPr>
          <w:sz w:val="24"/>
        </w:rPr>
        <w:t>devido por</w:t>
      </w:r>
      <w:r>
        <w:rPr>
          <w:spacing w:val="-2"/>
          <w:sz w:val="24"/>
        </w:rPr>
        <w:t> estes;</w:t>
      </w:r>
    </w:p>
    <w:p>
      <w:pPr>
        <w:pStyle w:val="ListParagraph"/>
        <w:numPr>
          <w:ilvl w:val="0"/>
          <w:numId w:val="8"/>
        </w:numPr>
        <w:tabs>
          <w:tab w:pos="382" w:val="left" w:leader="none"/>
        </w:tabs>
        <w:spacing w:line="240" w:lineRule="auto" w:before="262" w:after="0"/>
        <w:ind w:left="382" w:right="0" w:hanging="295"/>
        <w:jc w:val="left"/>
        <w:rPr>
          <w:sz w:val="24"/>
        </w:rPr>
      </w:pPr>
      <w:r>
        <w:rPr>
          <w:sz w:val="24"/>
        </w:rPr>
        <w:t>-</w:t>
      </w:r>
      <w:r>
        <w:rPr>
          <w:spacing w:val="-5"/>
          <w:sz w:val="24"/>
        </w:rPr>
        <w:t> </w:t>
      </w:r>
      <w:r>
        <w:rPr>
          <w:sz w:val="24"/>
        </w:rPr>
        <w:t>o</w:t>
      </w:r>
      <w:r>
        <w:rPr>
          <w:spacing w:val="-4"/>
          <w:sz w:val="24"/>
        </w:rPr>
        <w:t> </w:t>
      </w:r>
      <w:r>
        <w:rPr>
          <w:sz w:val="24"/>
        </w:rPr>
        <w:t>inventariante,</w:t>
      </w:r>
      <w:r>
        <w:rPr>
          <w:spacing w:val="-4"/>
          <w:sz w:val="24"/>
        </w:rPr>
        <w:t> </w:t>
      </w:r>
      <w:r>
        <w:rPr>
          <w:sz w:val="24"/>
        </w:rPr>
        <w:t>pelo</w:t>
      </w:r>
      <w:r>
        <w:rPr>
          <w:spacing w:val="-3"/>
          <w:sz w:val="24"/>
        </w:rPr>
        <w:t> </w:t>
      </w:r>
      <w:r>
        <w:rPr>
          <w:sz w:val="24"/>
        </w:rPr>
        <w:t>IPTU</w:t>
      </w:r>
      <w:r>
        <w:rPr>
          <w:spacing w:val="-4"/>
          <w:sz w:val="24"/>
        </w:rPr>
        <w:t> </w:t>
      </w:r>
      <w:r>
        <w:rPr>
          <w:sz w:val="24"/>
        </w:rPr>
        <w:t>devido</w:t>
      </w:r>
      <w:r>
        <w:rPr>
          <w:spacing w:val="-3"/>
          <w:sz w:val="24"/>
        </w:rPr>
        <w:t> </w:t>
      </w:r>
      <w:r>
        <w:rPr>
          <w:sz w:val="24"/>
        </w:rPr>
        <w:t>pelo</w:t>
      </w:r>
      <w:r>
        <w:rPr>
          <w:spacing w:val="-5"/>
          <w:sz w:val="24"/>
        </w:rPr>
        <w:t> </w:t>
      </w:r>
      <w:r>
        <w:rPr>
          <w:spacing w:val="-2"/>
          <w:sz w:val="24"/>
        </w:rPr>
        <w:t>espólio.</w:t>
      </w:r>
    </w:p>
    <w:p>
      <w:pPr>
        <w:pStyle w:val="BodyText"/>
        <w:spacing w:line="259" w:lineRule="auto" w:before="261"/>
        <w:ind w:right="491"/>
      </w:pPr>
      <w:r>
        <w:rPr/>
        <w:t>Parágrafo único. O disposto neste artigo só se aplica, em matéria de penalidades, às de caráter moratório.</w:t>
      </w:r>
    </w:p>
    <w:p>
      <w:pPr>
        <w:pStyle w:val="BodyText"/>
        <w:spacing w:line="259" w:lineRule="auto"/>
        <w:ind w:right="488"/>
      </w:pPr>
      <w:r>
        <w:rPr>
          <w:rFonts w:ascii="Arial" w:hAnsi="Arial"/>
          <w:b/>
          <w:u w:val="single"/>
        </w:rPr>
        <w:t>Art. 14</w:t>
      </w:r>
      <w:r>
        <w:rPr>
          <w:rFonts w:ascii="Arial" w:hAnsi="Arial"/>
          <w:b/>
        </w:rPr>
        <w:t>. </w:t>
      </w:r>
      <w:r>
        <w:rPr/>
        <w:t>São pessoalmente responsáveis pelos créditos correspondentes a obrigações tributárias resultantes de atos praticados com excesso de poderes ou infração de lei, contrato social ou estatutos:</w:t>
      </w:r>
    </w:p>
    <w:p>
      <w:pPr>
        <w:pStyle w:val="ListParagraph"/>
        <w:numPr>
          <w:ilvl w:val="0"/>
          <w:numId w:val="9"/>
        </w:numPr>
        <w:tabs>
          <w:tab w:pos="221" w:val="left" w:leader="none"/>
        </w:tabs>
        <w:spacing w:line="240" w:lineRule="auto" w:before="239" w:after="0"/>
        <w:ind w:left="221" w:right="0" w:hanging="134"/>
        <w:jc w:val="left"/>
        <w:rPr>
          <w:sz w:val="24"/>
        </w:rPr>
      </w:pPr>
      <w:r>
        <w:rPr>
          <w:sz w:val="24"/>
        </w:rPr>
        <w:t>–</w:t>
      </w:r>
      <w:r>
        <w:rPr>
          <w:spacing w:val="-2"/>
          <w:sz w:val="24"/>
        </w:rPr>
        <w:t> </w:t>
      </w:r>
      <w:r>
        <w:rPr>
          <w:sz w:val="24"/>
        </w:rPr>
        <w:t>as</w:t>
      </w:r>
      <w:r>
        <w:rPr>
          <w:spacing w:val="-5"/>
          <w:sz w:val="24"/>
        </w:rPr>
        <w:t> </w:t>
      </w:r>
      <w:r>
        <w:rPr>
          <w:sz w:val="24"/>
        </w:rPr>
        <w:t>pessoas</w:t>
      </w:r>
      <w:r>
        <w:rPr>
          <w:spacing w:val="-2"/>
          <w:sz w:val="24"/>
        </w:rPr>
        <w:t> </w:t>
      </w:r>
      <w:r>
        <w:rPr>
          <w:sz w:val="24"/>
        </w:rPr>
        <w:t>referidas</w:t>
      </w:r>
      <w:r>
        <w:rPr>
          <w:spacing w:val="-3"/>
          <w:sz w:val="24"/>
        </w:rPr>
        <w:t> </w:t>
      </w:r>
      <w:r>
        <w:rPr>
          <w:sz w:val="24"/>
        </w:rPr>
        <w:t>no</w:t>
      </w:r>
      <w:r>
        <w:rPr>
          <w:spacing w:val="-4"/>
          <w:sz w:val="24"/>
        </w:rPr>
        <w:t> </w:t>
      </w:r>
      <w:r>
        <w:rPr>
          <w:sz w:val="24"/>
        </w:rPr>
        <w:t>artigo</w:t>
      </w:r>
      <w:r>
        <w:rPr>
          <w:spacing w:val="-2"/>
          <w:sz w:val="24"/>
        </w:rPr>
        <w:t> anterior;</w:t>
      </w:r>
    </w:p>
    <w:p>
      <w:pPr>
        <w:pStyle w:val="ListParagraph"/>
        <w:numPr>
          <w:ilvl w:val="0"/>
          <w:numId w:val="9"/>
        </w:numPr>
        <w:tabs>
          <w:tab w:pos="288" w:val="left" w:leader="none"/>
        </w:tabs>
        <w:spacing w:line="240" w:lineRule="auto" w:before="264" w:after="0"/>
        <w:ind w:left="288" w:right="0" w:hanging="201"/>
        <w:jc w:val="left"/>
        <w:rPr>
          <w:sz w:val="24"/>
        </w:rPr>
      </w:pPr>
      <w:r>
        <w:rPr>
          <w:sz w:val="24"/>
        </w:rPr>
        <w:t>–</w:t>
      </w:r>
      <w:r>
        <w:rPr>
          <w:spacing w:val="-4"/>
          <w:sz w:val="24"/>
        </w:rPr>
        <w:t> </w:t>
      </w:r>
      <w:r>
        <w:rPr>
          <w:sz w:val="24"/>
        </w:rPr>
        <w:t>os</w:t>
      </w:r>
      <w:r>
        <w:rPr>
          <w:spacing w:val="-4"/>
          <w:sz w:val="24"/>
        </w:rPr>
        <w:t> </w:t>
      </w:r>
      <w:r>
        <w:rPr>
          <w:sz w:val="24"/>
        </w:rPr>
        <w:t>mandatários,</w:t>
      </w:r>
      <w:r>
        <w:rPr>
          <w:spacing w:val="-1"/>
          <w:sz w:val="24"/>
        </w:rPr>
        <w:t> </w:t>
      </w:r>
      <w:r>
        <w:rPr>
          <w:sz w:val="24"/>
        </w:rPr>
        <w:t>prepostos</w:t>
      </w:r>
      <w:r>
        <w:rPr>
          <w:spacing w:val="-2"/>
          <w:sz w:val="24"/>
        </w:rPr>
        <w:t> </w:t>
      </w:r>
      <w:r>
        <w:rPr>
          <w:sz w:val="24"/>
        </w:rPr>
        <w:t>e</w:t>
      </w:r>
      <w:r>
        <w:rPr>
          <w:spacing w:val="-3"/>
          <w:sz w:val="24"/>
        </w:rPr>
        <w:t> </w:t>
      </w:r>
      <w:r>
        <w:rPr>
          <w:spacing w:val="-2"/>
          <w:sz w:val="24"/>
        </w:rPr>
        <w:t>empregados;</w:t>
      </w:r>
    </w:p>
    <w:p>
      <w:pPr>
        <w:pStyle w:val="ListParagraph"/>
        <w:numPr>
          <w:ilvl w:val="0"/>
          <w:numId w:val="9"/>
        </w:numPr>
        <w:tabs>
          <w:tab w:pos="354" w:val="left" w:leader="none"/>
        </w:tabs>
        <w:spacing w:line="240" w:lineRule="auto" w:before="262" w:after="0"/>
        <w:ind w:left="354" w:right="0" w:hanging="267"/>
        <w:jc w:val="left"/>
        <w:rPr>
          <w:sz w:val="24"/>
        </w:rPr>
      </w:pPr>
      <w:r>
        <w:rPr>
          <w:sz w:val="24"/>
        </w:rPr>
        <w:t>–</w:t>
      </w:r>
      <w:r>
        <w:rPr>
          <w:spacing w:val="-6"/>
          <w:sz w:val="24"/>
        </w:rPr>
        <w:t> </w:t>
      </w:r>
      <w:r>
        <w:rPr>
          <w:sz w:val="24"/>
        </w:rPr>
        <w:t>os</w:t>
      </w:r>
      <w:r>
        <w:rPr>
          <w:spacing w:val="-3"/>
          <w:sz w:val="24"/>
        </w:rPr>
        <w:t> </w:t>
      </w:r>
      <w:r>
        <w:rPr>
          <w:sz w:val="24"/>
        </w:rPr>
        <w:t>diretores,</w:t>
      </w:r>
      <w:r>
        <w:rPr>
          <w:spacing w:val="-3"/>
          <w:sz w:val="24"/>
        </w:rPr>
        <w:t> </w:t>
      </w:r>
      <w:r>
        <w:rPr>
          <w:sz w:val="24"/>
        </w:rPr>
        <w:t>gerentes</w:t>
      </w:r>
      <w:r>
        <w:rPr>
          <w:spacing w:val="-4"/>
          <w:sz w:val="24"/>
        </w:rPr>
        <w:t> </w:t>
      </w:r>
      <w:r>
        <w:rPr>
          <w:sz w:val="24"/>
        </w:rPr>
        <w:t>ou</w:t>
      </w:r>
      <w:r>
        <w:rPr>
          <w:spacing w:val="-3"/>
          <w:sz w:val="24"/>
        </w:rPr>
        <w:t> </w:t>
      </w:r>
      <w:r>
        <w:rPr>
          <w:sz w:val="24"/>
        </w:rPr>
        <w:t>representantes</w:t>
      </w:r>
      <w:r>
        <w:rPr>
          <w:spacing w:val="-6"/>
          <w:sz w:val="24"/>
        </w:rPr>
        <w:t> </w:t>
      </w:r>
      <w:r>
        <w:rPr>
          <w:sz w:val="24"/>
        </w:rPr>
        <w:t>de</w:t>
      </w:r>
      <w:r>
        <w:rPr>
          <w:spacing w:val="-5"/>
          <w:sz w:val="24"/>
        </w:rPr>
        <w:t> </w:t>
      </w:r>
      <w:r>
        <w:rPr>
          <w:sz w:val="24"/>
        </w:rPr>
        <w:t>pessoas</w:t>
      </w:r>
      <w:r>
        <w:rPr>
          <w:spacing w:val="-2"/>
          <w:sz w:val="24"/>
        </w:rPr>
        <w:t> </w:t>
      </w:r>
      <w:r>
        <w:rPr>
          <w:sz w:val="24"/>
        </w:rPr>
        <w:t>jurídicas</w:t>
      </w:r>
      <w:r>
        <w:rPr>
          <w:spacing w:val="-3"/>
          <w:sz w:val="24"/>
        </w:rPr>
        <w:t> </w:t>
      </w:r>
      <w:r>
        <w:rPr>
          <w:sz w:val="24"/>
        </w:rPr>
        <w:t>de</w:t>
      </w:r>
      <w:r>
        <w:rPr>
          <w:spacing w:val="-3"/>
          <w:sz w:val="24"/>
        </w:rPr>
        <w:t> </w:t>
      </w:r>
      <w:r>
        <w:rPr>
          <w:sz w:val="24"/>
        </w:rPr>
        <w:t>direito</w:t>
      </w:r>
      <w:r>
        <w:rPr>
          <w:spacing w:val="-4"/>
          <w:sz w:val="24"/>
        </w:rPr>
        <w:t> </w:t>
      </w:r>
      <w:r>
        <w:rPr>
          <w:spacing w:val="-2"/>
          <w:sz w:val="24"/>
        </w:rPr>
        <w:t>privado.</w:t>
      </w:r>
    </w:p>
    <w:p>
      <w:pPr>
        <w:pStyle w:val="BodyText"/>
        <w:spacing w:line="259" w:lineRule="auto" w:before="262"/>
        <w:ind w:right="489"/>
      </w:pPr>
      <w:r>
        <w:rPr>
          <w:rFonts w:ascii="Arial" w:hAnsi="Arial"/>
          <w:b/>
          <w:u w:val="single"/>
        </w:rPr>
        <w:t>Art.</w:t>
      </w:r>
      <w:r>
        <w:rPr>
          <w:rFonts w:ascii="Arial" w:hAnsi="Arial"/>
          <w:b/>
          <w:spacing w:val="-7"/>
          <w:u w:val="single"/>
        </w:rPr>
        <w:t> </w:t>
      </w:r>
      <w:r>
        <w:rPr>
          <w:rFonts w:ascii="Arial" w:hAnsi="Arial"/>
          <w:b/>
          <w:u w:val="single"/>
        </w:rPr>
        <w:t>15</w:t>
      </w:r>
      <w:r>
        <w:rPr>
          <w:rFonts w:ascii="Arial" w:hAnsi="Arial"/>
          <w:b/>
        </w:rPr>
        <w:t>.</w:t>
      </w:r>
      <w:r>
        <w:rPr>
          <w:rFonts w:ascii="Arial" w:hAnsi="Arial"/>
          <w:b/>
          <w:spacing w:val="-6"/>
        </w:rPr>
        <w:t> </w:t>
      </w:r>
      <w:r>
        <w:rPr/>
        <w:t>A</w:t>
      </w:r>
      <w:r>
        <w:rPr>
          <w:spacing w:val="-8"/>
        </w:rPr>
        <w:t> </w:t>
      </w:r>
      <w:r>
        <w:rPr/>
        <w:t>responsabilidade</w:t>
      </w:r>
      <w:r>
        <w:rPr>
          <w:spacing w:val="-8"/>
        </w:rPr>
        <w:t> </w:t>
      </w:r>
      <w:r>
        <w:rPr/>
        <w:t>por</w:t>
      </w:r>
      <w:r>
        <w:rPr>
          <w:spacing w:val="-7"/>
        </w:rPr>
        <w:t> </w:t>
      </w:r>
      <w:r>
        <w:rPr/>
        <w:t>infrações</w:t>
      </w:r>
      <w:r>
        <w:rPr>
          <w:spacing w:val="-9"/>
        </w:rPr>
        <w:t> </w:t>
      </w:r>
      <w:r>
        <w:rPr/>
        <w:t>da</w:t>
      </w:r>
      <w:r>
        <w:rPr>
          <w:spacing w:val="-8"/>
        </w:rPr>
        <w:t> </w:t>
      </w:r>
      <w:r>
        <w:rPr/>
        <w:t>legislação</w:t>
      </w:r>
      <w:r>
        <w:rPr>
          <w:spacing w:val="-6"/>
        </w:rPr>
        <w:t> </w:t>
      </w:r>
      <w:r>
        <w:rPr/>
        <w:t>tributária</w:t>
      </w:r>
      <w:r>
        <w:rPr>
          <w:spacing w:val="-8"/>
        </w:rPr>
        <w:t> </w:t>
      </w:r>
      <w:r>
        <w:rPr/>
        <w:t>independe</w:t>
      </w:r>
      <w:r>
        <w:rPr>
          <w:spacing w:val="-8"/>
        </w:rPr>
        <w:t> </w:t>
      </w:r>
      <w:r>
        <w:rPr/>
        <w:t>da</w:t>
      </w:r>
      <w:r>
        <w:rPr>
          <w:spacing w:val="-6"/>
        </w:rPr>
        <w:t> </w:t>
      </w:r>
      <w:r>
        <w:rPr/>
        <w:t>intenção</w:t>
      </w:r>
      <w:r>
        <w:rPr>
          <w:spacing w:val="-8"/>
        </w:rPr>
        <w:t> </w:t>
      </w:r>
      <w:r>
        <w:rPr/>
        <w:t>do agente ou do responsável e da efetividade, natureza e extensão dos efeitos do ato.</w:t>
      </w:r>
    </w:p>
    <w:p>
      <w:pPr>
        <w:pStyle w:val="BodyText"/>
        <w:jc w:val="left"/>
      </w:pPr>
      <w:r>
        <w:rPr>
          <w:rFonts w:ascii="Arial" w:hAnsi="Arial"/>
          <w:b/>
          <w:u w:val="single"/>
        </w:rPr>
        <w:t>Art.</w:t>
      </w:r>
      <w:r>
        <w:rPr>
          <w:rFonts w:ascii="Arial" w:hAnsi="Arial"/>
          <w:b/>
          <w:spacing w:val="-4"/>
          <w:u w:val="single"/>
        </w:rPr>
        <w:t> </w:t>
      </w:r>
      <w:r>
        <w:rPr>
          <w:rFonts w:ascii="Arial" w:hAnsi="Arial"/>
          <w:b/>
          <w:u w:val="single"/>
        </w:rPr>
        <w:t>16</w:t>
      </w:r>
      <w:r>
        <w:rPr>
          <w:rFonts w:ascii="Arial" w:hAnsi="Arial"/>
          <w:b/>
        </w:rPr>
        <w:t>.</w:t>
      </w:r>
      <w:r>
        <w:rPr>
          <w:rFonts w:ascii="Arial" w:hAnsi="Arial"/>
          <w:b/>
          <w:spacing w:val="61"/>
        </w:rPr>
        <w:t> </w:t>
      </w:r>
      <w:r>
        <w:rPr/>
        <w:t>A</w:t>
      </w:r>
      <w:r>
        <w:rPr>
          <w:spacing w:val="-3"/>
        </w:rPr>
        <w:t> </w:t>
      </w:r>
      <w:r>
        <w:rPr/>
        <w:t>responsabilidade</w:t>
      </w:r>
      <w:r>
        <w:rPr>
          <w:spacing w:val="-3"/>
        </w:rPr>
        <w:t> </w:t>
      </w:r>
      <w:r>
        <w:rPr/>
        <w:t>é</w:t>
      </w:r>
      <w:r>
        <w:rPr>
          <w:spacing w:val="-5"/>
        </w:rPr>
        <w:t> </w:t>
      </w:r>
      <w:r>
        <w:rPr/>
        <w:t>pessoal</w:t>
      </w:r>
      <w:r>
        <w:rPr>
          <w:spacing w:val="-3"/>
        </w:rPr>
        <w:t> </w:t>
      </w:r>
      <w:r>
        <w:rPr/>
        <w:t>ao</w:t>
      </w:r>
      <w:r>
        <w:rPr>
          <w:spacing w:val="-3"/>
        </w:rPr>
        <w:t> </w:t>
      </w:r>
      <w:r>
        <w:rPr>
          <w:spacing w:val="-2"/>
        </w:rPr>
        <w:t>agente:</w:t>
      </w:r>
    </w:p>
    <w:p>
      <w:pPr>
        <w:pStyle w:val="ListParagraph"/>
        <w:numPr>
          <w:ilvl w:val="0"/>
          <w:numId w:val="10"/>
        </w:numPr>
        <w:tabs>
          <w:tab w:pos="228" w:val="left" w:leader="none"/>
        </w:tabs>
        <w:spacing w:line="259" w:lineRule="auto" w:before="261" w:after="0"/>
        <w:ind w:left="87" w:right="486" w:firstLine="0"/>
        <w:jc w:val="both"/>
        <w:rPr>
          <w:sz w:val="24"/>
        </w:rPr>
      </w:pPr>
      <w:r>
        <w:rPr>
          <w:sz w:val="24"/>
        </w:rPr>
        <w:t>- quanto às infrações conceituadas por lei como crimes ou contravenções, salvo quando praticadas no exercício regular de administração, mandato, função, cargo ou emprego, ou no cumprimento de ordem expressa emitida por quem de direito;</w:t>
      </w:r>
    </w:p>
    <w:p>
      <w:pPr>
        <w:pStyle w:val="ListParagraph"/>
        <w:numPr>
          <w:ilvl w:val="0"/>
          <w:numId w:val="10"/>
        </w:numPr>
        <w:tabs>
          <w:tab w:pos="288" w:val="left" w:leader="none"/>
        </w:tabs>
        <w:spacing w:line="240" w:lineRule="auto" w:before="240" w:after="0"/>
        <w:ind w:left="288" w:right="0" w:hanging="201"/>
        <w:jc w:val="both"/>
        <w:rPr>
          <w:sz w:val="24"/>
        </w:rPr>
      </w:pPr>
      <w:r>
        <w:rPr>
          <w:sz w:val="24"/>
        </w:rPr>
        <w:t>-</w:t>
      </w:r>
      <w:r>
        <w:rPr>
          <w:spacing w:val="-5"/>
          <w:sz w:val="24"/>
        </w:rPr>
        <w:t> </w:t>
      </w:r>
      <w:r>
        <w:rPr>
          <w:sz w:val="24"/>
        </w:rPr>
        <w:t>quanto</w:t>
      </w:r>
      <w:r>
        <w:rPr>
          <w:spacing w:val="-1"/>
          <w:sz w:val="24"/>
        </w:rPr>
        <w:t> </w:t>
      </w:r>
      <w:r>
        <w:rPr>
          <w:sz w:val="24"/>
        </w:rPr>
        <w:t>às</w:t>
      </w:r>
      <w:r>
        <w:rPr>
          <w:spacing w:val="-2"/>
          <w:sz w:val="24"/>
        </w:rPr>
        <w:t> </w:t>
      </w:r>
      <w:r>
        <w:rPr>
          <w:sz w:val="24"/>
        </w:rPr>
        <w:t>infrações</w:t>
      </w:r>
      <w:r>
        <w:rPr>
          <w:spacing w:val="-4"/>
          <w:sz w:val="24"/>
        </w:rPr>
        <w:t> </w:t>
      </w:r>
      <w:r>
        <w:rPr>
          <w:sz w:val="24"/>
        </w:rPr>
        <w:t>em</w:t>
      </w:r>
      <w:r>
        <w:rPr>
          <w:spacing w:val="-3"/>
          <w:sz w:val="24"/>
        </w:rPr>
        <w:t> </w:t>
      </w:r>
      <w:r>
        <w:rPr>
          <w:sz w:val="24"/>
        </w:rPr>
        <w:t>cuja</w:t>
      </w:r>
      <w:r>
        <w:rPr>
          <w:spacing w:val="-3"/>
          <w:sz w:val="24"/>
        </w:rPr>
        <w:t> </w:t>
      </w:r>
      <w:r>
        <w:rPr>
          <w:sz w:val="24"/>
        </w:rPr>
        <w:t>definição</w:t>
      </w:r>
      <w:r>
        <w:rPr>
          <w:spacing w:val="-4"/>
          <w:sz w:val="24"/>
        </w:rPr>
        <w:t> </w:t>
      </w:r>
      <w:r>
        <w:rPr>
          <w:sz w:val="24"/>
        </w:rPr>
        <w:t>o</w:t>
      </w:r>
      <w:r>
        <w:rPr>
          <w:spacing w:val="-1"/>
          <w:sz w:val="24"/>
        </w:rPr>
        <w:t> </w:t>
      </w:r>
      <w:r>
        <w:rPr>
          <w:sz w:val="24"/>
        </w:rPr>
        <w:t>dolo</w:t>
      </w:r>
      <w:r>
        <w:rPr>
          <w:spacing w:val="-2"/>
          <w:sz w:val="24"/>
        </w:rPr>
        <w:t> </w:t>
      </w:r>
      <w:r>
        <w:rPr>
          <w:sz w:val="24"/>
        </w:rPr>
        <w:t>específico</w:t>
      </w:r>
      <w:r>
        <w:rPr>
          <w:spacing w:val="-3"/>
          <w:sz w:val="24"/>
        </w:rPr>
        <w:t> </w:t>
      </w:r>
      <w:r>
        <w:rPr>
          <w:sz w:val="24"/>
        </w:rPr>
        <w:t>do</w:t>
      </w:r>
      <w:r>
        <w:rPr>
          <w:spacing w:val="-4"/>
          <w:sz w:val="24"/>
        </w:rPr>
        <w:t> </w:t>
      </w:r>
      <w:r>
        <w:rPr>
          <w:sz w:val="24"/>
        </w:rPr>
        <w:t>agente seja</w:t>
      </w:r>
      <w:r>
        <w:rPr>
          <w:spacing w:val="-3"/>
          <w:sz w:val="24"/>
        </w:rPr>
        <w:t> </w:t>
      </w:r>
      <w:r>
        <w:rPr>
          <w:spacing w:val="-2"/>
          <w:sz w:val="24"/>
        </w:rPr>
        <w:t>elementar;</w:t>
      </w:r>
    </w:p>
    <w:p>
      <w:pPr>
        <w:pStyle w:val="ListParagraph"/>
        <w:numPr>
          <w:ilvl w:val="0"/>
          <w:numId w:val="10"/>
        </w:numPr>
        <w:tabs>
          <w:tab w:pos="354" w:val="left" w:leader="none"/>
        </w:tabs>
        <w:spacing w:line="240" w:lineRule="auto" w:before="261" w:after="0"/>
        <w:ind w:left="354" w:right="0" w:hanging="267"/>
        <w:jc w:val="both"/>
        <w:rPr>
          <w:sz w:val="24"/>
        </w:rPr>
      </w:pPr>
      <w:r>
        <w:rPr>
          <w:sz w:val="24"/>
        </w:rPr>
        <w:t>-</w:t>
      </w:r>
      <w:r>
        <w:rPr>
          <w:spacing w:val="-6"/>
          <w:sz w:val="24"/>
        </w:rPr>
        <w:t> </w:t>
      </w:r>
      <w:r>
        <w:rPr>
          <w:sz w:val="24"/>
        </w:rPr>
        <w:t>quanto</w:t>
      </w:r>
      <w:r>
        <w:rPr>
          <w:spacing w:val="-1"/>
          <w:sz w:val="24"/>
        </w:rPr>
        <w:t> </w:t>
      </w:r>
      <w:r>
        <w:rPr>
          <w:sz w:val="24"/>
        </w:rPr>
        <w:t>às</w:t>
      </w:r>
      <w:r>
        <w:rPr>
          <w:spacing w:val="-5"/>
          <w:sz w:val="24"/>
        </w:rPr>
        <w:t> </w:t>
      </w:r>
      <w:r>
        <w:rPr>
          <w:sz w:val="24"/>
        </w:rPr>
        <w:t>infrações</w:t>
      </w:r>
      <w:r>
        <w:rPr>
          <w:spacing w:val="-2"/>
          <w:sz w:val="24"/>
        </w:rPr>
        <w:t> </w:t>
      </w:r>
      <w:r>
        <w:rPr>
          <w:sz w:val="24"/>
        </w:rPr>
        <w:t>que</w:t>
      </w:r>
      <w:r>
        <w:rPr>
          <w:spacing w:val="-2"/>
          <w:sz w:val="24"/>
        </w:rPr>
        <w:t> </w:t>
      </w:r>
      <w:r>
        <w:rPr>
          <w:sz w:val="24"/>
        </w:rPr>
        <w:t>decorram</w:t>
      </w:r>
      <w:r>
        <w:rPr>
          <w:spacing w:val="-4"/>
          <w:sz w:val="24"/>
        </w:rPr>
        <w:t> </w:t>
      </w:r>
      <w:r>
        <w:rPr>
          <w:sz w:val="24"/>
        </w:rPr>
        <w:t>direta</w:t>
      </w:r>
      <w:r>
        <w:rPr>
          <w:spacing w:val="-3"/>
          <w:sz w:val="24"/>
        </w:rPr>
        <w:t> </w:t>
      </w:r>
      <w:r>
        <w:rPr>
          <w:sz w:val="24"/>
        </w:rPr>
        <w:t>e</w:t>
      </w:r>
      <w:r>
        <w:rPr>
          <w:spacing w:val="-2"/>
          <w:sz w:val="24"/>
        </w:rPr>
        <w:t> </w:t>
      </w:r>
      <w:r>
        <w:rPr>
          <w:sz w:val="24"/>
        </w:rPr>
        <w:t>exclusivamente</w:t>
      </w:r>
      <w:r>
        <w:rPr>
          <w:spacing w:val="-3"/>
          <w:sz w:val="24"/>
        </w:rPr>
        <w:t> </w:t>
      </w:r>
      <w:r>
        <w:rPr>
          <w:sz w:val="24"/>
        </w:rPr>
        <w:t>de</w:t>
      </w:r>
      <w:r>
        <w:rPr>
          <w:spacing w:val="-4"/>
          <w:sz w:val="24"/>
        </w:rPr>
        <w:t> </w:t>
      </w:r>
      <w:r>
        <w:rPr>
          <w:sz w:val="24"/>
        </w:rPr>
        <w:t>dolo</w:t>
      </w:r>
      <w:r>
        <w:rPr>
          <w:spacing w:val="-2"/>
          <w:sz w:val="24"/>
        </w:rPr>
        <w:t> específico:</w:t>
      </w:r>
    </w:p>
    <w:p>
      <w:pPr>
        <w:pStyle w:val="ListParagraph"/>
        <w:numPr>
          <w:ilvl w:val="1"/>
          <w:numId w:val="10"/>
        </w:numPr>
        <w:tabs>
          <w:tab w:pos="367" w:val="left" w:leader="none"/>
        </w:tabs>
        <w:spacing w:line="240" w:lineRule="auto" w:before="262" w:after="0"/>
        <w:ind w:left="367" w:right="0" w:hanging="280"/>
        <w:jc w:val="left"/>
        <w:rPr>
          <w:sz w:val="24"/>
        </w:rPr>
      </w:pPr>
      <w:r>
        <w:rPr>
          <w:sz w:val="24"/>
        </w:rPr>
        <w:t>das</w:t>
      </w:r>
      <w:r>
        <w:rPr>
          <w:spacing w:val="-5"/>
          <w:sz w:val="24"/>
        </w:rPr>
        <w:t> </w:t>
      </w:r>
      <w:r>
        <w:rPr>
          <w:sz w:val="24"/>
        </w:rPr>
        <w:t>pessoas</w:t>
      </w:r>
      <w:r>
        <w:rPr>
          <w:spacing w:val="-3"/>
          <w:sz w:val="24"/>
        </w:rPr>
        <w:t> </w:t>
      </w:r>
      <w:r>
        <w:rPr>
          <w:sz w:val="24"/>
        </w:rPr>
        <w:t>referidas</w:t>
      </w:r>
      <w:r>
        <w:rPr>
          <w:spacing w:val="-2"/>
          <w:sz w:val="24"/>
        </w:rPr>
        <w:t> </w:t>
      </w:r>
      <w:r>
        <w:rPr>
          <w:sz w:val="24"/>
        </w:rPr>
        <w:t>no</w:t>
      </w:r>
      <w:r>
        <w:rPr>
          <w:spacing w:val="-5"/>
          <w:sz w:val="24"/>
        </w:rPr>
        <w:t> </w:t>
      </w:r>
      <w:r>
        <w:rPr>
          <w:sz w:val="24"/>
        </w:rPr>
        <w:t>art.</w:t>
      </w:r>
      <w:r>
        <w:rPr>
          <w:spacing w:val="-4"/>
          <w:sz w:val="24"/>
        </w:rPr>
        <w:t> </w:t>
      </w:r>
      <w:r>
        <w:rPr>
          <w:sz w:val="24"/>
        </w:rPr>
        <w:t>13,</w:t>
      </w:r>
      <w:r>
        <w:rPr>
          <w:spacing w:val="-3"/>
          <w:sz w:val="24"/>
        </w:rPr>
        <w:t> </w:t>
      </w:r>
      <w:r>
        <w:rPr>
          <w:sz w:val="24"/>
        </w:rPr>
        <w:t>contra</w:t>
      </w:r>
      <w:r>
        <w:rPr>
          <w:spacing w:val="-2"/>
          <w:sz w:val="24"/>
        </w:rPr>
        <w:t> </w:t>
      </w:r>
      <w:r>
        <w:rPr>
          <w:sz w:val="24"/>
        </w:rPr>
        <w:t>aquelas</w:t>
      </w:r>
      <w:r>
        <w:rPr>
          <w:spacing w:val="-3"/>
          <w:sz w:val="24"/>
        </w:rPr>
        <w:t> </w:t>
      </w:r>
      <w:r>
        <w:rPr>
          <w:sz w:val="24"/>
        </w:rPr>
        <w:t>por</w:t>
      </w:r>
      <w:r>
        <w:rPr>
          <w:spacing w:val="-3"/>
          <w:sz w:val="24"/>
        </w:rPr>
        <w:t> </w:t>
      </w:r>
      <w:r>
        <w:rPr>
          <w:sz w:val="24"/>
        </w:rPr>
        <w:t>quem</w:t>
      </w:r>
      <w:r>
        <w:rPr>
          <w:spacing w:val="-1"/>
          <w:sz w:val="24"/>
        </w:rPr>
        <w:t> </w:t>
      </w:r>
      <w:r>
        <w:rPr>
          <w:spacing w:val="-2"/>
          <w:sz w:val="24"/>
        </w:rPr>
        <w:t>respondem;</w:t>
      </w:r>
    </w:p>
    <w:p>
      <w:pPr>
        <w:pStyle w:val="ListParagraph"/>
        <w:numPr>
          <w:ilvl w:val="1"/>
          <w:numId w:val="10"/>
        </w:numPr>
        <w:tabs>
          <w:tab w:pos="388" w:val="left" w:leader="none"/>
        </w:tabs>
        <w:spacing w:line="259" w:lineRule="auto" w:before="264" w:after="0"/>
        <w:ind w:left="87" w:right="480" w:firstLine="0"/>
        <w:jc w:val="left"/>
        <w:rPr>
          <w:sz w:val="24"/>
        </w:rPr>
      </w:pPr>
      <w:r>
        <w:rPr>
          <w:sz w:val="24"/>
        </w:rPr>
        <w:t>dos mandatários, prepostos ou empregados, contra seus mandantes, preponentes ou </w:t>
      </w:r>
      <w:r>
        <w:rPr>
          <w:spacing w:val="-2"/>
          <w:sz w:val="24"/>
        </w:rPr>
        <w:t>empregadores;</w:t>
      </w:r>
    </w:p>
    <w:p>
      <w:pPr>
        <w:pStyle w:val="ListParagraph"/>
        <w:numPr>
          <w:ilvl w:val="1"/>
          <w:numId w:val="10"/>
        </w:numPr>
        <w:tabs>
          <w:tab w:pos="348" w:val="left" w:leader="none"/>
        </w:tabs>
        <w:spacing w:line="259" w:lineRule="auto" w:before="239" w:after="0"/>
        <w:ind w:left="87" w:right="488" w:firstLine="0"/>
        <w:jc w:val="left"/>
        <w:rPr>
          <w:sz w:val="24"/>
        </w:rPr>
      </w:pPr>
      <w:r>
        <w:rPr>
          <w:sz w:val="24"/>
        </w:rPr>
        <w:t>dos</w:t>
      </w:r>
      <w:r>
        <w:rPr>
          <w:spacing w:val="-9"/>
          <w:sz w:val="24"/>
        </w:rPr>
        <w:t> </w:t>
      </w:r>
      <w:r>
        <w:rPr>
          <w:sz w:val="24"/>
        </w:rPr>
        <w:t>diretores,</w:t>
      </w:r>
      <w:r>
        <w:rPr>
          <w:spacing w:val="-8"/>
          <w:sz w:val="24"/>
        </w:rPr>
        <w:t> </w:t>
      </w:r>
      <w:r>
        <w:rPr>
          <w:sz w:val="24"/>
        </w:rPr>
        <w:t>gerentes</w:t>
      </w:r>
      <w:r>
        <w:rPr>
          <w:spacing w:val="-9"/>
          <w:sz w:val="24"/>
        </w:rPr>
        <w:t> </w:t>
      </w:r>
      <w:r>
        <w:rPr>
          <w:sz w:val="24"/>
        </w:rPr>
        <w:t>ou</w:t>
      </w:r>
      <w:r>
        <w:rPr>
          <w:spacing w:val="-8"/>
          <w:sz w:val="24"/>
        </w:rPr>
        <w:t> </w:t>
      </w:r>
      <w:r>
        <w:rPr>
          <w:sz w:val="24"/>
        </w:rPr>
        <w:t>representantes</w:t>
      </w:r>
      <w:r>
        <w:rPr>
          <w:spacing w:val="-9"/>
          <w:sz w:val="24"/>
        </w:rPr>
        <w:t> </w:t>
      </w:r>
      <w:r>
        <w:rPr>
          <w:sz w:val="24"/>
        </w:rPr>
        <w:t>de</w:t>
      </w:r>
      <w:r>
        <w:rPr>
          <w:spacing w:val="-8"/>
          <w:sz w:val="24"/>
        </w:rPr>
        <w:t> </w:t>
      </w:r>
      <w:r>
        <w:rPr>
          <w:sz w:val="24"/>
        </w:rPr>
        <w:t>pessoas</w:t>
      </w:r>
      <w:r>
        <w:rPr>
          <w:spacing w:val="-9"/>
          <w:sz w:val="24"/>
        </w:rPr>
        <w:t> </w:t>
      </w:r>
      <w:r>
        <w:rPr>
          <w:sz w:val="24"/>
        </w:rPr>
        <w:t>jurídicas</w:t>
      </w:r>
      <w:r>
        <w:rPr>
          <w:spacing w:val="-8"/>
          <w:sz w:val="24"/>
        </w:rPr>
        <w:t> </w:t>
      </w:r>
      <w:r>
        <w:rPr>
          <w:sz w:val="24"/>
        </w:rPr>
        <w:t>de</w:t>
      </w:r>
      <w:r>
        <w:rPr>
          <w:spacing w:val="-10"/>
          <w:sz w:val="24"/>
        </w:rPr>
        <w:t> </w:t>
      </w:r>
      <w:r>
        <w:rPr>
          <w:sz w:val="24"/>
        </w:rPr>
        <w:t>direito</w:t>
      </w:r>
      <w:r>
        <w:rPr>
          <w:spacing w:val="-8"/>
          <w:sz w:val="24"/>
        </w:rPr>
        <w:t> </w:t>
      </w:r>
      <w:r>
        <w:rPr>
          <w:sz w:val="24"/>
        </w:rPr>
        <w:t>privado,</w:t>
      </w:r>
      <w:r>
        <w:rPr>
          <w:spacing w:val="-8"/>
          <w:sz w:val="24"/>
        </w:rPr>
        <w:t> </w:t>
      </w:r>
      <w:r>
        <w:rPr>
          <w:sz w:val="24"/>
        </w:rPr>
        <w:t>contra </w:t>
      </w:r>
      <w:r>
        <w:rPr>
          <w:spacing w:val="-2"/>
          <w:sz w:val="24"/>
        </w:rPr>
        <w:t>estas.</w:t>
      </w:r>
    </w:p>
    <w:p>
      <w:pPr>
        <w:pStyle w:val="ListParagraph"/>
        <w:spacing w:after="0" w:line="259" w:lineRule="auto"/>
        <w:jc w:val="left"/>
        <w:rPr>
          <w:sz w:val="24"/>
        </w:rPr>
        <w:sectPr>
          <w:pgSz w:w="11910" w:h="16840"/>
          <w:pgMar w:header="296" w:footer="0" w:top="1720" w:bottom="280" w:left="992" w:right="708"/>
        </w:sectPr>
      </w:pPr>
    </w:p>
    <w:p>
      <w:pPr>
        <w:pStyle w:val="BodyText"/>
        <w:spacing w:line="259" w:lineRule="auto" w:before="60"/>
        <w:ind w:right="483"/>
      </w:pPr>
      <w:r>
        <w:rPr>
          <w:rFonts w:ascii="Arial" w:hAnsi="Arial"/>
          <w:b/>
          <w:u w:val="single"/>
        </w:rPr>
        <w:t>Art. 17</w:t>
      </w:r>
      <w:r>
        <w:rPr>
          <w:rFonts w:ascii="Arial" w:hAnsi="Arial"/>
          <w:b/>
        </w:rPr>
        <w:t>. </w:t>
      </w:r>
      <w:r>
        <w:rPr/>
        <w:t>A responsabilidade é excluída pela denúncia espontânea da infração, acompanhada, se for o caso, do pagamento do IPTU devido e dos juros de mora, ou do depósito da importância arbitrada pela autoridade administrativa, quando o montante do tributo dependa de apuração.</w:t>
      </w:r>
    </w:p>
    <w:p>
      <w:pPr>
        <w:pStyle w:val="BodyText"/>
        <w:spacing w:line="259" w:lineRule="auto" w:before="238"/>
        <w:ind w:right="485"/>
      </w:pPr>
      <w:r>
        <w:rPr/>
        <w:t>Parágrafo único. Não se considera espontânea a denúncia apresentada após o início de qualquer</w:t>
      </w:r>
      <w:r>
        <w:rPr/>
        <w:t> procedimento</w:t>
      </w:r>
      <w:r>
        <w:rPr/>
        <w:t> administrativo</w:t>
      </w:r>
      <w:r>
        <w:rPr/>
        <w:t> ou</w:t>
      </w:r>
      <w:r>
        <w:rPr/>
        <w:t> medida</w:t>
      </w:r>
      <w:r>
        <w:rPr/>
        <w:t> de</w:t>
      </w:r>
      <w:r>
        <w:rPr/>
        <w:t> fiscalização, relacionados com a </w:t>
      </w:r>
      <w:r>
        <w:rPr>
          <w:spacing w:val="-2"/>
        </w:rPr>
        <w:t>infração.</w:t>
      </w:r>
    </w:p>
    <w:p>
      <w:pPr>
        <w:pStyle w:val="BodyText"/>
        <w:spacing w:before="0"/>
        <w:ind w:left="0"/>
        <w:jc w:val="left"/>
      </w:pPr>
    </w:p>
    <w:p>
      <w:pPr>
        <w:pStyle w:val="BodyText"/>
        <w:spacing w:before="106"/>
        <w:ind w:left="0"/>
        <w:jc w:val="left"/>
      </w:pPr>
    </w:p>
    <w:p>
      <w:pPr>
        <w:pStyle w:val="Heading1"/>
      </w:pPr>
      <w:r>
        <w:rPr/>
        <w:t>CAPÍTULO</w:t>
      </w:r>
      <w:r>
        <w:rPr>
          <w:spacing w:val="-9"/>
        </w:rPr>
        <w:t> </w:t>
      </w:r>
      <w:r>
        <w:rPr>
          <w:spacing w:val="-5"/>
        </w:rPr>
        <w:t>IV</w:t>
      </w:r>
    </w:p>
    <w:p>
      <w:pPr>
        <w:spacing w:before="143"/>
        <w:ind w:left="220" w:right="442" w:firstLine="0"/>
        <w:jc w:val="center"/>
        <w:rPr>
          <w:rFonts w:ascii="Arial" w:hAnsi="Arial"/>
          <w:b/>
          <w:sz w:val="24"/>
        </w:rPr>
      </w:pPr>
      <w:r>
        <w:rPr>
          <w:rFonts w:ascii="Arial" w:hAnsi="Arial"/>
          <w:b/>
          <w:sz w:val="24"/>
        </w:rPr>
        <w:t>DA</w:t>
      </w:r>
      <w:r>
        <w:rPr>
          <w:rFonts w:ascii="Arial" w:hAnsi="Arial"/>
          <w:b/>
          <w:spacing w:val="-12"/>
          <w:sz w:val="24"/>
        </w:rPr>
        <w:t> </w:t>
      </w:r>
      <w:r>
        <w:rPr>
          <w:rFonts w:ascii="Arial" w:hAnsi="Arial"/>
          <w:b/>
          <w:sz w:val="24"/>
        </w:rPr>
        <w:t>INSCRIÇÃO</w:t>
      </w:r>
      <w:r>
        <w:rPr>
          <w:rFonts w:ascii="Arial" w:hAnsi="Arial"/>
          <w:b/>
          <w:spacing w:val="-6"/>
          <w:sz w:val="24"/>
        </w:rPr>
        <w:t> </w:t>
      </w:r>
      <w:r>
        <w:rPr>
          <w:rFonts w:ascii="Arial" w:hAnsi="Arial"/>
          <w:b/>
          <w:sz w:val="24"/>
        </w:rPr>
        <w:t>NO</w:t>
      </w:r>
      <w:r>
        <w:rPr>
          <w:rFonts w:ascii="Arial" w:hAnsi="Arial"/>
          <w:b/>
          <w:spacing w:val="-6"/>
          <w:sz w:val="24"/>
        </w:rPr>
        <w:t> </w:t>
      </w:r>
      <w:r>
        <w:rPr>
          <w:rFonts w:ascii="Arial" w:hAnsi="Arial"/>
          <w:b/>
          <w:sz w:val="24"/>
        </w:rPr>
        <w:t>CADASTRO</w:t>
      </w:r>
      <w:r>
        <w:rPr>
          <w:rFonts w:ascii="Arial" w:hAnsi="Arial"/>
          <w:b/>
          <w:spacing w:val="-6"/>
          <w:sz w:val="24"/>
        </w:rPr>
        <w:t> </w:t>
      </w:r>
      <w:r>
        <w:rPr>
          <w:rFonts w:ascii="Arial" w:hAnsi="Arial"/>
          <w:b/>
          <w:spacing w:val="-2"/>
          <w:sz w:val="24"/>
        </w:rPr>
        <w:t>FISCAL</w:t>
      </w:r>
    </w:p>
    <w:p>
      <w:pPr>
        <w:pStyle w:val="BodyText"/>
        <w:spacing w:line="259" w:lineRule="auto" w:before="141"/>
        <w:ind w:right="485"/>
      </w:pPr>
      <w:r>
        <w:rPr>
          <w:rFonts w:ascii="Arial" w:hAnsi="Arial"/>
          <w:b/>
          <w:u w:val="single"/>
        </w:rPr>
        <w:t>Art. 18</w:t>
      </w:r>
      <w:r>
        <w:rPr>
          <w:rFonts w:ascii="Arial" w:hAnsi="Arial"/>
          <w:b/>
        </w:rPr>
        <w:t>. </w:t>
      </w:r>
      <w:r>
        <w:rPr/>
        <w:t>O imóvel localizado no Município de Seropédica, ainda que isento do imposto ou que faça jus à não incidência prevista em norma constitucional, fica sujeito à inscrição no órgão competente.</w:t>
      </w:r>
    </w:p>
    <w:p>
      <w:pPr>
        <w:pStyle w:val="BodyText"/>
      </w:pPr>
      <w:r>
        <w:rPr/>
        <w:t>Parágrafo</w:t>
      </w:r>
      <w:r>
        <w:rPr>
          <w:spacing w:val="-6"/>
        </w:rPr>
        <w:t> </w:t>
      </w:r>
      <w:r>
        <w:rPr/>
        <w:t>único.</w:t>
      </w:r>
      <w:r>
        <w:rPr>
          <w:spacing w:val="-6"/>
        </w:rPr>
        <w:t> </w:t>
      </w:r>
      <w:r>
        <w:rPr/>
        <w:t>A</w:t>
      </w:r>
      <w:r>
        <w:rPr>
          <w:spacing w:val="-4"/>
        </w:rPr>
        <w:t> </w:t>
      </w:r>
      <w:r>
        <w:rPr/>
        <w:t>cada</w:t>
      </w:r>
      <w:r>
        <w:rPr>
          <w:spacing w:val="-4"/>
        </w:rPr>
        <w:t> </w:t>
      </w:r>
      <w:r>
        <w:rPr/>
        <w:t>unidade</w:t>
      </w:r>
      <w:r>
        <w:rPr>
          <w:spacing w:val="-5"/>
        </w:rPr>
        <w:t> </w:t>
      </w:r>
      <w:r>
        <w:rPr/>
        <w:t>imobiliária</w:t>
      </w:r>
      <w:r>
        <w:rPr>
          <w:spacing w:val="-4"/>
        </w:rPr>
        <w:t> </w:t>
      </w:r>
      <w:r>
        <w:rPr/>
        <w:t>autônoma</w:t>
      </w:r>
      <w:r>
        <w:rPr>
          <w:spacing w:val="-4"/>
        </w:rPr>
        <w:t> </w:t>
      </w:r>
      <w:r>
        <w:rPr/>
        <w:t>corresponderá</w:t>
      </w:r>
      <w:r>
        <w:rPr>
          <w:spacing w:val="-4"/>
        </w:rPr>
        <w:t> </w:t>
      </w:r>
      <w:r>
        <w:rPr/>
        <w:t>uma</w:t>
      </w:r>
      <w:r>
        <w:rPr>
          <w:spacing w:val="-4"/>
        </w:rPr>
        <w:t> </w:t>
      </w:r>
      <w:r>
        <w:rPr>
          <w:spacing w:val="-2"/>
        </w:rPr>
        <w:t>inscrição.</w:t>
      </w:r>
    </w:p>
    <w:p>
      <w:pPr>
        <w:pStyle w:val="BodyText"/>
        <w:spacing w:line="259" w:lineRule="auto" w:before="262"/>
        <w:ind w:right="483"/>
      </w:pPr>
      <w:r>
        <w:rPr>
          <w:rFonts w:ascii="Arial" w:hAnsi="Arial"/>
          <w:b/>
          <w:u w:val="single"/>
        </w:rPr>
        <w:t>Art. 19</w:t>
      </w:r>
      <w:r>
        <w:rPr>
          <w:rFonts w:ascii="Arial" w:hAnsi="Arial"/>
          <w:b/>
        </w:rPr>
        <w:t>. </w:t>
      </w:r>
      <w:r>
        <w:rPr/>
        <w:t>A inscrição no Cadastro Fiscal é obrigatória e far-se-á a pedido ou de ofício, devendo ser instruída com os elementos necessários para o lançamento do IPTU, tendo sempre como titular o proprietário ou possuidor a título definitivo, devendo este último comprovar tal condição mediante a apresentação cumulativa de 2 (dois) ou mais documentos previstos nos incisos do art. 8º desta Lei.</w:t>
      </w:r>
    </w:p>
    <w:p>
      <w:pPr>
        <w:pStyle w:val="BodyText"/>
        <w:spacing w:line="259" w:lineRule="auto" w:before="240"/>
        <w:ind w:right="485"/>
      </w:pPr>
      <w:r>
        <w:rPr/>
        <w:t>§ 1º. No cadastro, deverá constar, obrigatoriamente, o endereço eletrônico e o celular do sujeito</w:t>
      </w:r>
      <w:r>
        <w:rPr>
          <w:spacing w:val="-5"/>
        </w:rPr>
        <w:t> </w:t>
      </w:r>
      <w:r>
        <w:rPr/>
        <w:t>passivo,</w:t>
      </w:r>
      <w:r>
        <w:rPr>
          <w:spacing w:val="-6"/>
        </w:rPr>
        <w:t> </w:t>
      </w:r>
      <w:r>
        <w:rPr/>
        <w:t>com</w:t>
      </w:r>
      <w:r>
        <w:rPr>
          <w:spacing w:val="-5"/>
        </w:rPr>
        <w:t> </w:t>
      </w:r>
      <w:r>
        <w:rPr>
          <w:rFonts w:ascii="Arial" w:hAnsi="Arial"/>
          <w:i/>
        </w:rPr>
        <w:t>Whatsapp</w:t>
      </w:r>
      <w:r>
        <w:rPr>
          <w:rFonts w:ascii="Arial" w:hAnsi="Arial"/>
          <w:i/>
          <w:spacing w:val="-4"/>
        </w:rPr>
        <w:t> </w:t>
      </w:r>
      <w:r>
        <w:rPr/>
        <w:t>ou</w:t>
      </w:r>
      <w:r>
        <w:rPr>
          <w:spacing w:val="-6"/>
        </w:rPr>
        <w:t> </w:t>
      </w:r>
      <w:r>
        <w:rPr/>
        <w:t>outro</w:t>
      </w:r>
      <w:r>
        <w:rPr>
          <w:spacing w:val="-6"/>
        </w:rPr>
        <w:t> </w:t>
      </w:r>
      <w:r>
        <w:rPr/>
        <w:t>aplicativo</w:t>
      </w:r>
      <w:r>
        <w:rPr>
          <w:spacing w:val="-6"/>
        </w:rPr>
        <w:t> </w:t>
      </w:r>
      <w:r>
        <w:rPr/>
        <w:t>equivalente</w:t>
      </w:r>
      <w:r>
        <w:rPr>
          <w:spacing w:val="-5"/>
        </w:rPr>
        <w:t> </w:t>
      </w:r>
      <w:r>
        <w:rPr/>
        <w:t>pela</w:t>
      </w:r>
      <w:r>
        <w:rPr>
          <w:spacing w:val="-6"/>
        </w:rPr>
        <w:t> </w:t>
      </w:r>
      <w:r>
        <w:rPr/>
        <w:t>Administração</w:t>
      </w:r>
      <w:r>
        <w:rPr>
          <w:spacing w:val="-6"/>
        </w:rPr>
        <w:t> </w:t>
      </w:r>
      <w:r>
        <w:rPr/>
        <w:t>Pública, com o fim de haver o envio de notificações formais, sem prejuízo de outras exigências legalmente previstas.</w:t>
      </w:r>
    </w:p>
    <w:p>
      <w:pPr>
        <w:pStyle w:val="BodyText"/>
        <w:spacing w:line="259" w:lineRule="auto" w:before="238"/>
        <w:ind w:right="493"/>
      </w:pPr>
      <w:r>
        <w:rPr/>
        <w:t>§ 2º. Fica o sujeito passivo obrigado a atualizar seus dados</w:t>
      </w:r>
      <w:r>
        <w:rPr>
          <w:spacing w:val="-1"/>
        </w:rPr>
        <w:t> </w:t>
      </w:r>
      <w:r>
        <w:rPr/>
        <w:t>eletrônicos sempre que forem alterados, no prazo de 15 (quinze) dias contados da alteração, sob pena de validade de notificação no endereço eletrônico ou celular anteriormente cadastrado.</w:t>
      </w:r>
    </w:p>
    <w:p>
      <w:pPr>
        <w:pStyle w:val="BodyText"/>
        <w:spacing w:line="259" w:lineRule="auto"/>
        <w:ind w:right="487"/>
      </w:pPr>
      <w:r>
        <w:rPr/>
        <w:t>§ 3º. Na hipótese de óbito do sujeito passivo tributário, fica o inventariante ou herdeiro obrigado</w:t>
      </w:r>
      <w:r>
        <w:rPr>
          <w:spacing w:val="-11"/>
        </w:rPr>
        <w:t> </w:t>
      </w:r>
      <w:r>
        <w:rPr/>
        <w:t>a</w:t>
      </w:r>
      <w:r>
        <w:rPr>
          <w:spacing w:val="-11"/>
        </w:rPr>
        <w:t> </w:t>
      </w:r>
      <w:r>
        <w:rPr/>
        <w:t>comunicar</w:t>
      </w:r>
      <w:r>
        <w:rPr>
          <w:spacing w:val="-14"/>
        </w:rPr>
        <w:t> </w:t>
      </w:r>
      <w:r>
        <w:rPr/>
        <w:t>o</w:t>
      </w:r>
      <w:r>
        <w:rPr>
          <w:spacing w:val="-13"/>
        </w:rPr>
        <w:t> </w:t>
      </w:r>
      <w:r>
        <w:rPr/>
        <w:t>falecimento</w:t>
      </w:r>
      <w:r>
        <w:rPr>
          <w:spacing w:val="-13"/>
        </w:rPr>
        <w:t> </w:t>
      </w:r>
      <w:r>
        <w:rPr/>
        <w:t>no</w:t>
      </w:r>
      <w:r>
        <w:rPr>
          <w:spacing w:val="-13"/>
        </w:rPr>
        <w:t> </w:t>
      </w:r>
      <w:r>
        <w:rPr/>
        <w:t>prazo</w:t>
      </w:r>
      <w:r>
        <w:rPr>
          <w:spacing w:val="-11"/>
        </w:rPr>
        <w:t> </w:t>
      </w:r>
      <w:r>
        <w:rPr/>
        <w:t>de</w:t>
      </w:r>
      <w:r>
        <w:rPr>
          <w:spacing w:val="-11"/>
        </w:rPr>
        <w:t> </w:t>
      </w:r>
      <w:r>
        <w:rPr/>
        <w:t>60</w:t>
      </w:r>
      <w:r>
        <w:rPr>
          <w:spacing w:val="-11"/>
        </w:rPr>
        <w:t> </w:t>
      </w:r>
      <w:r>
        <w:rPr/>
        <w:t>(sessenta)</w:t>
      </w:r>
      <w:r>
        <w:rPr>
          <w:spacing w:val="-15"/>
        </w:rPr>
        <w:t> </w:t>
      </w:r>
      <w:r>
        <w:rPr/>
        <w:t>dias</w:t>
      </w:r>
      <w:r>
        <w:rPr>
          <w:spacing w:val="-13"/>
        </w:rPr>
        <w:t> </w:t>
      </w:r>
      <w:r>
        <w:rPr/>
        <w:t>para</w:t>
      </w:r>
      <w:r>
        <w:rPr>
          <w:spacing w:val="-14"/>
        </w:rPr>
        <w:t> </w:t>
      </w:r>
      <w:r>
        <w:rPr/>
        <w:t>fins</w:t>
      </w:r>
      <w:r>
        <w:rPr>
          <w:spacing w:val="-13"/>
        </w:rPr>
        <w:t> </w:t>
      </w:r>
      <w:r>
        <w:rPr/>
        <w:t>de</w:t>
      </w:r>
      <w:r>
        <w:rPr>
          <w:spacing w:val="-13"/>
        </w:rPr>
        <w:t> </w:t>
      </w:r>
      <w:r>
        <w:rPr/>
        <w:t>atualização cadastral, sob pena de validade de notificação no endereço eletrônico ou celular anteriormente cadastrado.</w:t>
      </w:r>
    </w:p>
    <w:p>
      <w:pPr>
        <w:pStyle w:val="BodyText"/>
        <w:spacing w:line="259" w:lineRule="auto" w:before="241"/>
        <w:ind w:right="482"/>
      </w:pPr>
      <w:r>
        <w:rPr/>
        <w:t>§ 4º. A inobservância das obrigações acessórias previstas nos parágrafos anteriores, acarreta aplicação de multa de 1 (uma) UFIMS - Unidade Fiscal do Município de </w:t>
      </w:r>
      <w:r>
        <w:rPr>
          <w:spacing w:val="-2"/>
        </w:rPr>
        <w:t>Seropédica.</w:t>
      </w:r>
    </w:p>
    <w:p>
      <w:pPr>
        <w:pStyle w:val="BodyText"/>
        <w:spacing w:line="259" w:lineRule="auto"/>
        <w:ind w:right="491"/>
      </w:pPr>
      <w:r>
        <w:rPr/>
        <w:t>§</w:t>
      </w:r>
      <w:r>
        <w:rPr>
          <w:spacing w:val="-9"/>
        </w:rPr>
        <w:t> </w:t>
      </w:r>
      <w:r>
        <w:rPr/>
        <w:t>5º.</w:t>
      </w:r>
      <w:r>
        <w:rPr>
          <w:spacing w:val="-10"/>
        </w:rPr>
        <w:t> </w:t>
      </w:r>
      <w:r>
        <w:rPr/>
        <w:t>Fica</w:t>
      </w:r>
      <w:r>
        <w:rPr>
          <w:spacing w:val="-9"/>
        </w:rPr>
        <w:t> </w:t>
      </w:r>
      <w:r>
        <w:rPr/>
        <w:t>o</w:t>
      </w:r>
      <w:r>
        <w:rPr>
          <w:spacing w:val="-9"/>
        </w:rPr>
        <w:t> </w:t>
      </w:r>
      <w:r>
        <w:rPr/>
        <w:t>Poder</w:t>
      </w:r>
      <w:r>
        <w:rPr>
          <w:spacing w:val="-11"/>
        </w:rPr>
        <w:t> </w:t>
      </w:r>
      <w:r>
        <w:rPr/>
        <w:t>Executivo</w:t>
      </w:r>
      <w:r>
        <w:rPr>
          <w:spacing w:val="-9"/>
        </w:rPr>
        <w:t> </w:t>
      </w:r>
      <w:r>
        <w:rPr/>
        <w:t>autorizado</w:t>
      </w:r>
      <w:r>
        <w:rPr>
          <w:spacing w:val="-9"/>
        </w:rPr>
        <w:t> </w:t>
      </w:r>
      <w:r>
        <w:rPr/>
        <w:t>a</w:t>
      </w:r>
      <w:r>
        <w:rPr>
          <w:spacing w:val="-9"/>
        </w:rPr>
        <w:t> </w:t>
      </w:r>
      <w:r>
        <w:rPr/>
        <w:t>regulamentar</w:t>
      </w:r>
      <w:r>
        <w:rPr>
          <w:spacing w:val="-11"/>
        </w:rPr>
        <w:t> </w:t>
      </w:r>
      <w:r>
        <w:rPr/>
        <w:t>novas</w:t>
      </w:r>
      <w:r>
        <w:rPr>
          <w:spacing w:val="-13"/>
        </w:rPr>
        <w:t> </w:t>
      </w:r>
      <w:r>
        <w:rPr/>
        <w:t>formas</w:t>
      </w:r>
      <w:r>
        <w:rPr>
          <w:spacing w:val="-10"/>
        </w:rPr>
        <w:t> </w:t>
      </w:r>
      <w:r>
        <w:rPr/>
        <w:t>de</w:t>
      </w:r>
      <w:r>
        <w:rPr>
          <w:spacing w:val="-9"/>
        </w:rPr>
        <w:t> </w:t>
      </w:r>
      <w:r>
        <w:rPr/>
        <w:t>cadastramento</w:t>
      </w:r>
      <w:r>
        <w:rPr>
          <w:spacing w:val="-11"/>
        </w:rPr>
        <w:t> </w:t>
      </w:r>
      <w:r>
        <w:rPr/>
        <w:t>de sujeitos passivos.</w:t>
      </w:r>
    </w:p>
    <w:p>
      <w:pPr>
        <w:pStyle w:val="BodyText"/>
      </w:pPr>
      <w:r>
        <w:rPr/>
        <w:t>§</w:t>
      </w:r>
      <w:r>
        <w:rPr>
          <w:spacing w:val="23"/>
        </w:rPr>
        <w:t>  </w:t>
      </w:r>
      <w:r>
        <w:rPr/>
        <w:t>6º.</w:t>
      </w:r>
      <w:r>
        <w:rPr>
          <w:spacing w:val="76"/>
          <w:w w:val="150"/>
        </w:rPr>
        <w:t> </w:t>
      </w:r>
      <w:r>
        <w:rPr/>
        <w:t>Todo</w:t>
      </w:r>
      <w:r>
        <w:rPr>
          <w:spacing w:val="77"/>
          <w:w w:val="150"/>
        </w:rPr>
        <w:t> </w:t>
      </w:r>
      <w:r>
        <w:rPr/>
        <w:t>e</w:t>
      </w:r>
      <w:r>
        <w:rPr>
          <w:spacing w:val="23"/>
        </w:rPr>
        <w:t>  </w:t>
      </w:r>
      <w:r>
        <w:rPr/>
        <w:t>qualquer</w:t>
      </w:r>
      <w:r>
        <w:rPr>
          <w:spacing w:val="23"/>
        </w:rPr>
        <w:t>  </w:t>
      </w:r>
      <w:r>
        <w:rPr/>
        <w:t>peticionamento</w:t>
      </w:r>
      <w:r>
        <w:rPr>
          <w:spacing w:val="78"/>
          <w:w w:val="150"/>
        </w:rPr>
        <w:t> </w:t>
      </w:r>
      <w:r>
        <w:rPr/>
        <w:t>à</w:t>
      </w:r>
      <w:r>
        <w:rPr>
          <w:spacing w:val="23"/>
        </w:rPr>
        <w:t>  </w:t>
      </w:r>
      <w:r>
        <w:rPr/>
        <w:t>Administração</w:t>
      </w:r>
      <w:r>
        <w:rPr>
          <w:spacing w:val="79"/>
          <w:w w:val="150"/>
        </w:rPr>
        <w:t> </w:t>
      </w:r>
      <w:r>
        <w:rPr/>
        <w:t>Municipal</w:t>
      </w:r>
      <w:r>
        <w:rPr>
          <w:spacing w:val="23"/>
        </w:rPr>
        <w:t>  </w:t>
      </w:r>
      <w:r>
        <w:rPr/>
        <w:t>deverá</w:t>
      </w:r>
      <w:r>
        <w:rPr>
          <w:spacing w:val="23"/>
        </w:rPr>
        <w:t>  </w:t>
      </w:r>
      <w:r>
        <w:rPr>
          <w:spacing w:val="-2"/>
        </w:rPr>
        <w:t>conter,</w:t>
      </w:r>
    </w:p>
    <w:p>
      <w:pPr>
        <w:pStyle w:val="BodyText"/>
        <w:spacing w:after="0"/>
        <w:sectPr>
          <w:pgSz w:w="11910" w:h="16840"/>
          <w:pgMar w:header="296" w:footer="0" w:top="1720" w:bottom="280" w:left="992" w:right="708"/>
        </w:sectPr>
      </w:pPr>
    </w:p>
    <w:p>
      <w:pPr>
        <w:pStyle w:val="BodyText"/>
        <w:spacing w:line="261" w:lineRule="auto" w:before="57"/>
        <w:jc w:val="left"/>
      </w:pPr>
      <w:r>
        <w:rPr/>
        <w:t>obrigatoriamente,</w:t>
      </w:r>
      <w:r>
        <w:rPr>
          <w:spacing w:val="40"/>
        </w:rPr>
        <w:t> </w:t>
      </w:r>
      <w:r>
        <w:rPr/>
        <w:t>o</w:t>
      </w:r>
      <w:r>
        <w:rPr>
          <w:spacing w:val="40"/>
        </w:rPr>
        <w:t> </w:t>
      </w:r>
      <w:r>
        <w:rPr/>
        <w:t>endereço</w:t>
      </w:r>
      <w:r>
        <w:rPr>
          <w:spacing w:val="40"/>
        </w:rPr>
        <w:t> </w:t>
      </w:r>
      <w:r>
        <w:rPr/>
        <w:t>eletrônico</w:t>
      </w:r>
      <w:r>
        <w:rPr>
          <w:spacing w:val="40"/>
        </w:rPr>
        <w:t> </w:t>
      </w:r>
      <w:r>
        <w:rPr/>
        <w:t>e</w:t>
      </w:r>
      <w:r>
        <w:rPr>
          <w:spacing w:val="40"/>
        </w:rPr>
        <w:t> </w:t>
      </w:r>
      <w:r>
        <w:rPr/>
        <w:t>o</w:t>
      </w:r>
      <w:r>
        <w:rPr>
          <w:spacing w:val="40"/>
        </w:rPr>
        <w:t> </w:t>
      </w:r>
      <w:r>
        <w:rPr>
          <w:rFonts w:ascii="Arial" w:hAnsi="Arial"/>
          <w:i/>
        </w:rPr>
        <w:t>Whatsapp</w:t>
      </w:r>
      <w:r>
        <w:rPr>
          <w:rFonts w:ascii="Arial" w:hAnsi="Arial"/>
          <w:i/>
          <w:spacing w:val="40"/>
        </w:rPr>
        <w:t> </w:t>
      </w:r>
      <w:r>
        <w:rPr/>
        <w:t>(ou</w:t>
      </w:r>
      <w:r>
        <w:rPr>
          <w:spacing w:val="40"/>
        </w:rPr>
        <w:t> </w:t>
      </w:r>
      <w:r>
        <w:rPr/>
        <w:t>outro</w:t>
      </w:r>
      <w:r>
        <w:rPr>
          <w:spacing w:val="40"/>
        </w:rPr>
        <w:t> </w:t>
      </w:r>
      <w:r>
        <w:rPr/>
        <w:t>aplicativo</w:t>
      </w:r>
      <w:r>
        <w:rPr>
          <w:spacing w:val="40"/>
        </w:rPr>
        <w:t> </w:t>
      </w:r>
      <w:r>
        <w:rPr/>
        <w:t>aceito)</w:t>
      </w:r>
      <w:r>
        <w:rPr>
          <w:spacing w:val="40"/>
        </w:rPr>
        <w:t> </w:t>
      </w:r>
      <w:r>
        <w:rPr/>
        <w:t>do peticionante e, em caso de pessoa jurídica, também de seu sócio-administrador.</w:t>
      </w:r>
    </w:p>
    <w:p>
      <w:pPr>
        <w:pStyle w:val="BodyText"/>
        <w:spacing w:before="236"/>
        <w:jc w:val="left"/>
      </w:pPr>
      <w:r>
        <w:rPr>
          <w:rFonts w:ascii="Arial" w:hAnsi="Arial"/>
          <w:b/>
          <w:u w:val="single"/>
        </w:rPr>
        <w:t>Art.</w:t>
      </w:r>
      <w:r>
        <w:rPr>
          <w:rFonts w:ascii="Arial" w:hAnsi="Arial"/>
          <w:b/>
          <w:spacing w:val="-3"/>
          <w:u w:val="single"/>
        </w:rPr>
        <w:t> </w:t>
      </w:r>
      <w:r>
        <w:rPr>
          <w:rFonts w:ascii="Arial" w:hAnsi="Arial"/>
          <w:b/>
          <w:u w:val="single"/>
        </w:rPr>
        <w:t>20</w:t>
      </w:r>
      <w:r>
        <w:rPr>
          <w:rFonts w:ascii="Arial" w:hAnsi="Arial"/>
          <w:b/>
        </w:rPr>
        <w:t>.</w:t>
      </w:r>
      <w:r>
        <w:rPr>
          <w:rFonts w:ascii="Arial" w:hAnsi="Arial"/>
          <w:b/>
          <w:spacing w:val="-2"/>
        </w:rPr>
        <w:t> </w:t>
      </w:r>
      <w:r>
        <w:rPr/>
        <w:t>A</w:t>
      </w:r>
      <w:r>
        <w:rPr>
          <w:spacing w:val="-3"/>
        </w:rPr>
        <w:t> </w:t>
      </w:r>
      <w:r>
        <w:rPr/>
        <w:t>inscrição</w:t>
      </w:r>
      <w:r>
        <w:rPr>
          <w:spacing w:val="-5"/>
        </w:rPr>
        <w:t> </w:t>
      </w:r>
      <w:r>
        <w:rPr/>
        <w:t>dos</w:t>
      </w:r>
      <w:r>
        <w:rPr>
          <w:spacing w:val="-3"/>
        </w:rPr>
        <w:t> </w:t>
      </w:r>
      <w:r>
        <w:rPr/>
        <w:t>imóveis</w:t>
      </w:r>
      <w:r>
        <w:rPr>
          <w:spacing w:val="-3"/>
        </w:rPr>
        <w:t> </w:t>
      </w:r>
      <w:r>
        <w:rPr/>
        <w:t>será</w:t>
      </w:r>
      <w:r>
        <w:rPr>
          <w:spacing w:val="-3"/>
        </w:rPr>
        <w:t> </w:t>
      </w:r>
      <w:r>
        <w:rPr>
          <w:spacing w:val="-2"/>
        </w:rPr>
        <w:t>promovida:</w:t>
      </w:r>
    </w:p>
    <w:p>
      <w:pPr>
        <w:pStyle w:val="ListParagraph"/>
        <w:numPr>
          <w:ilvl w:val="2"/>
          <w:numId w:val="10"/>
        </w:numPr>
        <w:tabs>
          <w:tab w:pos="221" w:val="left" w:leader="none"/>
        </w:tabs>
        <w:spacing w:line="240" w:lineRule="auto" w:before="262" w:after="0"/>
        <w:ind w:left="221" w:right="0" w:hanging="134"/>
        <w:jc w:val="left"/>
        <w:rPr>
          <w:sz w:val="24"/>
        </w:rPr>
      </w:pPr>
      <w:r>
        <w:rPr>
          <w:sz w:val="24"/>
        </w:rPr>
        <w:t>–</w:t>
      </w:r>
      <w:r>
        <w:rPr>
          <w:spacing w:val="-5"/>
          <w:sz w:val="24"/>
        </w:rPr>
        <w:t> </w:t>
      </w:r>
      <w:r>
        <w:rPr>
          <w:sz w:val="24"/>
        </w:rPr>
        <w:t>pelo</w:t>
      </w:r>
      <w:r>
        <w:rPr>
          <w:spacing w:val="-5"/>
          <w:sz w:val="24"/>
        </w:rPr>
        <w:t> </w:t>
      </w:r>
      <w:r>
        <w:rPr>
          <w:sz w:val="24"/>
        </w:rPr>
        <w:t>proprietário,</w:t>
      </w:r>
      <w:r>
        <w:rPr>
          <w:spacing w:val="-3"/>
          <w:sz w:val="24"/>
        </w:rPr>
        <w:t> </w:t>
      </w:r>
      <w:r>
        <w:rPr>
          <w:sz w:val="24"/>
        </w:rPr>
        <w:t>seu</w:t>
      </w:r>
      <w:r>
        <w:rPr>
          <w:spacing w:val="-4"/>
          <w:sz w:val="24"/>
        </w:rPr>
        <w:t> </w:t>
      </w:r>
      <w:r>
        <w:rPr>
          <w:sz w:val="24"/>
        </w:rPr>
        <w:t>representante</w:t>
      </w:r>
      <w:r>
        <w:rPr>
          <w:spacing w:val="-4"/>
          <w:sz w:val="24"/>
        </w:rPr>
        <w:t> </w:t>
      </w:r>
      <w:r>
        <w:rPr>
          <w:sz w:val="24"/>
        </w:rPr>
        <w:t>legal</w:t>
      </w:r>
      <w:r>
        <w:rPr>
          <w:spacing w:val="-3"/>
          <w:sz w:val="24"/>
        </w:rPr>
        <w:t> </w:t>
      </w:r>
      <w:r>
        <w:rPr>
          <w:sz w:val="24"/>
        </w:rPr>
        <w:t>ou</w:t>
      </w:r>
      <w:r>
        <w:rPr>
          <w:spacing w:val="-4"/>
          <w:sz w:val="24"/>
        </w:rPr>
        <w:t> </w:t>
      </w:r>
      <w:r>
        <w:rPr>
          <w:sz w:val="24"/>
        </w:rPr>
        <w:t>pelo</w:t>
      </w:r>
      <w:r>
        <w:rPr>
          <w:spacing w:val="-3"/>
          <w:sz w:val="24"/>
        </w:rPr>
        <w:t> </w:t>
      </w:r>
      <w:r>
        <w:rPr>
          <w:sz w:val="24"/>
        </w:rPr>
        <w:t>possuidor</w:t>
      </w:r>
      <w:r>
        <w:rPr>
          <w:spacing w:val="-6"/>
          <w:sz w:val="24"/>
        </w:rPr>
        <w:t> </w:t>
      </w:r>
      <w:r>
        <w:rPr>
          <w:sz w:val="24"/>
        </w:rPr>
        <w:t>do</w:t>
      </w:r>
      <w:r>
        <w:rPr>
          <w:spacing w:val="-4"/>
          <w:sz w:val="24"/>
        </w:rPr>
        <w:t> </w:t>
      </w:r>
      <w:r>
        <w:rPr>
          <w:sz w:val="24"/>
        </w:rPr>
        <w:t>imóvel</w:t>
      </w:r>
      <w:r>
        <w:rPr>
          <w:spacing w:val="-3"/>
          <w:sz w:val="24"/>
        </w:rPr>
        <w:t> </w:t>
      </w:r>
      <w:r>
        <w:rPr>
          <w:sz w:val="24"/>
        </w:rPr>
        <w:t>a</w:t>
      </w:r>
      <w:r>
        <w:rPr>
          <w:spacing w:val="-3"/>
          <w:sz w:val="24"/>
        </w:rPr>
        <w:t> </w:t>
      </w:r>
      <w:r>
        <w:rPr>
          <w:sz w:val="24"/>
        </w:rPr>
        <w:t>título</w:t>
      </w:r>
      <w:r>
        <w:rPr>
          <w:spacing w:val="-3"/>
          <w:sz w:val="24"/>
        </w:rPr>
        <w:t> </w:t>
      </w:r>
      <w:r>
        <w:rPr>
          <w:spacing w:val="-2"/>
          <w:sz w:val="24"/>
        </w:rPr>
        <w:t>definitivo;</w:t>
      </w:r>
    </w:p>
    <w:p>
      <w:pPr>
        <w:pStyle w:val="ListParagraph"/>
        <w:numPr>
          <w:ilvl w:val="2"/>
          <w:numId w:val="10"/>
        </w:numPr>
        <w:tabs>
          <w:tab w:pos="288" w:val="left" w:leader="none"/>
        </w:tabs>
        <w:spacing w:line="240" w:lineRule="auto" w:before="261" w:after="0"/>
        <w:ind w:left="288" w:right="0" w:hanging="201"/>
        <w:jc w:val="left"/>
        <w:rPr>
          <w:sz w:val="24"/>
        </w:rPr>
      </w:pPr>
      <w:r>
        <w:rPr>
          <w:sz w:val="24"/>
        </w:rPr>
        <w:t>–</w:t>
      </w:r>
      <w:r>
        <w:rPr>
          <w:spacing w:val="-6"/>
          <w:sz w:val="24"/>
        </w:rPr>
        <w:t> </w:t>
      </w:r>
      <w:r>
        <w:rPr>
          <w:sz w:val="24"/>
        </w:rPr>
        <w:t>por</w:t>
      </w:r>
      <w:r>
        <w:rPr>
          <w:spacing w:val="-3"/>
          <w:sz w:val="24"/>
        </w:rPr>
        <w:t> </w:t>
      </w:r>
      <w:r>
        <w:rPr>
          <w:sz w:val="24"/>
        </w:rPr>
        <w:t>qualquer</w:t>
      </w:r>
      <w:r>
        <w:rPr>
          <w:spacing w:val="-2"/>
          <w:sz w:val="24"/>
        </w:rPr>
        <w:t> </w:t>
      </w:r>
      <w:r>
        <w:rPr>
          <w:sz w:val="24"/>
        </w:rPr>
        <w:t>dos</w:t>
      </w:r>
      <w:r>
        <w:rPr>
          <w:spacing w:val="-3"/>
          <w:sz w:val="24"/>
        </w:rPr>
        <w:t> </w:t>
      </w:r>
      <w:r>
        <w:rPr>
          <w:sz w:val="24"/>
        </w:rPr>
        <w:t>condôminos,</w:t>
      </w:r>
      <w:r>
        <w:rPr>
          <w:spacing w:val="-4"/>
          <w:sz w:val="24"/>
        </w:rPr>
        <w:t> </w:t>
      </w:r>
      <w:r>
        <w:rPr>
          <w:sz w:val="24"/>
        </w:rPr>
        <w:t>em</w:t>
      </w:r>
      <w:r>
        <w:rPr>
          <w:spacing w:val="-2"/>
          <w:sz w:val="24"/>
        </w:rPr>
        <w:t> </w:t>
      </w:r>
      <w:r>
        <w:rPr>
          <w:sz w:val="24"/>
        </w:rPr>
        <w:t>se</w:t>
      </w:r>
      <w:r>
        <w:rPr>
          <w:spacing w:val="-3"/>
          <w:sz w:val="24"/>
        </w:rPr>
        <w:t> </w:t>
      </w:r>
      <w:r>
        <w:rPr>
          <w:sz w:val="24"/>
        </w:rPr>
        <w:t>tratando</w:t>
      </w:r>
      <w:r>
        <w:rPr>
          <w:spacing w:val="-2"/>
          <w:sz w:val="24"/>
        </w:rPr>
        <w:t> </w:t>
      </w:r>
      <w:r>
        <w:rPr>
          <w:sz w:val="24"/>
        </w:rPr>
        <w:t>de</w:t>
      </w:r>
      <w:r>
        <w:rPr>
          <w:spacing w:val="-5"/>
          <w:sz w:val="24"/>
        </w:rPr>
        <w:t> </w:t>
      </w:r>
      <w:r>
        <w:rPr>
          <w:sz w:val="24"/>
        </w:rPr>
        <w:t>condomínio</w:t>
      </w:r>
      <w:r>
        <w:rPr>
          <w:spacing w:val="-2"/>
          <w:sz w:val="24"/>
        </w:rPr>
        <w:t> indivisível;</w:t>
      </w:r>
    </w:p>
    <w:p>
      <w:pPr>
        <w:pStyle w:val="ListParagraph"/>
        <w:numPr>
          <w:ilvl w:val="2"/>
          <w:numId w:val="10"/>
        </w:numPr>
        <w:tabs>
          <w:tab w:pos="354" w:val="left" w:leader="none"/>
        </w:tabs>
        <w:spacing w:line="240" w:lineRule="auto" w:before="262" w:after="0"/>
        <w:ind w:left="354" w:right="0" w:hanging="267"/>
        <w:jc w:val="left"/>
        <w:rPr>
          <w:sz w:val="24"/>
        </w:rPr>
      </w:pPr>
      <w:r>
        <w:rPr>
          <w:sz w:val="24"/>
        </w:rPr>
        <w:t>–</w:t>
      </w:r>
      <w:r>
        <w:rPr>
          <w:spacing w:val="-6"/>
          <w:sz w:val="24"/>
        </w:rPr>
        <w:t> </w:t>
      </w:r>
      <w:r>
        <w:rPr>
          <w:sz w:val="24"/>
        </w:rPr>
        <w:t>através</w:t>
      </w:r>
      <w:r>
        <w:rPr>
          <w:spacing w:val="-2"/>
          <w:sz w:val="24"/>
        </w:rPr>
        <w:t> </w:t>
      </w:r>
      <w:r>
        <w:rPr>
          <w:sz w:val="24"/>
        </w:rPr>
        <w:t>de</w:t>
      </w:r>
      <w:r>
        <w:rPr>
          <w:spacing w:val="-5"/>
          <w:sz w:val="24"/>
        </w:rPr>
        <w:t> </w:t>
      </w:r>
      <w:r>
        <w:rPr>
          <w:sz w:val="24"/>
        </w:rPr>
        <w:t>cada</w:t>
      </w:r>
      <w:r>
        <w:rPr>
          <w:spacing w:val="-2"/>
          <w:sz w:val="24"/>
        </w:rPr>
        <w:t> </w:t>
      </w:r>
      <w:r>
        <w:rPr>
          <w:sz w:val="24"/>
        </w:rPr>
        <w:t>um</w:t>
      </w:r>
      <w:r>
        <w:rPr>
          <w:spacing w:val="-2"/>
          <w:sz w:val="24"/>
        </w:rPr>
        <w:t> </w:t>
      </w:r>
      <w:r>
        <w:rPr>
          <w:sz w:val="24"/>
        </w:rPr>
        <w:t>dos</w:t>
      </w:r>
      <w:r>
        <w:rPr>
          <w:spacing w:val="-2"/>
          <w:sz w:val="24"/>
        </w:rPr>
        <w:t> </w:t>
      </w:r>
      <w:r>
        <w:rPr>
          <w:sz w:val="24"/>
        </w:rPr>
        <w:t>condôminos,</w:t>
      </w:r>
      <w:r>
        <w:rPr>
          <w:spacing w:val="-3"/>
          <w:sz w:val="24"/>
        </w:rPr>
        <w:t> </w:t>
      </w:r>
      <w:r>
        <w:rPr>
          <w:sz w:val="24"/>
        </w:rPr>
        <w:t>em</w:t>
      </w:r>
      <w:r>
        <w:rPr>
          <w:spacing w:val="-2"/>
          <w:sz w:val="24"/>
        </w:rPr>
        <w:t> </w:t>
      </w:r>
      <w:r>
        <w:rPr>
          <w:sz w:val="24"/>
        </w:rPr>
        <w:t>se</w:t>
      </w:r>
      <w:r>
        <w:rPr>
          <w:spacing w:val="-3"/>
          <w:sz w:val="24"/>
        </w:rPr>
        <w:t> </w:t>
      </w:r>
      <w:r>
        <w:rPr>
          <w:sz w:val="24"/>
        </w:rPr>
        <w:t>tratando</w:t>
      </w:r>
      <w:r>
        <w:rPr>
          <w:spacing w:val="-2"/>
          <w:sz w:val="24"/>
        </w:rPr>
        <w:t> </w:t>
      </w:r>
      <w:r>
        <w:rPr>
          <w:sz w:val="24"/>
        </w:rPr>
        <w:t>de</w:t>
      </w:r>
      <w:r>
        <w:rPr>
          <w:spacing w:val="-3"/>
          <w:sz w:val="24"/>
        </w:rPr>
        <w:t> </w:t>
      </w:r>
      <w:r>
        <w:rPr>
          <w:sz w:val="24"/>
        </w:rPr>
        <w:t>condomínio</w:t>
      </w:r>
      <w:r>
        <w:rPr>
          <w:spacing w:val="-2"/>
          <w:sz w:val="24"/>
        </w:rPr>
        <w:t> divisível;</w:t>
      </w:r>
    </w:p>
    <w:p>
      <w:pPr>
        <w:pStyle w:val="ListParagraph"/>
        <w:numPr>
          <w:ilvl w:val="2"/>
          <w:numId w:val="10"/>
        </w:numPr>
        <w:tabs>
          <w:tab w:pos="456" w:val="left" w:leader="none"/>
        </w:tabs>
        <w:spacing w:line="259" w:lineRule="auto" w:before="264" w:after="0"/>
        <w:ind w:left="87" w:right="490" w:firstLine="0"/>
        <w:jc w:val="left"/>
        <w:rPr>
          <w:sz w:val="24"/>
        </w:rPr>
      </w:pPr>
      <w:r>
        <w:rPr>
          <w:sz w:val="24"/>
        </w:rPr>
        <w:t>–</w:t>
      </w:r>
      <w:r>
        <w:rPr>
          <w:spacing w:val="40"/>
          <w:sz w:val="24"/>
        </w:rPr>
        <w:t> </w:t>
      </w:r>
      <w:r>
        <w:rPr>
          <w:sz w:val="24"/>
        </w:rPr>
        <w:t>pelo</w:t>
      </w:r>
      <w:r>
        <w:rPr>
          <w:spacing w:val="40"/>
          <w:sz w:val="24"/>
        </w:rPr>
        <w:t> </w:t>
      </w:r>
      <w:r>
        <w:rPr>
          <w:sz w:val="24"/>
        </w:rPr>
        <w:t>compromitente</w:t>
      </w:r>
      <w:r>
        <w:rPr>
          <w:spacing w:val="40"/>
          <w:sz w:val="24"/>
        </w:rPr>
        <w:t> </w:t>
      </w:r>
      <w:r>
        <w:rPr>
          <w:sz w:val="24"/>
        </w:rPr>
        <w:t>vendedor</w:t>
      </w:r>
      <w:r>
        <w:rPr>
          <w:spacing w:val="40"/>
          <w:sz w:val="24"/>
        </w:rPr>
        <w:t> </w:t>
      </w:r>
      <w:r>
        <w:rPr>
          <w:sz w:val="24"/>
        </w:rPr>
        <w:t>ou</w:t>
      </w:r>
      <w:r>
        <w:rPr>
          <w:spacing w:val="40"/>
          <w:sz w:val="24"/>
        </w:rPr>
        <w:t> </w:t>
      </w:r>
      <w:r>
        <w:rPr>
          <w:sz w:val="24"/>
        </w:rPr>
        <w:t>pelo</w:t>
      </w:r>
      <w:r>
        <w:rPr>
          <w:spacing w:val="40"/>
          <w:sz w:val="24"/>
        </w:rPr>
        <w:t> </w:t>
      </w:r>
      <w:r>
        <w:rPr>
          <w:sz w:val="24"/>
        </w:rPr>
        <w:t>compromissário</w:t>
      </w:r>
      <w:r>
        <w:rPr>
          <w:spacing w:val="40"/>
          <w:sz w:val="24"/>
        </w:rPr>
        <w:t> </w:t>
      </w:r>
      <w:r>
        <w:rPr>
          <w:sz w:val="24"/>
        </w:rPr>
        <w:t>comprador,</w:t>
      </w:r>
      <w:r>
        <w:rPr>
          <w:spacing w:val="40"/>
          <w:sz w:val="24"/>
        </w:rPr>
        <w:t> </w:t>
      </w:r>
      <w:r>
        <w:rPr>
          <w:sz w:val="24"/>
        </w:rPr>
        <w:t>no</w:t>
      </w:r>
      <w:r>
        <w:rPr>
          <w:spacing w:val="40"/>
          <w:sz w:val="24"/>
        </w:rPr>
        <w:t> </w:t>
      </w:r>
      <w:r>
        <w:rPr>
          <w:sz w:val="24"/>
        </w:rPr>
        <w:t>caso</w:t>
      </w:r>
      <w:r>
        <w:rPr>
          <w:spacing w:val="40"/>
          <w:sz w:val="24"/>
        </w:rPr>
        <w:t> </w:t>
      </w:r>
      <w:r>
        <w:rPr>
          <w:sz w:val="24"/>
        </w:rPr>
        <w:t>de</w:t>
      </w:r>
      <w:r>
        <w:rPr>
          <w:spacing w:val="80"/>
          <w:sz w:val="24"/>
        </w:rPr>
        <w:t> </w:t>
      </w:r>
      <w:r>
        <w:rPr>
          <w:sz w:val="24"/>
        </w:rPr>
        <w:t>promessa de compra e venda;</w:t>
      </w:r>
    </w:p>
    <w:p>
      <w:pPr>
        <w:pStyle w:val="ListParagraph"/>
        <w:numPr>
          <w:ilvl w:val="2"/>
          <w:numId w:val="10"/>
        </w:numPr>
        <w:tabs>
          <w:tab w:pos="297" w:val="left" w:leader="none"/>
        </w:tabs>
        <w:spacing w:line="259" w:lineRule="auto" w:before="240" w:after="0"/>
        <w:ind w:left="87" w:right="487" w:firstLine="0"/>
        <w:jc w:val="both"/>
        <w:rPr>
          <w:sz w:val="24"/>
        </w:rPr>
      </w:pPr>
      <w:r>
        <w:rPr>
          <w:spacing w:val="-2"/>
          <w:sz w:val="24"/>
        </w:rPr>
        <w:t>– pelo inventariante, herdeiro, administrador, liquidante, sucessor, donatário, usufrutuário, </w:t>
      </w:r>
      <w:r>
        <w:rPr>
          <w:sz w:val="24"/>
        </w:rPr>
        <w:t>arrematante ou adquirente;</w:t>
      </w:r>
    </w:p>
    <w:p>
      <w:pPr>
        <w:pStyle w:val="ListParagraph"/>
        <w:numPr>
          <w:ilvl w:val="2"/>
          <w:numId w:val="10"/>
        </w:numPr>
        <w:tabs>
          <w:tab w:pos="381" w:val="left" w:leader="none"/>
        </w:tabs>
        <w:spacing w:line="240" w:lineRule="auto" w:before="239" w:after="0"/>
        <w:ind w:left="381" w:right="0" w:hanging="294"/>
        <w:jc w:val="left"/>
        <w:rPr>
          <w:sz w:val="24"/>
        </w:rPr>
      </w:pPr>
      <w:r>
        <w:rPr>
          <w:sz w:val="24"/>
        </w:rPr>
        <w:t>–</w:t>
      </w:r>
      <w:r>
        <w:rPr>
          <w:spacing w:val="-3"/>
          <w:sz w:val="24"/>
        </w:rPr>
        <w:t> </w:t>
      </w:r>
      <w:r>
        <w:rPr>
          <w:sz w:val="24"/>
        </w:rPr>
        <w:t>de</w:t>
      </w:r>
      <w:r>
        <w:rPr>
          <w:spacing w:val="-4"/>
          <w:sz w:val="24"/>
        </w:rPr>
        <w:t> </w:t>
      </w:r>
      <w:r>
        <w:rPr>
          <w:sz w:val="24"/>
        </w:rPr>
        <w:t>ofício,</w:t>
      </w:r>
      <w:r>
        <w:rPr>
          <w:spacing w:val="-3"/>
          <w:sz w:val="24"/>
        </w:rPr>
        <w:t> </w:t>
      </w:r>
      <w:r>
        <w:rPr>
          <w:sz w:val="24"/>
        </w:rPr>
        <w:t>pela</w:t>
      </w:r>
      <w:r>
        <w:rPr>
          <w:spacing w:val="-2"/>
          <w:sz w:val="24"/>
        </w:rPr>
        <w:t> </w:t>
      </w:r>
      <w:r>
        <w:rPr>
          <w:sz w:val="24"/>
        </w:rPr>
        <w:t>autoridade</w:t>
      </w:r>
      <w:r>
        <w:rPr>
          <w:spacing w:val="-4"/>
          <w:sz w:val="24"/>
        </w:rPr>
        <w:t> </w:t>
      </w:r>
      <w:r>
        <w:rPr>
          <w:sz w:val="24"/>
        </w:rPr>
        <w:t>administrativa</w:t>
      </w:r>
      <w:r>
        <w:rPr>
          <w:spacing w:val="-3"/>
          <w:sz w:val="24"/>
        </w:rPr>
        <w:t> </w:t>
      </w:r>
      <w:r>
        <w:rPr>
          <w:spacing w:val="-2"/>
          <w:sz w:val="24"/>
        </w:rPr>
        <w:t>competente.</w:t>
      </w:r>
    </w:p>
    <w:p>
      <w:pPr>
        <w:pStyle w:val="BodyText"/>
        <w:spacing w:line="259" w:lineRule="auto" w:before="261"/>
        <w:ind w:right="491"/>
      </w:pPr>
      <w:r>
        <w:rPr/>
        <w:t>Parágrafo único. Nas hipóteses elencadas nos incisos deste artigo, é dever daquele que promove a inscrição, incluir</w:t>
      </w:r>
      <w:r>
        <w:rPr>
          <w:spacing w:val="-2"/>
        </w:rPr>
        <w:t> </w:t>
      </w:r>
      <w:r>
        <w:rPr/>
        <w:t>nesta,</w:t>
      </w:r>
      <w:r>
        <w:rPr>
          <w:spacing w:val="-3"/>
        </w:rPr>
        <w:t> </w:t>
      </w:r>
      <w:r>
        <w:rPr/>
        <w:t>os</w:t>
      </w:r>
      <w:r>
        <w:rPr>
          <w:spacing w:val="-1"/>
        </w:rPr>
        <w:t> </w:t>
      </w:r>
      <w:r>
        <w:rPr/>
        <w:t>dados</w:t>
      </w:r>
      <w:r>
        <w:rPr>
          <w:spacing w:val="-5"/>
        </w:rPr>
        <w:t> </w:t>
      </w:r>
      <w:r>
        <w:rPr/>
        <w:t>de todos</w:t>
      </w:r>
      <w:r>
        <w:rPr>
          <w:spacing w:val="-3"/>
        </w:rPr>
        <w:t> </w:t>
      </w:r>
      <w:r>
        <w:rPr/>
        <w:t>os</w:t>
      </w:r>
      <w:r>
        <w:rPr>
          <w:spacing w:val="-3"/>
        </w:rPr>
        <w:t> </w:t>
      </w:r>
      <w:r>
        <w:rPr/>
        <w:t>demais</w:t>
      </w:r>
      <w:r>
        <w:rPr>
          <w:spacing w:val="-3"/>
        </w:rPr>
        <w:t> </w:t>
      </w:r>
      <w:r>
        <w:rPr/>
        <w:t>devedores</w:t>
      </w:r>
      <w:r>
        <w:rPr>
          <w:spacing w:val="-1"/>
        </w:rPr>
        <w:t> </w:t>
      </w:r>
      <w:r>
        <w:rPr/>
        <w:t>solidários,</w:t>
      </w:r>
      <w:r>
        <w:rPr>
          <w:spacing w:val="-3"/>
        </w:rPr>
        <w:t> </w:t>
      </w:r>
      <w:r>
        <w:rPr/>
        <w:t>sob pena de aplicação de penalidade prevista no art. 33 desta Lei.</w:t>
      </w:r>
    </w:p>
    <w:p>
      <w:pPr>
        <w:pStyle w:val="BodyText"/>
        <w:spacing w:line="259" w:lineRule="auto"/>
        <w:ind w:right="491"/>
      </w:pPr>
      <w:r>
        <w:rPr>
          <w:rFonts w:ascii="Arial" w:hAnsi="Arial"/>
          <w:b/>
          <w:u w:val="single"/>
        </w:rPr>
        <w:t>Art. 21</w:t>
      </w:r>
      <w:r>
        <w:rPr>
          <w:rFonts w:ascii="Arial" w:hAnsi="Arial"/>
          <w:b/>
        </w:rPr>
        <w:t>. </w:t>
      </w:r>
      <w:r>
        <w:rPr/>
        <w:t>As edificações sem licença ou em desacordo com as normas vigentes serão inscritas, para efeito tributário, não implicando tal fato no reconhecimento de sua regularização para qualquer fim.</w:t>
      </w:r>
    </w:p>
    <w:p>
      <w:pPr>
        <w:pStyle w:val="BodyText"/>
        <w:spacing w:line="259" w:lineRule="auto" w:before="242"/>
        <w:ind w:right="489"/>
      </w:pPr>
      <w:r>
        <w:rPr>
          <w:rFonts w:ascii="Arial" w:hAnsi="Arial"/>
          <w:b/>
          <w:u w:val="single"/>
        </w:rPr>
        <w:t>Art. 22</w:t>
      </w:r>
      <w:r>
        <w:rPr>
          <w:rFonts w:ascii="Arial" w:hAnsi="Arial"/>
          <w:b/>
        </w:rPr>
        <w:t>. </w:t>
      </w:r>
      <w:r>
        <w:rPr/>
        <w:t>Os imóveis com testada para mais de um logradouro deverão ser inscritos por aquele de maior valor venal e, não sendo possível a distinção, pelo de maior testada.</w:t>
      </w:r>
    </w:p>
    <w:p>
      <w:pPr>
        <w:pStyle w:val="BodyText"/>
        <w:spacing w:line="259" w:lineRule="auto"/>
        <w:ind w:right="490"/>
      </w:pPr>
      <w:r>
        <w:rPr>
          <w:rFonts w:ascii="Arial" w:hAnsi="Arial"/>
          <w:b/>
          <w:u w:val="single"/>
        </w:rPr>
        <w:t>Art. 23</w:t>
      </w:r>
      <w:r>
        <w:rPr>
          <w:rFonts w:ascii="Arial" w:hAnsi="Arial"/>
          <w:b/>
        </w:rPr>
        <w:t>. </w:t>
      </w:r>
      <w:r>
        <w:rPr/>
        <w:t>O contribuinte ou responsável tributário deverá comunicar, dentro do prazo de 60 (sessenta)</w:t>
      </w:r>
      <w:r>
        <w:rPr>
          <w:spacing w:val="-17"/>
        </w:rPr>
        <w:t> </w:t>
      </w:r>
      <w:r>
        <w:rPr/>
        <w:t>dias</w:t>
      </w:r>
      <w:r>
        <w:rPr>
          <w:spacing w:val="-17"/>
        </w:rPr>
        <w:t> </w:t>
      </w:r>
      <w:r>
        <w:rPr/>
        <w:t>contados</w:t>
      </w:r>
      <w:r>
        <w:rPr>
          <w:spacing w:val="-16"/>
        </w:rPr>
        <w:t> </w:t>
      </w:r>
      <w:r>
        <w:rPr/>
        <w:t>da</w:t>
      </w:r>
      <w:r>
        <w:rPr>
          <w:spacing w:val="-17"/>
        </w:rPr>
        <w:t> </w:t>
      </w:r>
      <w:r>
        <w:rPr/>
        <w:t>respectiva</w:t>
      </w:r>
      <w:r>
        <w:rPr>
          <w:spacing w:val="-17"/>
        </w:rPr>
        <w:t> </w:t>
      </w:r>
      <w:r>
        <w:rPr/>
        <w:t>ocorrência,</w:t>
      </w:r>
      <w:r>
        <w:rPr>
          <w:spacing w:val="-17"/>
        </w:rPr>
        <w:t> </w:t>
      </w:r>
      <w:r>
        <w:rPr/>
        <w:t>a</w:t>
      </w:r>
      <w:r>
        <w:rPr>
          <w:spacing w:val="-16"/>
        </w:rPr>
        <w:t> </w:t>
      </w:r>
      <w:r>
        <w:rPr/>
        <w:t>demolição,</w:t>
      </w:r>
      <w:r>
        <w:rPr>
          <w:spacing w:val="-17"/>
        </w:rPr>
        <w:t> </w:t>
      </w:r>
      <w:r>
        <w:rPr/>
        <w:t>o</w:t>
      </w:r>
      <w:r>
        <w:rPr>
          <w:spacing w:val="-17"/>
        </w:rPr>
        <w:t> </w:t>
      </w:r>
      <w:r>
        <w:rPr/>
        <w:t>desabamento,</w:t>
      </w:r>
      <w:r>
        <w:rPr>
          <w:spacing w:val="-16"/>
        </w:rPr>
        <w:t> </w:t>
      </w:r>
      <w:r>
        <w:rPr/>
        <w:t>o</w:t>
      </w:r>
      <w:r>
        <w:rPr>
          <w:spacing w:val="-17"/>
        </w:rPr>
        <w:t> </w:t>
      </w:r>
      <w:r>
        <w:rPr/>
        <w:t>incêndio ou ruína do prédio.</w:t>
      </w:r>
    </w:p>
    <w:p>
      <w:pPr>
        <w:pStyle w:val="BodyText"/>
        <w:spacing w:before="238"/>
        <w:jc w:val="left"/>
      </w:pPr>
      <w:r>
        <w:rPr/>
        <w:t>§</w:t>
      </w:r>
      <w:r>
        <w:rPr>
          <w:spacing w:val="-3"/>
        </w:rPr>
        <w:t> </w:t>
      </w:r>
      <w:r>
        <w:rPr/>
        <w:t>1º.</w:t>
      </w:r>
      <w:r>
        <w:rPr>
          <w:spacing w:val="-3"/>
        </w:rPr>
        <w:t> </w:t>
      </w:r>
      <w:r>
        <w:rPr/>
        <w:t>No</w:t>
      </w:r>
      <w:r>
        <w:rPr>
          <w:spacing w:val="-5"/>
        </w:rPr>
        <w:t> </w:t>
      </w:r>
      <w:r>
        <w:rPr/>
        <w:t>mesmo</w:t>
      </w:r>
      <w:r>
        <w:rPr>
          <w:spacing w:val="-5"/>
        </w:rPr>
        <w:t> </w:t>
      </w:r>
      <w:r>
        <w:rPr/>
        <w:t>prazo</w:t>
      </w:r>
      <w:r>
        <w:rPr>
          <w:spacing w:val="-5"/>
        </w:rPr>
        <w:t> </w:t>
      </w:r>
      <w:r>
        <w:rPr/>
        <w:t>devem</w:t>
      </w:r>
      <w:r>
        <w:rPr>
          <w:spacing w:val="-2"/>
        </w:rPr>
        <w:t> </w:t>
      </w:r>
      <w:r>
        <w:rPr/>
        <w:t>ser</w:t>
      </w:r>
      <w:r>
        <w:rPr>
          <w:spacing w:val="-3"/>
        </w:rPr>
        <w:t> </w:t>
      </w:r>
      <w:r>
        <w:rPr/>
        <w:t>comunicadas</w:t>
      </w:r>
      <w:r>
        <w:rPr>
          <w:spacing w:val="-3"/>
        </w:rPr>
        <w:t> </w:t>
      </w:r>
      <w:r>
        <w:rPr/>
        <w:t>quaisquer</w:t>
      </w:r>
      <w:r>
        <w:rPr>
          <w:spacing w:val="-2"/>
        </w:rPr>
        <w:t> </w:t>
      </w:r>
      <w:r>
        <w:rPr/>
        <w:t>alterações</w:t>
      </w:r>
      <w:r>
        <w:rPr>
          <w:spacing w:val="-3"/>
        </w:rPr>
        <w:t> </w:t>
      </w:r>
      <w:r>
        <w:rPr/>
        <w:t>efetuadas</w:t>
      </w:r>
      <w:r>
        <w:rPr>
          <w:spacing w:val="-5"/>
        </w:rPr>
        <w:t> </w:t>
      </w:r>
      <w:r>
        <w:rPr/>
        <w:t>no</w:t>
      </w:r>
      <w:r>
        <w:rPr>
          <w:spacing w:val="-3"/>
        </w:rPr>
        <w:t> </w:t>
      </w:r>
      <w:r>
        <w:rPr>
          <w:spacing w:val="-2"/>
        </w:rPr>
        <w:t>imóvel.</w:t>
      </w:r>
    </w:p>
    <w:p>
      <w:pPr>
        <w:pStyle w:val="BodyText"/>
        <w:spacing w:line="259" w:lineRule="auto" w:before="262"/>
        <w:ind w:right="490"/>
      </w:pPr>
      <w:r>
        <w:rPr/>
        <w:t>§ 2º. Qualquer pedido de benefício fiscal fundamentado em um dos motivos previstos no </w:t>
      </w:r>
      <w:r>
        <w:rPr>
          <w:rFonts w:ascii="Arial" w:hAnsi="Arial"/>
          <w:i/>
        </w:rPr>
        <w:t>caput </w:t>
      </w:r>
      <w:r>
        <w:rPr/>
        <w:t>deste artigo, deverá ser requerido dentro do prazo de 6 (seis) meses, sob pena de </w:t>
      </w:r>
      <w:r>
        <w:rPr>
          <w:spacing w:val="-2"/>
        </w:rPr>
        <w:t>indeferimento.</w:t>
      </w:r>
    </w:p>
    <w:p>
      <w:pPr>
        <w:pStyle w:val="BodyText"/>
        <w:spacing w:before="0"/>
        <w:ind w:left="0"/>
        <w:jc w:val="left"/>
      </w:pPr>
    </w:p>
    <w:p>
      <w:pPr>
        <w:pStyle w:val="BodyText"/>
        <w:spacing w:before="227"/>
        <w:ind w:left="0"/>
        <w:jc w:val="left"/>
      </w:pPr>
    </w:p>
    <w:p>
      <w:pPr>
        <w:pStyle w:val="Heading1"/>
        <w:spacing w:line="362" w:lineRule="auto"/>
        <w:ind w:left="3929" w:right="4144" w:firstLine="338"/>
        <w:jc w:val="left"/>
      </w:pPr>
      <w:r>
        <w:rPr/>
        <w:t>CAPÍTULO V DO</w:t>
      </w:r>
      <w:r>
        <w:rPr>
          <w:spacing w:val="-17"/>
        </w:rPr>
        <w:t> </w:t>
      </w:r>
      <w:r>
        <w:rPr/>
        <w:t>LANÇAMENTO</w:t>
      </w:r>
    </w:p>
    <w:p>
      <w:pPr>
        <w:pStyle w:val="BodyText"/>
        <w:spacing w:line="259" w:lineRule="auto" w:before="2"/>
        <w:ind w:right="493"/>
      </w:pPr>
      <w:r>
        <w:rPr>
          <w:rFonts w:ascii="Arial" w:hAnsi="Arial"/>
          <w:b/>
          <w:u w:val="single"/>
        </w:rPr>
        <w:t>Art. 24</w:t>
      </w:r>
      <w:r>
        <w:rPr>
          <w:rFonts w:ascii="Arial" w:hAnsi="Arial"/>
          <w:b/>
        </w:rPr>
        <w:t>. </w:t>
      </w:r>
      <w:r>
        <w:rPr/>
        <w:t>Far-se-á o lançamento em nome do titular sob o qual estiver o imóvel cadastrado na repartição, havendo sempre um lançamento distinto para cada edificação e unidade residencial, comercial ou industrial.</w:t>
      </w:r>
    </w:p>
    <w:p>
      <w:pPr>
        <w:pStyle w:val="BodyText"/>
        <w:spacing w:after="0" w:line="259" w:lineRule="auto"/>
        <w:sectPr>
          <w:pgSz w:w="11910" w:h="16840"/>
          <w:pgMar w:header="296" w:footer="0" w:top="1720" w:bottom="280" w:left="992" w:right="708"/>
        </w:sectPr>
      </w:pPr>
    </w:p>
    <w:p>
      <w:pPr>
        <w:pStyle w:val="BodyText"/>
        <w:spacing w:line="259" w:lineRule="auto" w:before="60"/>
        <w:ind w:right="491"/>
      </w:pPr>
      <w:r>
        <w:rPr/>
        <w:t>§ 1º. Na hipótese de condomínio, o imposto poderá ser lançado em nome de um ou de todos os condôminos, exceto quando se tratar de condomínios construídos de unidades autônomas, nos termos da lei civil, caso em que o IPTU será lançado individualmente em nome de cada um dos seus respectivos titulares.</w:t>
      </w:r>
    </w:p>
    <w:p>
      <w:pPr>
        <w:pStyle w:val="BodyText"/>
        <w:spacing w:line="259" w:lineRule="auto" w:before="238"/>
        <w:ind w:right="494"/>
      </w:pPr>
      <w:r>
        <w:rPr/>
        <w:t>§</w:t>
      </w:r>
      <w:r>
        <w:rPr>
          <w:spacing w:val="-17"/>
        </w:rPr>
        <w:t> </w:t>
      </w:r>
      <w:r>
        <w:rPr/>
        <w:t>2º.</w:t>
      </w:r>
      <w:r>
        <w:rPr>
          <w:spacing w:val="-17"/>
        </w:rPr>
        <w:t> </w:t>
      </w:r>
      <w:r>
        <w:rPr/>
        <w:t>Não</w:t>
      </w:r>
      <w:r>
        <w:rPr>
          <w:spacing w:val="-16"/>
        </w:rPr>
        <w:t> </w:t>
      </w:r>
      <w:r>
        <w:rPr/>
        <w:t>sendo</w:t>
      </w:r>
      <w:r>
        <w:rPr>
          <w:spacing w:val="-15"/>
        </w:rPr>
        <w:t> </w:t>
      </w:r>
      <w:r>
        <w:rPr/>
        <w:t>conhecido</w:t>
      </w:r>
      <w:r>
        <w:rPr>
          <w:spacing w:val="-16"/>
        </w:rPr>
        <w:t> </w:t>
      </w:r>
      <w:r>
        <w:rPr/>
        <w:t>o</w:t>
      </w:r>
      <w:r>
        <w:rPr>
          <w:spacing w:val="-17"/>
        </w:rPr>
        <w:t> </w:t>
      </w:r>
      <w:r>
        <w:rPr/>
        <w:t>proprietário,</w:t>
      </w:r>
      <w:r>
        <w:rPr>
          <w:spacing w:val="-17"/>
        </w:rPr>
        <w:t> </w:t>
      </w:r>
      <w:r>
        <w:rPr/>
        <w:t>o</w:t>
      </w:r>
      <w:r>
        <w:rPr>
          <w:spacing w:val="-14"/>
        </w:rPr>
        <w:t> </w:t>
      </w:r>
      <w:r>
        <w:rPr/>
        <w:t>lançamento</w:t>
      </w:r>
      <w:r>
        <w:rPr>
          <w:spacing w:val="-15"/>
        </w:rPr>
        <w:t> </w:t>
      </w:r>
      <w:r>
        <w:rPr/>
        <w:t>será</w:t>
      </w:r>
      <w:r>
        <w:rPr>
          <w:spacing w:val="-17"/>
        </w:rPr>
        <w:t> </w:t>
      </w:r>
      <w:r>
        <w:rPr/>
        <w:t>feito</w:t>
      </w:r>
      <w:r>
        <w:rPr>
          <w:spacing w:val="-17"/>
        </w:rPr>
        <w:t> </w:t>
      </w:r>
      <w:r>
        <w:rPr/>
        <w:t>em</w:t>
      </w:r>
      <w:r>
        <w:rPr>
          <w:spacing w:val="-16"/>
        </w:rPr>
        <w:t> </w:t>
      </w:r>
      <w:r>
        <w:rPr/>
        <w:t>nome</w:t>
      </w:r>
      <w:r>
        <w:rPr>
          <w:spacing w:val="-16"/>
        </w:rPr>
        <w:t> </w:t>
      </w:r>
      <w:r>
        <w:rPr/>
        <w:t>de</w:t>
      </w:r>
      <w:r>
        <w:rPr>
          <w:spacing w:val="-15"/>
        </w:rPr>
        <w:t> </w:t>
      </w:r>
      <w:r>
        <w:rPr/>
        <w:t>quem</w:t>
      </w:r>
      <w:r>
        <w:rPr>
          <w:spacing w:val="-16"/>
        </w:rPr>
        <w:t> </w:t>
      </w:r>
      <w:r>
        <w:rPr/>
        <w:t>estiver na posse do imóvel.</w:t>
      </w:r>
    </w:p>
    <w:p>
      <w:pPr>
        <w:pStyle w:val="BodyText"/>
        <w:spacing w:line="259" w:lineRule="auto" w:before="241"/>
        <w:ind w:right="484"/>
      </w:pPr>
      <w:r>
        <w:rPr/>
        <w:t>§ 3º. O lançamento do imóvel pertencente a massas falidas ou sociedades em liquidação ou em recuperação será feito em nome das mesmas, mas os avisos ou as notificações serão enviadas aos seus representantes legais, anotando-se os respectivos dados cadastrais nos registros.</w:t>
      </w:r>
    </w:p>
    <w:p>
      <w:pPr>
        <w:pStyle w:val="BodyText"/>
        <w:spacing w:line="259" w:lineRule="auto"/>
        <w:ind w:right="486"/>
      </w:pPr>
      <w:r>
        <w:rPr/>
        <w:t>§</w:t>
      </w:r>
      <w:r>
        <w:rPr>
          <w:spacing w:val="-3"/>
        </w:rPr>
        <w:t> </w:t>
      </w:r>
      <w:r>
        <w:rPr/>
        <w:t>4º.</w:t>
      </w:r>
      <w:r>
        <w:rPr>
          <w:spacing w:val="-3"/>
        </w:rPr>
        <w:t> </w:t>
      </w:r>
      <w:r>
        <w:rPr/>
        <w:t>Os</w:t>
      </w:r>
      <w:r>
        <w:rPr>
          <w:spacing w:val="-3"/>
        </w:rPr>
        <w:t> </w:t>
      </w:r>
      <w:r>
        <w:rPr/>
        <w:t>imóveis</w:t>
      </w:r>
      <w:r>
        <w:rPr>
          <w:spacing w:val="-3"/>
        </w:rPr>
        <w:t> </w:t>
      </w:r>
      <w:r>
        <w:rPr/>
        <w:t>pertencentes</w:t>
      </w:r>
      <w:r>
        <w:rPr>
          <w:spacing w:val="-3"/>
        </w:rPr>
        <w:t> </w:t>
      </w:r>
      <w:r>
        <w:rPr/>
        <w:t>a</w:t>
      </w:r>
      <w:r>
        <w:rPr>
          <w:spacing w:val="-4"/>
        </w:rPr>
        <w:t> </w:t>
      </w:r>
      <w:r>
        <w:rPr/>
        <w:t>espólio,</w:t>
      </w:r>
      <w:r>
        <w:rPr>
          <w:spacing w:val="-3"/>
        </w:rPr>
        <w:t> </w:t>
      </w:r>
      <w:r>
        <w:rPr/>
        <w:t>cujo</w:t>
      </w:r>
      <w:r>
        <w:rPr>
          <w:spacing w:val="-5"/>
        </w:rPr>
        <w:t> </w:t>
      </w:r>
      <w:r>
        <w:rPr/>
        <w:t>inventário</w:t>
      </w:r>
      <w:r>
        <w:rPr>
          <w:spacing w:val="-3"/>
        </w:rPr>
        <w:t> </w:t>
      </w:r>
      <w:r>
        <w:rPr/>
        <w:t>esteja</w:t>
      </w:r>
      <w:r>
        <w:rPr>
          <w:spacing w:val="-3"/>
        </w:rPr>
        <w:t> </w:t>
      </w:r>
      <w:r>
        <w:rPr/>
        <w:t>sobrestado,</w:t>
      </w:r>
      <w:r>
        <w:rPr>
          <w:spacing w:val="-3"/>
        </w:rPr>
        <w:t> </w:t>
      </w:r>
      <w:r>
        <w:rPr/>
        <w:t>serão</w:t>
      </w:r>
      <w:r>
        <w:rPr>
          <w:spacing w:val="-3"/>
        </w:rPr>
        <w:t> </w:t>
      </w:r>
      <w:r>
        <w:rPr/>
        <w:t>lançados em</w:t>
      </w:r>
      <w:r>
        <w:rPr>
          <w:spacing w:val="-3"/>
        </w:rPr>
        <w:t> </w:t>
      </w:r>
      <w:r>
        <w:rPr/>
        <w:t>nome</w:t>
      </w:r>
      <w:r>
        <w:rPr>
          <w:spacing w:val="-4"/>
        </w:rPr>
        <w:t> </w:t>
      </w:r>
      <w:r>
        <w:rPr/>
        <w:t>do</w:t>
      </w:r>
      <w:r>
        <w:rPr>
          <w:spacing w:val="-4"/>
        </w:rPr>
        <w:t> </w:t>
      </w:r>
      <w:r>
        <w:rPr/>
        <w:t>mesmo</w:t>
      </w:r>
      <w:r>
        <w:rPr>
          <w:spacing w:val="-4"/>
        </w:rPr>
        <w:t> </w:t>
      </w:r>
      <w:r>
        <w:rPr/>
        <w:t>e</w:t>
      </w:r>
      <w:r>
        <w:rPr>
          <w:spacing w:val="-4"/>
        </w:rPr>
        <w:t> </w:t>
      </w:r>
      <w:r>
        <w:rPr/>
        <w:t>encerrando</w:t>
      </w:r>
      <w:r>
        <w:rPr>
          <w:spacing w:val="-4"/>
        </w:rPr>
        <w:t> </w:t>
      </w:r>
      <w:r>
        <w:rPr/>
        <w:t>o</w:t>
      </w:r>
      <w:r>
        <w:rPr>
          <w:spacing w:val="-3"/>
        </w:rPr>
        <w:t> </w:t>
      </w:r>
      <w:r>
        <w:rPr/>
        <w:t>processo,</w:t>
      </w:r>
      <w:r>
        <w:rPr>
          <w:spacing w:val="-2"/>
        </w:rPr>
        <w:t> </w:t>
      </w:r>
      <w:r>
        <w:rPr/>
        <w:t>terão</w:t>
      </w:r>
      <w:r>
        <w:rPr>
          <w:spacing w:val="-4"/>
        </w:rPr>
        <w:t> </w:t>
      </w:r>
      <w:r>
        <w:rPr/>
        <w:t>os</w:t>
      </w:r>
      <w:r>
        <w:rPr>
          <w:spacing w:val="-5"/>
        </w:rPr>
        <w:t> </w:t>
      </w:r>
      <w:r>
        <w:rPr/>
        <w:t>herdeiros</w:t>
      </w:r>
      <w:r>
        <w:rPr>
          <w:spacing w:val="-4"/>
        </w:rPr>
        <w:t> </w:t>
      </w:r>
      <w:r>
        <w:rPr/>
        <w:t>prazo</w:t>
      </w:r>
      <w:r>
        <w:rPr>
          <w:spacing w:val="-2"/>
        </w:rPr>
        <w:t> </w:t>
      </w:r>
      <w:r>
        <w:rPr/>
        <w:t>de</w:t>
      </w:r>
      <w:r>
        <w:rPr>
          <w:spacing w:val="-4"/>
        </w:rPr>
        <w:t> </w:t>
      </w:r>
      <w:r>
        <w:rPr/>
        <w:t>30</w:t>
      </w:r>
      <w:r>
        <w:rPr>
          <w:spacing w:val="-2"/>
        </w:rPr>
        <w:t> </w:t>
      </w:r>
      <w:r>
        <w:rPr/>
        <w:t>(trinta)</w:t>
      </w:r>
      <w:r>
        <w:rPr>
          <w:spacing w:val="-2"/>
        </w:rPr>
        <w:t> </w:t>
      </w:r>
      <w:r>
        <w:rPr/>
        <w:t>dias, a contar do trânsito em julgado da sentença que adjudicar o imóvel, para promoverem a transferência perante a Secretaria Municipal de Fazenda.</w:t>
      </w:r>
    </w:p>
    <w:p>
      <w:pPr>
        <w:pStyle w:val="BodyText"/>
        <w:spacing w:line="259" w:lineRule="auto" w:before="238"/>
        <w:ind w:right="485"/>
      </w:pPr>
      <w:r>
        <w:rPr/>
        <w:t>§</w:t>
      </w:r>
      <w:r>
        <w:rPr>
          <w:spacing w:val="-7"/>
        </w:rPr>
        <w:t> </w:t>
      </w:r>
      <w:r>
        <w:rPr/>
        <w:t>5º.</w:t>
      </w:r>
      <w:r>
        <w:rPr>
          <w:spacing w:val="-7"/>
        </w:rPr>
        <w:t> </w:t>
      </w:r>
      <w:r>
        <w:rPr/>
        <w:t>No</w:t>
      </w:r>
      <w:r>
        <w:rPr>
          <w:spacing w:val="-9"/>
        </w:rPr>
        <w:t> </w:t>
      </w:r>
      <w:r>
        <w:rPr/>
        <w:t>caso</w:t>
      </w:r>
      <w:r>
        <w:rPr>
          <w:spacing w:val="-9"/>
        </w:rPr>
        <w:t> </w:t>
      </w:r>
      <w:r>
        <w:rPr/>
        <w:t>de</w:t>
      </w:r>
      <w:r>
        <w:rPr>
          <w:spacing w:val="-9"/>
        </w:rPr>
        <w:t> </w:t>
      </w:r>
      <w:r>
        <w:rPr/>
        <w:t>imóveis</w:t>
      </w:r>
      <w:r>
        <w:rPr>
          <w:spacing w:val="-8"/>
        </w:rPr>
        <w:t> </w:t>
      </w:r>
      <w:r>
        <w:rPr/>
        <w:t>objeto</w:t>
      </w:r>
      <w:r>
        <w:rPr>
          <w:spacing w:val="-7"/>
        </w:rPr>
        <w:t> </w:t>
      </w:r>
      <w:r>
        <w:rPr/>
        <w:t>de</w:t>
      </w:r>
      <w:r>
        <w:rPr>
          <w:spacing w:val="-7"/>
        </w:rPr>
        <w:t> </w:t>
      </w:r>
      <w:r>
        <w:rPr/>
        <w:t>compromisso</w:t>
      </w:r>
      <w:r>
        <w:rPr>
          <w:spacing w:val="-7"/>
        </w:rPr>
        <w:t> </w:t>
      </w:r>
      <w:r>
        <w:rPr/>
        <w:t>de</w:t>
      </w:r>
      <w:r>
        <w:rPr>
          <w:spacing w:val="-9"/>
        </w:rPr>
        <w:t> </w:t>
      </w:r>
      <w:r>
        <w:rPr/>
        <w:t>compra</w:t>
      </w:r>
      <w:r>
        <w:rPr>
          <w:spacing w:val="-9"/>
        </w:rPr>
        <w:t> </w:t>
      </w:r>
      <w:r>
        <w:rPr/>
        <w:t>e</w:t>
      </w:r>
      <w:r>
        <w:rPr>
          <w:spacing w:val="-7"/>
        </w:rPr>
        <w:t> </w:t>
      </w:r>
      <w:r>
        <w:rPr/>
        <w:t>venda,</w:t>
      </w:r>
      <w:r>
        <w:rPr>
          <w:spacing w:val="-9"/>
        </w:rPr>
        <w:t> </w:t>
      </w:r>
      <w:r>
        <w:rPr/>
        <w:t>o</w:t>
      </w:r>
      <w:r>
        <w:rPr>
          <w:spacing w:val="-7"/>
        </w:rPr>
        <w:t> </w:t>
      </w:r>
      <w:r>
        <w:rPr/>
        <w:t>lançamento</w:t>
      </w:r>
      <w:r>
        <w:rPr>
          <w:spacing w:val="-9"/>
        </w:rPr>
        <w:t> </w:t>
      </w:r>
      <w:r>
        <w:rPr/>
        <w:t>poderá ser feito, indistintamente, em nome do compromitente vendedor ou do compromissário comprador, ou ainda, de ambos, ficando sempre um ou outro solidariamente responsável pelo pagamento do tributo.</w:t>
      </w:r>
    </w:p>
    <w:p>
      <w:pPr>
        <w:pStyle w:val="BodyText"/>
        <w:spacing w:line="259" w:lineRule="auto" w:before="241"/>
        <w:ind w:right="492"/>
      </w:pPr>
      <w:r>
        <w:rPr/>
        <w:t>§ 6º. O imposto será lançado no nome dos respectivos ocupantes imitidos na posse do imóvel, quando se tratar de posseiro, ocupante, ou cessionário de imóvel pertencentes à União, ao Estado ou a Município de Seropédica, ou ainda, a quaisquer outras pessoas isentas do imposto ou imunes.</w:t>
      </w:r>
    </w:p>
    <w:p>
      <w:pPr>
        <w:pStyle w:val="BodyText"/>
        <w:spacing w:line="259" w:lineRule="auto" w:before="238"/>
        <w:ind w:right="494"/>
      </w:pPr>
      <w:r>
        <w:rPr/>
        <w:t>§ 7º. O lançamento relativo ao prédio objeto de enfiteuse, usufruto ou fideicomisso será efetuado em nome do enfiteuta, usufrutuário ou fiduciário.</w:t>
      </w:r>
    </w:p>
    <w:p>
      <w:pPr>
        <w:pStyle w:val="BodyText"/>
        <w:spacing w:line="259" w:lineRule="auto"/>
        <w:ind w:right="486"/>
      </w:pPr>
      <w:r>
        <w:rPr/>
        <w:t>§ 8º. Mesmo que não tenha sido expedida a “vistoria”, proceder-se-á ao lançamento provisório, se a repartição constatar que a construção está terminada ou imóvel habitado, não importando este ato no reconhecimento da regularização do “habite-se”.</w:t>
      </w:r>
    </w:p>
    <w:p>
      <w:pPr>
        <w:pStyle w:val="BodyText"/>
        <w:spacing w:line="259" w:lineRule="auto" w:before="242"/>
        <w:ind w:right="491"/>
      </w:pPr>
      <w:r>
        <w:rPr/>
        <w:t>§ 9º.</w:t>
      </w:r>
      <w:r>
        <w:rPr>
          <w:spacing w:val="-1"/>
        </w:rPr>
        <w:t> </w:t>
      </w:r>
      <w:r>
        <w:rPr/>
        <w:t>Os loteamentos</w:t>
      </w:r>
      <w:r>
        <w:rPr>
          <w:spacing w:val="-2"/>
        </w:rPr>
        <w:t> </w:t>
      </w:r>
      <w:r>
        <w:rPr/>
        <w:t>aprovados</w:t>
      </w:r>
      <w:r>
        <w:rPr>
          <w:spacing w:val="-2"/>
        </w:rPr>
        <w:t> </w:t>
      </w:r>
      <w:r>
        <w:rPr/>
        <w:t>e</w:t>
      </w:r>
      <w:r>
        <w:rPr>
          <w:spacing w:val="-1"/>
        </w:rPr>
        <w:t> </w:t>
      </w:r>
      <w:r>
        <w:rPr/>
        <w:t>enquadrados na legislação</w:t>
      </w:r>
      <w:r>
        <w:rPr>
          <w:spacing w:val="-1"/>
        </w:rPr>
        <w:t> </w:t>
      </w:r>
      <w:r>
        <w:rPr/>
        <w:t>urbanística serão</w:t>
      </w:r>
      <w:r>
        <w:rPr>
          <w:spacing w:val="-1"/>
        </w:rPr>
        <w:t> </w:t>
      </w:r>
      <w:r>
        <w:rPr/>
        <w:t>efetuados por lotes resultantes da subdivisão, independentemente da aceitação, que poderão ser lançados em nome dos compromissários compradores, mediante a apresentação do respectivo compromisso.</w:t>
      </w:r>
    </w:p>
    <w:p>
      <w:pPr>
        <w:pStyle w:val="BodyText"/>
        <w:spacing w:line="259" w:lineRule="auto" w:before="238"/>
        <w:ind w:right="489"/>
      </w:pPr>
      <w:r>
        <w:rPr/>
        <w:t>§ 10. Para efeito de tributação, somente serão lançados em conjunto ou separados os imóveis</w:t>
      </w:r>
      <w:r>
        <w:rPr>
          <w:spacing w:val="-12"/>
        </w:rPr>
        <w:t> </w:t>
      </w:r>
      <w:r>
        <w:rPr/>
        <w:t>que</w:t>
      </w:r>
      <w:r>
        <w:rPr>
          <w:spacing w:val="-11"/>
        </w:rPr>
        <w:t> </w:t>
      </w:r>
      <w:r>
        <w:rPr/>
        <w:t>tenham,</w:t>
      </w:r>
      <w:r>
        <w:rPr>
          <w:spacing w:val="-13"/>
        </w:rPr>
        <w:t> </w:t>
      </w:r>
      <w:r>
        <w:rPr/>
        <w:t>respectivamente,</w:t>
      </w:r>
      <w:r>
        <w:rPr>
          <w:spacing w:val="-13"/>
        </w:rPr>
        <w:t> </w:t>
      </w:r>
      <w:r>
        <w:rPr/>
        <w:t>projetos</w:t>
      </w:r>
      <w:r>
        <w:rPr>
          <w:spacing w:val="-11"/>
        </w:rPr>
        <w:t> </w:t>
      </w:r>
      <w:r>
        <w:rPr/>
        <w:t>de</w:t>
      </w:r>
      <w:r>
        <w:rPr>
          <w:spacing w:val="-13"/>
        </w:rPr>
        <w:t> </w:t>
      </w:r>
      <w:r>
        <w:rPr/>
        <w:t>anexação</w:t>
      </w:r>
      <w:r>
        <w:rPr>
          <w:spacing w:val="-13"/>
        </w:rPr>
        <w:t> </w:t>
      </w:r>
      <w:r>
        <w:rPr/>
        <w:t>ou</w:t>
      </w:r>
      <w:r>
        <w:rPr>
          <w:spacing w:val="-13"/>
        </w:rPr>
        <w:t> </w:t>
      </w:r>
      <w:r>
        <w:rPr/>
        <w:t>subdivisão</w:t>
      </w:r>
      <w:r>
        <w:rPr>
          <w:spacing w:val="-10"/>
        </w:rPr>
        <w:t> </w:t>
      </w:r>
      <w:r>
        <w:rPr/>
        <w:t>aprovados</w:t>
      </w:r>
      <w:r>
        <w:rPr>
          <w:spacing w:val="-14"/>
        </w:rPr>
        <w:t> </w:t>
      </w:r>
      <w:r>
        <w:rPr/>
        <w:t>pelo </w:t>
      </w:r>
      <w:r>
        <w:rPr>
          <w:spacing w:val="-2"/>
        </w:rPr>
        <w:t>Município.</w:t>
      </w:r>
    </w:p>
    <w:p>
      <w:pPr>
        <w:pStyle w:val="BodyText"/>
        <w:spacing w:line="259" w:lineRule="auto"/>
        <w:ind w:right="489"/>
      </w:pPr>
      <w:r>
        <w:rPr/>
        <w:t>§</w:t>
      </w:r>
      <w:r>
        <w:rPr>
          <w:spacing w:val="-6"/>
        </w:rPr>
        <w:t> </w:t>
      </w:r>
      <w:r>
        <w:rPr/>
        <w:t>11.</w:t>
      </w:r>
      <w:r>
        <w:rPr>
          <w:spacing w:val="-9"/>
        </w:rPr>
        <w:t> </w:t>
      </w:r>
      <w:r>
        <w:rPr/>
        <w:t>Todos</w:t>
      </w:r>
      <w:r>
        <w:rPr>
          <w:spacing w:val="-7"/>
        </w:rPr>
        <w:t> </w:t>
      </w:r>
      <w:r>
        <w:rPr/>
        <w:t>os</w:t>
      </w:r>
      <w:r>
        <w:rPr>
          <w:spacing w:val="-7"/>
        </w:rPr>
        <w:t> </w:t>
      </w:r>
      <w:r>
        <w:rPr/>
        <w:t>sujeitos</w:t>
      </w:r>
      <w:r>
        <w:rPr>
          <w:spacing w:val="-9"/>
        </w:rPr>
        <w:t> </w:t>
      </w:r>
      <w:r>
        <w:rPr/>
        <w:t>passivos</w:t>
      </w:r>
      <w:r>
        <w:rPr>
          <w:spacing w:val="-7"/>
        </w:rPr>
        <w:t> </w:t>
      </w:r>
      <w:r>
        <w:rPr/>
        <w:t>dar-se-ão</w:t>
      </w:r>
      <w:r>
        <w:rPr>
          <w:spacing w:val="-6"/>
        </w:rPr>
        <w:t> </w:t>
      </w:r>
      <w:r>
        <w:rPr/>
        <w:t>por</w:t>
      </w:r>
      <w:r>
        <w:rPr>
          <w:spacing w:val="-7"/>
        </w:rPr>
        <w:t> </w:t>
      </w:r>
      <w:r>
        <w:rPr/>
        <w:t>notificados</w:t>
      </w:r>
      <w:r>
        <w:rPr>
          <w:spacing w:val="-9"/>
        </w:rPr>
        <w:t> </w:t>
      </w:r>
      <w:r>
        <w:rPr/>
        <w:t>do</w:t>
      </w:r>
      <w:r>
        <w:rPr>
          <w:spacing w:val="-8"/>
        </w:rPr>
        <w:t> </w:t>
      </w:r>
      <w:r>
        <w:rPr/>
        <w:t>fato</w:t>
      </w:r>
      <w:r>
        <w:rPr>
          <w:spacing w:val="-6"/>
        </w:rPr>
        <w:t> </w:t>
      </w:r>
      <w:r>
        <w:rPr/>
        <w:t>gerador</w:t>
      </w:r>
      <w:r>
        <w:rPr>
          <w:spacing w:val="-7"/>
        </w:rPr>
        <w:t> </w:t>
      </w:r>
      <w:r>
        <w:rPr/>
        <w:t>do</w:t>
      </w:r>
      <w:r>
        <w:rPr>
          <w:spacing w:val="-6"/>
        </w:rPr>
        <w:t> </w:t>
      </w:r>
      <w:r>
        <w:rPr/>
        <w:t>IPTU</w:t>
      </w:r>
      <w:r>
        <w:rPr>
          <w:spacing w:val="-7"/>
        </w:rPr>
        <w:t> </w:t>
      </w:r>
      <w:r>
        <w:rPr/>
        <w:t>através de publicação no diário oficial, ou por meio de quaisquer das seguintes modalidades:</w:t>
      </w:r>
    </w:p>
    <w:p>
      <w:pPr>
        <w:pStyle w:val="BodyText"/>
        <w:spacing w:after="0" w:line="259" w:lineRule="auto"/>
        <w:sectPr>
          <w:pgSz w:w="11910" w:h="16840"/>
          <w:pgMar w:header="296" w:footer="0" w:top="1720" w:bottom="280" w:left="992" w:right="708"/>
        </w:sectPr>
      </w:pPr>
    </w:p>
    <w:p>
      <w:pPr>
        <w:pStyle w:val="ListParagraph"/>
        <w:numPr>
          <w:ilvl w:val="0"/>
          <w:numId w:val="11"/>
        </w:numPr>
        <w:tabs>
          <w:tab w:pos="229" w:val="left" w:leader="none"/>
        </w:tabs>
        <w:spacing w:line="240" w:lineRule="auto" w:before="60" w:after="0"/>
        <w:ind w:left="229" w:right="0" w:hanging="134"/>
        <w:jc w:val="left"/>
        <w:rPr>
          <w:sz w:val="24"/>
        </w:rPr>
      </w:pPr>
      <w:r>
        <w:rPr>
          <w:sz w:val="24"/>
        </w:rPr>
        <w:t>–</w:t>
      </w:r>
      <w:r>
        <w:rPr>
          <w:spacing w:val="-2"/>
          <w:sz w:val="24"/>
        </w:rPr>
        <w:t> </w:t>
      </w:r>
      <w:r>
        <w:rPr>
          <w:sz w:val="24"/>
        </w:rPr>
        <w:t>da</w:t>
      </w:r>
      <w:r>
        <w:rPr>
          <w:spacing w:val="-2"/>
          <w:sz w:val="24"/>
        </w:rPr>
        <w:t> </w:t>
      </w:r>
      <w:r>
        <w:rPr>
          <w:sz w:val="24"/>
        </w:rPr>
        <w:t>notificação</w:t>
      </w:r>
      <w:r>
        <w:rPr>
          <w:spacing w:val="-2"/>
          <w:sz w:val="24"/>
        </w:rPr>
        <w:t> direta;</w:t>
      </w:r>
    </w:p>
    <w:p>
      <w:pPr>
        <w:pStyle w:val="ListParagraph"/>
        <w:numPr>
          <w:ilvl w:val="0"/>
          <w:numId w:val="11"/>
        </w:numPr>
        <w:tabs>
          <w:tab w:pos="296" w:val="left" w:leader="none"/>
        </w:tabs>
        <w:spacing w:line="240" w:lineRule="auto" w:before="261" w:after="0"/>
        <w:ind w:left="296" w:right="0" w:hanging="201"/>
        <w:jc w:val="left"/>
        <w:rPr>
          <w:sz w:val="24"/>
        </w:rPr>
      </w:pPr>
      <w:r>
        <w:rPr>
          <w:sz w:val="24"/>
        </w:rPr>
        <w:t>–</w:t>
      </w:r>
      <w:r>
        <w:rPr>
          <w:spacing w:val="-3"/>
          <w:sz w:val="24"/>
        </w:rPr>
        <w:t> </w:t>
      </w:r>
      <w:r>
        <w:rPr>
          <w:sz w:val="24"/>
        </w:rPr>
        <w:t>da</w:t>
      </w:r>
      <w:r>
        <w:rPr>
          <w:spacing w:val="-4"/>
          <w:sz w:val="24"/>
        </w:rPr>
        <w:t> </w:t>
      </w:r>
      <w:r>
        <w:rPr>
          <w:sz w:val="24"/>
        </w:rPr>
        <w:t>afixação</w:t>
      </w:r>
      <w:r>
        <w:rPr>
          <w:spacing w:val="-2"/>
          <w:sz w:val="24"/>
        </w:rPr>
        <w:t> </w:t>
      </w:r>
      <w:r>
        <w:rPr>
          <w:sz w:val="24"/>
        </w:rPr>
        <w:t>de</w:t>
      </w:r>
      <w:r>
        <w:rPr>
          <w:spacing w:val="-3"/>
          <w:sz w:val="24"/>
        </w:rPr>
        <w:t> </w:t>
      </w:r>
      <w:r>
        <w:rPr>
          <w:sz w:val="24"/>
        </w:rPr>
        <w:t>edital</w:t>
      </w:r>
      <w:r>
        <w:rPr>
          <w:spacing w:val="-2"/>
          <w:sz w:val="24"/>
        </w:rPr>
        <w:t> </w:t>
      </w:r>
      <w:r>
        <w:rPr>
          <w:sz w:val="24"/>
        </w:rPr>
        <w:t>no</w:t>
      </w:r>
      <w:r>
        <w:rPr>
          <w:spacing w:val="-2"/>
          <w:sz w:val="24"/>
        </w:rPr>
        <w:t> </w:t>
      </w:r>
      <w:r>
        <w:rPr>
          <w:sz w:val="24"/>
        </w:rPr>
        <w:t>quadro</w:t>
      </w:r>
      <w:r>
        <w:rPr>
          <w:spacing w:val="-4"/>
          <w:sz w:val="24"/>
        </w:rPr>
        <w:t> </w:t>
      </w:r>
      <w:r>
        <w:rPr>
          <w:sz w:val="24"/>
        </w:rPr>
        <w:t>de</w:t>
      </w:r>
      <w:r>
        <w:rPr>
          <w:spacing w:val="-3"/>
          <w:sz w:val="24"/>
        </w:rPr>
        <w:t> </w:t>
      </w:r>
      <w:r>
        <w:rPr>
          <w:sz w:val="24"/>
        </w:rPr>
        <w:t>editais</w:t>
      </w:r>
      <w:r>
        <w:rPr>
          <w:spacing w:val="-5"/>
          <w:sz w:val="24"/>
        </w:rPr>
        <w:t> </w:t>
      </w:r>
      <w:r>
        <w:rPr>
          <w:sz w:val="24"/>
        </w:rPr>
        <w:t>da</w:t>
      </w:r>
      <w:r>
        <w:rPr>
          <w:spacing w:val="-2"/>
          <w:sz w:val="24"/>
        </w:rPr>
        <w:t> </w:t>
      </w:r>
      <w:r>
        <w:rPr>
          <w:sz w:val="24"/>
        </w:rPr>
        <w:t>Prefeitura</w:t>
      </w:r>
      <w:r>
        <w:rPr>
          <w:spacing w:val="-2"/>
          <w:sz w:val="24"/>
        </w:rPr>
        <w:t> Municipal;</w:t>
      </w:r>
    </w:p>
    <w:p>
      <w:pPr>
        <w:pStyle w:val="ListParagraph"/>
        <w:numPr>
          <w:ilvl w:val="0"/>
          <w:numId w:val="11"/>
        </w:numPr>
        <w:tabs>
          <w:tab w:pos="362" w:val="left" w:leader="none"/>
        </w:tabs>
        <w:spacing w:line="240" w:lineRule="auto" w:before="262" w:after="0"/>
        <w:ind w:left="362" w:right="0" w:hanging="267"/>
        <w:jc w:val="left"/>
        <w:rPr>
          <w:sz w:val="24"/>
        </w:rPr>
      </w:pPr>
      <w:r>
        <w:rPr>
          <w:sz w:val="24"/>
        </w:rPr>
        <w:t>–</w:t>
      </w:r>
      <w:r>
        <w:rPr>
          <w:spacing w:val="-7"/>
          <w:sz w:val="24"/>
        </w:rPr>
        <w:t> </w:t>
      </w:r>
      <w:r>
        <w:rPr>
          <w:sz w:val="24"/>
        </w:rPr>
        <w:t>da</w:t>
      </w:r>
      <w:r>
        <w:rPr>
          <w:spacing w:val="-4"/>
          <w:sz w:val="24"/>
        </w:rPr>
        <w:t> </w:t>
      </w:r>
      <w:r>
        <w:rPr>
          <w:sz w:val="24"/>
        </w:rPr>
        <w:t>remessa</w:t>
      </w:r>
      <w:r>
        <w:rPr>
          <w:spacing w:val="-4"/>
          <w:sz w:val="24"/>
        </w:rPr>
        <w:t> </w:t>
      </w:r>
      <w:r>
        <w:rPr>
          <w:sz w:val="24"/>
        </w:rPr>
        <w:t>via</w:t>
      </w:r>
      <w:r>
        <w:rPr>
          <w:spacing w:val="-4"/>
          <w:sz w:val="24"/>
        </w:rPr>
        <w:t> </w:t>
      </w:r>
      <w:r>
        <w:rPr>
          <w:sz w:val="24"/>
        </w:rPr>
        <w:t>endereço</w:t>
      </w:r>
      <w:r>
        <w:rPr>
          <w:spacing w:val="-4"/>
          <w:sz w:val="24"/>
        </w:rPr>
        <w:t> </w:t>
      </w:r>
      <w:r>
        <w:rPr>
          <w:sz w:val="24"/>
        </w:rPr>
        <w:t>eletrônico</w:t>
      </w:r>
      <w:r>
        <w:rPr>
          <w:spacing w:val="-4"/>
          <w:sz w:val="24"/>
        </w:rPr>
        <w:t> </w:t>
      </w:r>
      <w:r>
        <w:rPr>
          <w:sz w:val="24"/>
        </w:rPr>
        <w:t>cadastrado</w:t>
      </w:r>
      <w:r>
        <w:rPr>
          <w:spacing w:val="-6"/>
          <w:sz w:val="24"/>
        </w:rPr>
        <w:t> </w:t>
      </w:r>
      <w:r>
        <w:rPr>
          <w:sz w:val="24"/>
        </w:rPr>
        <w:t>do</w:t>
      </w:r>
      <w:r>
        <w:rPr>
          <w:spacing w:val="-4"/>
          <w:sz w:val="24"/>
        </w:rPr>
        <w:t> </w:t>
      </w:r>
      <w:r>
        <w:rPr>
          <w:sz w:val="24"/>
        </w:rPr>
        <w:t>sujeito</w:t>
      </w:r>
      <w:r>
        <w:rPr>
          <w:spacing w:val="-4"/>
          <w:sz w:val="24"/>
        </w:rPr>
        <w:t> </w:t>
      </w:r>
      <w:r>
        <w:rPr>
          <w:spacing w:val="-2"/>
          <w:sz w:val="24"/>
        </w:rPr>
        <w:t>passivo;</w:t>
      </w:r>
    </w:p>
    <w:p>
      <w:pPr>
        <w:pStyle w:val="ListParagraph"/>
        <w:numPr>
          <w:ilvl w:val="0"/>
          <w:numId w:val="11"/>
        </w:numPr>
        <w:tabs>
          <w:tab w:pos="385" w:val="left" w:leader="none"/>
        </w:tabs>
        <w:spacing w:line="240" w:lineRule="auto" w:before="259" w:after="0"/>
        <w:ind w:left="385" w:right="0" w:hanging="290"/>
        <w:jc w:val="left"/>
        <w:rPr>
          <w:sz w:val="24"/>
        </w:rPr>
      </w:pPr>
      <w:r>
        <w:rPr>
          <w:sz w:val="24"/>
        </w:rPr>
        <w:t>–</w:t>
      </w:r>
      <w:r>
        <w:rPr>
          <w:spacing w:val="-10"/>
          <w:sz w:val="24"/>
        </w:rPr>
        <w:t> </w:t>
      </w:r>
      <w:r>
        <w:rPr>
          <w:sz w:val="24"/>
        </w:rPr>
        <w:t>da</w:t>
      </w:r>
      <w:r>
        <w:rPr>
          <w:spacing w:val="-8"/>
          <w:sz w:val="24"/>
        </w:rPr>
        <w:t> </w:t>
      </w:r>
      <w:r>
        <w:rPr>
          <w:sz w:val="24"/>
        </w:rPr>
        <w:t>remessa</w:t>
      </w:r>
      <w:r>
        <w:rPr>
          <w:spacing w:val="-7"/>
          <w:sz w:val="24"/>
        </w:rPr>
        <w:t> </w:t>
      </w:r>
      <w:r>
        <w:rPr>
          <w:sz w:val="24"/>
        </w:rPr>
        <w:t>via</w:t>
      </w:r>
      <w:r>
        <w:rPr>
          <w:spacing w:val="-7"/>
          <w:sz w:val="24"/>
        </w:rPr>
        <w:t> </w:t>
      </w:r>
      <w:r>
        <w:rPr>
          <w:rFonts w:ascii="Arial" w:hAnsi="Arial"/>
          <w:i/>
          <w:sz w:val="24"/>
        </w:rPr>
        <w:t>WhatsApp</w:t>
      </w:r>
      <w:r>
        <w:rPr>
          <w:rFonts w:ascii="Arial" w:hAnsi="Arial"/>
          <w:i/>
          <w:spacing w:val="-8"/>
          <w:sz w:val="24"/>
        </w:rPr>
        <w:t> </w:t>
      </w:r>
      <w:r>
        <w:rPr>
          <w:sz w:val="24"/>
        </w:rPr>
        <w:t>ou</w:t>
      </w:r>
      <w:r>
        <w:rPr>
          <w:spacing w:val="-7"/>
          <w:sz w:val="24"/>
        </w:rPr>
        <w:t> </w:t>
      </w:r>
      <w:r>
        <w:rPr>
          <w:sz w:val="24"/>
        </w:rPr>
        <w:t>outra</w:t>
      </w:r>
      <w:r>
        <w:rPr>
          <w:spacing w:val="-8"/>
          <w:sz w:val="24"/>
        </w:rPr>
        <w:t> </w:t>
      </w:r>
      <w:r>
        <w:rPr>
          <w:sz w:val="24"/>
        </w:rPr>
        <w:t>plataforma</w:t>
      </w:r>
      <w:r>
        <w:rPr>
          <w:spacing w:val="-8"/>
          <w:sz w:val="24"/>
        </w:rPr>
        <w:t> </w:t>
      </w:r>
      <w:r>
        <w:rPr>
          <w:sz w:val="24"/>
        </w:rPr>
        <w:t>digital</w:t>
      </w:r>
      <w:r>
        <w:rPr>
          <w:spacing w:val="-7"/>
          <w:sz w:val="24"/>
        </w:rPr>
        <w:t> </w:t>
      </w:r>
      <w:r>
        <w:rPr>
          <w:sz w:val="24"/>
        </w:rPr>
        <w:t>de</w:t>
      </w:r>
      <w:r>
        <w:rPr>
          <w:spacing w:val="-8"/>
          <w:sz w:val="24"/>
        </w:rPr>
        <w:t> </w:t>
      </w:r>
      <w:r>
        <w:rPr>
          <w:sz w:val="24"/>
        </w:rPr>
        <w:t>que</w:t>
      </w:r>
      <w:r>
        <w:rPr>
          <w:spacing w:val="-8"/>
          <w:sz w:val="24"/>
        </w:rPr>
        <w:t> </w:t>
      </w:r>
      <w:r>
        <w:rPr>
          <w:sz w:val="24"/>
        </w:rPr>
        <w:t>fizer</w:t>
      </w:r>
      <w:r>
        <w:rPr>
          <w:spacing w:val="-7"/>
          <w:sz w:val="24"/>
        </w:rPr>
        <w:t> </w:t>
      </w:r>
      <w:r>
        <w:rPr>
          <w:sz w:val="24"/>
        </w:rPr>
        <w:t>uso</w:t>
      </w:r>
      <w:r>
        <w:rPr>
          <w:spacing w:val="-8"/>
          <w:sz w:val="24"/>
        </w:rPr>
        <w:t> </w:t>
      </w:r>
      <w:r>
        <w:rPr>
          <w:sz w:val="24"/>
        </w:rPr>
        <w:t>o</w:t>
      </w:r>
      <w:r>
        <w:rPr>
          <w:spacing w:val="-7"/>
          <w:sz w:val="24"/>
        </w:rPr>
        <w:t> </w:t>
      </w:r>
      <w:r>
        <w:rPr>
          <w:sz w:val="24"/>
        </w:rPr>
        <w:t>sujeito</w:t>
      </w:r>
      <w:r>
        <w:rPr>
          <w:spacing w:val="-7"/>
          <w:sz w:val="24"/>
        </w:rPr>
        <w:t> </w:t>
      </w:r>
      <w:r>
        <w:rPr>
          <w:spacing w:val="-2"/>
          <w:sz w:val="24"/>
        </w:rPr>
        <w:t>passivo;</w:t>
      </w:r>
    </w:p>
    <w:p>
      <w:pPr>
        <w:pStyle w:val="ListParagraph"/>
        <w:numPr>
          <w:ilvl w:val="0"/>
          <w:numId w:val="11"/>
        </w:numPr>
        <w:tabs>
          <w:tab w:pos="322" w:val="left" w:leader="none"/>
        </w:tabs>
        <w:spacing w:line="240" w:lineRule="auto" w:before="264" w:after="0"/>
        <w:ind w:left="322" w:right="0" w:hanging="227"/>
        <w:jc w:val="left"/>
        <w:rPr>
          <w:sz w:val="24"/>
        </w:rPr>
      </w:pPr>
      <w:r>
        <w:rPr>
          <w:sz w:val="24"/>
        </w:rPr>
        <w:t>–</w:t>
      </w:r>
      <w:r>
        <w:rPr>
          <w:spacing w:val="-3"/>
          <w:sz w:val="24"/>
        </w:rPr>
        <w:t> </w:t>
      </w:r>
      <w:r>
        <w:rPr>
          <w:sz w:val="24"/>
        </w:rPr>
        <w:t>da</w:t>
      </w:r>
      <w:r>
        <w:rPr>
          <w:spacing w:val="-2"/>
          <w:sz w:val="24"/>
        </w:rPr>
        <w:t> </w:t>
      </w:r>
      <w:r>
        <w:rPr>
          <w:sz w:val="24"/>
        </w:rPr>
        <w:t>publicação</w:t>
      </w:r>
      <w:r>
        <w:rPr>
          <w:spacing w:val="-4"/>
          <w:sz w:val="24"/>
        </w:rPr>
        <w:t> </w:t>
      </w:r>
      <w:r>
        <w:rPr>
          <w:sz w:val="24"/>
        </w:rPr>
        <w:t>em,</w:t>
      </w:r>
      <w:r>
        <w:rPr>
          <w:spacing w:val="-6"/>
          <w:sz w:val="24"/>
        </w:rPr>
        <w:t> </w:t>
      </w:r>
      <w:r>
        <w:rPr>
          <w:sz w:val="24"/>
        </w:rPr>
        <w:t>ao</w:t>
      </w:r>
      <w:r>
        <w:rPr>
          <w:spacing w:val="-4"/>
          <w:sz w:val="24"/>
        </w:rPr>
        <w:t> </w:t>
      </w:r>
      <w:r>
        <w:rPr>
          <w:sz w:val="24"/>
        </w:rPr>
        <w:t>menos,</w:t>
      </w:r>
      <w:r>
        <w:rPr>
          <w:spacing w:val="-4"/>
          <w:sz w:val="24"/>
        </w:rPr>
        <w:t> </w:t>
      </w:r>
      <w:r>
        <w:rPr>
          <w:sz w:val="24"/>
        </w:rPr>
        <w:t>um</w:t>
      </w:r>
      <w:r>
        <w:rPr>
          <w:spacing w:val="-3"/>
          <w:sz w:val="24"/>
        </w:rPr>
        <w:t> </w:t>
      </w:r>
      <w:r>
        <w:rPr>
          <w:sz w:val="24"/>
        </w:rPr>
        <w:t>dos</w:t>
      </w:r>
      <w:r>
        <w:rPr>
          <w:spacing w:val="-2"/>
          <w:sz w:val="24"/>
        </w:rPr>
        <w:t> </w:t>
      </w:r>
      <w:r>
        <w:rPr>
          <w:sz w:val="24"/>
        </w:rPr>
        <w:t>jornais</w:t>
      </w:r>
      <w:r>
        <w:rPr>
          <w:spacing w:val="-2"/>
          <w:sz w:val="24"/>
        </w:rPr>
        <w:t> </w:t>
      </w:r>
      <w:r>
        <w:rPr>
          <w:sz w:val="24"/>
        </w:rPr>
        <w:t>de</w:t>
      </w:r>
      <w:r>
        <w:rPr>
          <w:spacing w:val="-2"/>
          <w:sz w:val="24"/>
        </w:rPr>
        <w:t> </w:t>
      </w:r>
      <w:r>
        <w:rPr>
          <w:sz w:val="24"/>
        </w:rPr>
        <w:t>circulação</w:t>
      </w:r>
      <w:r>
        <w:rPr>
          <w:spacing w:val="-2"/>
          <w:sz w:val="24"/>
        </w:rPr>
        <w:t> </w:t>
      </w:r>
      <w:r>
        <w:rPr>
          <w:sz w:val="24"/>
        </w:rPr>
        <w:t>regular</w:t>
      </w:r>
      <w:r>
        <w:rPr>
          <w:spacing w:val="-2"/>
          <w:sz w:val="24"/>
        </w:rPr>
        <w:t> </w:t>
      </w:r>
      <w:r>
        <w:rPr>
          <w:sz w:val="24"/>
        </w:rPr>
        <w:t>no</w:t>
      </w:r>
      <w:r>
        <w:rPr>
          <w:spacing w:val="-1"/>
          <w:sz w:val="24"/>
        </w:rPr>
        <w:t> </w:t>
      </w:r>
      <w:r>
        <w:rPr>
          <w:spacing w:val="-2"/>
          <w:sz w:val="24"/>
        </w:rPr>
        <w:t>Município;</w:t>
      </w:r>
    </w:p>
    <w:p>
      <w:pPr>
        <w:pStyle w:val="ListParagraph"/>
        <w:numPr>
          <w:ilvl w:val="0"/>
          <w:numId w:val="11"/>
        </w:numPr>
        <w:tabs>
          <w:tab w:pos="389" w:val="left" w:leader="none"/>
        </w:tabs>
        <w:spacing w:line="240" w:lineRule="auto" w:before="262" w:after="0"/>
        <w:ind w:left="389" w:right="0" w:hanging="294"/>
        <w:jc w:val="left"/>
        <w:rPr>
          <w:sz w:val="24"/>
        </w:rPr>
      </w:pPr>
      <w:r>
        <w:rPr>
          <w:sz w:val="24"/>
        </w:rPr>
        <w:t>–</w:t>
      </w:r>
      <w:r>
        <w:rPr>
          <w:spacing w:val="-6"/>
          <w:sz w:val="24"/>
        </w:rPr>
        <w:t> </w:t>
      </w:r>
      <w:r>
        <w:rPr>
          <w:sz w:val="24"/>
        </w:rPr>
        <w:t>da</w:t>
      </w:r>
      <w:r>
        <w:rPr>
          <w:spacing w:val="-4"/>
          <w:sz w:val="24"/>
        </w:rPr>
        <w:t> </w:t>
      </w:r>
      <w:r>
        <w:rPr>
          <w:sz w:val="24"/>
        </w:rPr>
        <w:t>publicação</w:t>
      </w:r>
      <w:r>
        <w:rPr>
          <w:spacing w:val="-4"/>
          <w:sz w:val="24"/>
        </w:rPr>
        <w:t> </w:t>
      </w:r>
      <w:r>
        <w:rPr>
          <w:sz w:val="24"/>
        </w:rPr>
        <w:t>no</w:t>
      </w:r>
      <w:r>
        <w:rPr>
          <w:spacing w:val="-4"/>
          <w:sz w:val="24"/>
        </w:rPr>
        <w:t> </w:t>
      </w:r>
      <w:r>
        <w:rPr>
          <w:sz w:val="24"/>
        </w:rPr>
        <w:t>órgão</w:t>
      </w:r>
      <w:r>
        <w:rPr>
          <w:spacing w:val="-2"/>
          <w:sz w:val="24"/>
        </w:rPr>
        <w:t> </w:t>
      </w:r>
      <w:r>
        <w:rPr>
          <w:sz w:val="24"/>
        </w:rPr>
        <w:t>de</w:t>
      </w:r>
      <w:r>
        <w:rPr>
          <w:spacing w:val="-3"/>
          <w:sz w:val="24"/>
        </w:rPr>
        <w:t> </w:t>
      </w:r>
      <w:r>
        <w:rPr>
          <w:sz w:val="24"/>
        </w:rPr>
        <w:t>imprensa</w:t>
      </w:r>
      <w:r>
        <w:rPr>
          <w:spacing w:val="-4"/>
          <w:sz w:val="24"/>
        </w:rPr>
        <w:t> </w:t>
      </w:r>
      <w:r>
        <w:rPr>
          <w:sz w:val="24"/>
        </w:rPr>
        <w:t>oficial,</w:t>
      </w:r>
      <w:r>
        <w:rPr>
          <w:spacing w:val="-4"/>
          <w:sz w:val="24"/>
        </w:rPr>
        <w:t> </w:t>
      </w:r>
      <w:r>
        <w:rPr>
          <w:sz w:val="24"/>
        </w:rPr>
        <w:t>física</w:t>
      </w:r>
      <w:r>
        <w:rPr>
          <w:spacing w:val="-2"/>
          <w:sz w:val="24"/>
        </w:rPr>
        <w:t> </w:t>
      </w:r>
      <w:r>
        <w:rPr>
          <w:sz w:val="24"/>
        </w:rPr>
        <w:t>ou</w:t>
      </w:r>
      <w:r>
        <w:rPr>
          <w:spacing w:val="-4"/>
          <w:sz w:val="24"/>
        </w:rPr>
        <w:t> </w:t>
      </w:r>
      <w:r>
        <w:rPr>
          <w:sz w:val="24"/>
        </w:rPr>
        <w:t>digital,</w:t>
      </w:r>
      <w:r>
        <w:rPr>
          <w:spacing w:val="-2"/>
          <w:sz w:val="24"/>
        </w:rPr>
        <w:t> </w:t>
      </w:r>
      <w:r>
        <w:rPr>
          <w:sz w:val="24"/>
        </w:rPr>
        <w:t>do</w:t>
      </w:r>
      <w:r>
        <w:rPr>
          <w:spacing w:val="-4"/>
          <w:sz w:val="24"/>
        </w:rPr>
        <w:t> </w:t>
      </w:r>
      <w:r>
        <w:rPr>
          <w:spacing w:val="-2"/>
          <w:sz w:val="24"/>
        </w:rPr>
        <w:t>Município;</w:t>
      </w:r>
    </w:p>
    <w:p>
      <w:pPr>
        <w:pStyle w:val="ListParagraph"/>
        <w:numPr>
          <w:ilvl w:val="0"/>
          <w:numId w:val="11"/>
        </w:numPr>
        <w:tabs>
          <w:tab w:pos="452" w:val="left" w:leader="none"/>
        </w:tabs>
        <w:spacing w:line="240" w:lineRule="auto" w:before="264" w:after="0"/>
        <w:ind w:left="452" w:right="0" w:hanging="362"/>
        <w:jc w:val="left"/>
        <w:rPr>
          <w:sz w:val="24"/>
        </w:rPr>
      </w:pPr>
      <w:r>
        <w:rPr>
          <w:sz w:val="24"/>
        </w:rPr>
        <w:t>–</w:t>
      </w:r>
      <w:r>
        <w:rPr>
          <w:spacing w:val="-4"/>
          <w:sz w:val="24"/>
        </w:rPr>
        <w:t> </w:t>
      </w:r>
      <w:r>
        <w:rPr>
          <w:sz w:val="24"/>
        </w:rPr>
        <w:t>da</w:t>
      </w:r>
      <w:r>
        <w:rPr>
          <w:spacing w:val="-4"/>
          <w:sz w:val="24"/>
        </w:rPr>
        <w:t> </w:t>
      </w:r>
      <w:r>
        <w:rPr>
          <w:sz w:val="24"/>
        </w:rPr>
        <w:t>remessa</w:t>
      </w:r>
      <w:r>
        <w:rPr>
          <w:spacing w:val="-4"/>
          <w:sz w:val="24"/>
        </w:rPr>
        <w:t> </w:t>
      </w:r>
      <w:r>
        <w:rPr>
          <w:sz w:val="24"/>
        </w:rPr>
        <w:t>do</w:t>
      </w:r>
      <w:r>
        <w:rPr>
          <w:spacing w:val="-4"/>
          <w:sz w:val="24"/>
        </w:rPr>
        <w:t> </w:t>
      </w:r>
      <w:r>
        <w:rPr>
          <w:sz w:val="24"/>
        </w:rPr>
        <w:t>aviso</w:t>
      </w:r>
      <w:r>
        <w:rPr>
          <w:spacing w:val="-2"/>
          <w:sz w:val="24"/>
        </w:rPr>
        <w:t> </w:t>
      </w:r>
      <w:r>
        <w:rPr>
          <w:sz w:val="24"/>
        </w:rPr>
        <w:t>por</w:t>
      </w:r>
      <w:r>
        <w:rPr>
          <w:spacing w:val="-2"/>
          <w:sz w:val="24"/>
        </w:rPr>
        <w:t> </w:t>
      </w:r>
      <w:r>
        <w:rPr>
          <w:sz w:val="24"/>
        </w:rPr>
        <w:t>via</w:t>
      </w:r>
      <w:r>
        <w:rPr>
          <w:spacing w:val="-2"/>
          <w:sz w:val="24"/>
        </w:rPr>
        <w:t> postal;</w:t>
      </w:r>
    </w:p>
    <w:p>
      <w:pPr>
        <w:pStyle w:val="BodyText"/>
        <w:spacing w:line="259" w:lineRule="auto" w:before="262"/>
        <w:ind w:right="494"/>
      </w:pPr>
      <w:r>
        <w:rPr>
          <w:rFonts w:ascii="Arial" w:hAnsi="Arial"/>
          <w:b/>
          <w:u w:val="single"/>
        </w:rPr>
        <w:t>Art. 25</w:t>
      </w:r>
      <w:r>
        <w:rPr>
          <w:rFonts w:ascii="Arial" w:hAnsi="Arial"/>
          <w:b/>
        </w:rPr>
        <w:t>. </w:t>
      </w:r>
      <w:r>
        <w:rPr/>
        <w:t>Quando ocorrer sonegação cujo montante não se possa conhecer, é facultado à autoridade administrativa competente efetuar o lançamento do imposto mediante o arbitramento da sua base de cálculo.</w:t>
      </w:r>
    </w:p>
    <w:p>
      <w:pPr>
        <w:pStyle w:val="BodyText"/>
        <w:spacing w:before="0"/>
        <w:ind w:left="0"/>
        <w:jc w:val="left"/>
      </w:pPr>
    </w:p>
    <w:p>
      <w:pPr>
        <w:pStyle w:val="BodyText"/>
        <w:spacing w:before="224"/>
        <w:ind w:left="0"/>
        <w:jc w:val="left"/>
      </w:pPr>
    </w:p>
    <w:p>
      <w:pPr>
        <w:pStyle w:val="Heading1"/>
      </w:pPr>
      <w:r>
        <w:rPr/>
        <w:t>CAPÍTULO</w:t>
      </w:r>
      <w:r>
        <w:rPr>
          <w:spacing w:val="-9"/>
        </w:rPr>
        <w:t> </w:t>
      </w:r>
      <w:r>
        <w:rPr>
          <w:spacing w:val="-5"/>
        </w:rPr>
        <w:t>VI</w:t>
      </w:r>
    </w:p>
    <w:p>
      <w:pPr>
        <w:spacing w:before="142"/>
        <w:ind w:left="225" w:right="442" w:firstLine="0"/>
        <w:jc w:val="center"/>
        <w:rPr>
          <w:rFonts w:ascii="Arial" w:hAnsi="Arial"/>
          <w:b/>
          <w:sz w:val="24"/>
        </w:rPr>
      </w:pPr>
      <w:r>
        <w:rPr>
          <w:rFonts w:ascii="Arial" w:hAnsi="Arial"/>
          <w:b/>
          <w:sz w:val="24"/>
        </w:rPr>
        <w:t>DA</w:t>
      </w:r>
      <w:r>
        <w:rPr>
          <w:rFonts w:ascii="Arial" w:hAnsi="Arial"/>
          <w:b/>
          <w:spacing w:val="-10"/>
          <w:sz w:val="24"/>
        </w:rPr>
        <w:t> </w:t>
      </w:r>
      <w:r>
        <w:rPr>
          <w:rFonts w:ascii="Arial" w:hAnsi="Arial"/>
          <w:b/>
          <w:sz w:val="24"/>
        </w:rPr>
        <w:t>BASE</w:t>
      </w:r>
      <w:r>
        <w:rPr>
          <w:rFonts w:ascii="Arial" w:hAnsi="Arial"/>
          <w:b/>
          <w:spacing w:val="-3"/>
          <w:sz w:val="24"/>
        </w:rPr>
        <w:t> </w:t>
      </w:r>
      <w:r>
        <w:rPr>
          <w:rFonts w:ascii="Arial" w:hAnsi="Arial"/>
          <w:b/>
          <w:sz w:val="24"/>
        </w:rPr>
        <w:t>DE</w:t>
      </w:r>
      <w:r>
        <w:rPr>
          <w:rFonts w:ascii="Arial" w:hAnsi="Arial"/>
          <w:b/>
          <w:spacing w:val="-4"/>
          <w:sz w:val="24"/>
        </w:rPr>
        <w:t> </w:t>
      </w:r>
      <w:r>
        <w:rPr>
          <w:rFonts w:ascii="Arial" w:hAnsi="Arial"/>
          <w:b/>
          <w:sz w:val="24"/>
        </w:rPr>
        <w:t>CÁLCULO</w:t>
      </w:r>
      <w:r>
        <w:rPr>
          <w:rFonts w:ascii="Arial" w:hAnsi="Arial"/>
          <w:b/>
          <w:spacing w:val="-4"/>
          <w:sz w:val="24"/>
        </w:rPr>
        <w:t> </w:t>
      </w:r>
      <w:r>
        <w:rPr>
          <w:rFonts w:ascii="Arial" w:hAnsi="Arial"/>
          <w:b/>
          <w:sz w:val="24"/>
        </w:rPr>
        <w:t>E</w:t>
      </w:r>
      <w:r>
        <w:rPr>
          <w:rFonts w:ascii="Arial" w:hAnsi="Arial"/>
          <w:b/>
          <w:spacing w:val="-3"/>
          <w:sz w:val="24"/>
        </w:rPr>
        <w:t> </w:t>
      </w:r>
      <w:r>
        <w:rPr>
          <w:rFonts w:ascii="Arial" w:hAnsi="Arial"/>
          <w:b/>
          <w:sz w:val="24"/>
        </w:rPr>
        <w:t>DA</w:t>
      </w:r>
      <w:r>
        <w:rPr>
          <w:rFonts w:ascii="Arial" w:hAnsi="Arial"/>
          <w:b/>
          <w:spacing w:val="-7"/>
          <w:sz w:val="24"/>
        </w:rPr>
        <w:t> </w:t>
      </w:r>
      <w:r>
        <w:rPr>
          <w:rFonts w:ascii="Arial" w:hAnsi="Arial"/>
          <w:b/>
          <w:spacing w:val="-2"/>
          <w:sz w:val="24"/>
        </w:rPr>
        <w:t>ALÍQUOTA</w:t>
      </w:r>
    </w:p>
    <w:p>
      <w:pPr>
        <w:pStyle w:val="BodyText"/>
        <w:spacing w:before="141"/>
        <w:jc w:val="left"/>
      </w:pPr>
      <w:r>
        <w:rPr>
          <w:rFonts w:ascii="Arial" w:hAnsi="Arial"/>
          <w:b/>
          <w:u w:val="single"/>
        </w:rPr>
        <w:t>Art.</w:t>
      </w:r>
      <w:r>
        <w:rPr>
          <w:rFonts w:ascii="Arial" w:hAnsi="Arial"/>
          <w:b/>
          <w:spacing w:val="-2"/>
          <w:u w:val="single"/>
        </w:rPr>
        <w:t> </w:t>
      </w:r>
      <w:r>
        <w:rPr>
          <w:rFonts w:ascii="Arial" w:hAnsi="Arial"/>
          <w:b/>
          <w:u w:val="single"/>
        </w:rPr>
        <w:t>26</w:t>
      </w:r>
      <w:r>
        <w:rPr>
          <w:rFonts w:ascii="Arial" w:hAnsi="Arial"/>
          <w:b/>
        </w:rPr>
        <w:t>.</w:t>
      </w:r>
      <w:r>
        <w:rPr>
          <w:rFonts w:ascii="Arial" w:hAnsi="Arial"/>
          <w:b/>
          <w:spacing w:val="-1"/>
        </w:rPr>
        <w:t> </w:t>
      </w:r>
      <w:r>
        <w:rPr/>
        <w:t>A</w:t>
      </w:r>
      <w:r>
        <w:rPr>
          <w:spacing w:val="-2"/>
        </w:rPr>
        <w:t> </w:t>
      </w:r>
      <w:r>
        <w:rPr/>
        <w:t>base de</w:t>
      </w:r>
      <w:r>
        <w:rPr>
          <w:spacing w:val="-2"/>
        </w:rPr>
        <w:t> </w:t>
      </w:r>
      <w:r>
        <w:rPr/>
        <w:t>cálculo</w:t>
      </w:r>
      <w:r>
        <w:rPr>
          <w:spacing w:val="-1"/>
        </w:rPr>
        <w:t> </w:t>
      </w:r>
      <w:r>
        <w:rPr/>
        <w:t>do</w:t>
      </w:r>
      <w:r>
        <w:rPr>
          <w:spacing w:val="63"/>
        </w:rPr>
        <w:t> </w:t>
      </w:r>
      <w:r>
        <w:rPr/>
        <w:t>IPTU</w:t>
      </w:r>
      <w:r>
        <w:rPr>
          <w:spacing w:val="-5"/>
        </w:rPr>
        <w:t> </w:t>
      </w:r>
      <w:r>
        <w:rPr/>
        <w:t>é</w:t>
      </w:r>
      <w:r>
        <w:rPr>
          <w:spacing w:val="-1"/>
        </w:rPr>
        <w:t> </w:t>
      </w:r>
      <w:r>
        <w:rPr/>
        <w:t>o</w:t>
      </w:r>
      <w:r>
        <w:rPr>
          <w:spacing w:val="-3"/>
        </w:rPr>
        <w:t> </w:t>
      </w:r>
      <w:r>
        <w:rPr/>
        <w:t>valor</w:t>
      </w:r>
      <w:r>
        <w:rPr>
          <w:spacing w:val="-2"/>
        </w:rPr>
        <w:t> </w:t>
      </w:r>
      <w:r>
        <w:rPr/>
        <w:t>venal</w:t>
      </w:r>
      <w:r>
        <w:rPr>
          <w:spacing w:val="-2"/>
        </w:rPr>
        <w:t> </w:t>
      </w:r>
      <w:r>
        <w:rPr/>
        <w:t>do</w:t>
      </w:r>
      <w:r>
        <w:rPr>
          <w:spacing w:val="-2"/>
        </w:rPr>
        <w:t> imóvel.</w:t>
      </w:r>
    </w:p>
    <w:p>
      <w:pPr>
        <w:pStyle w:val="BodyText"/>
        <w:spacing w:line="259" w:lineRule="auto" w:before="262"/>
        <w:ind w:right="486"/>
      </w:pPr>
      <w:r>
        <w:rPr/>
        <w:t>§ 1º. Para efeito de cálculo do valor venal, considera-se unidade imobiliária a edificação acrescida da área ou fração ideal do terreno a ela vinculada.</w:t>
      </w:r>
    </w:p>
    <w:p>
      <w:pPr>
        <w:pStyle w:val="BodyText"/>
        <w:spacing w:line="259" w:lineRule="auto" w:before="242"/>
        <w:ind w:right="482"/>
      </w:pPr>
      <w:r>
        <w:rPr/>
        <w:t>§ 2º. O valor venal da unidade imobiliária será apurado de acordo com os seguintes </w:t>
      </w:r>
      <w:r>
        <w:rPr>
          <w:spacing w:val="-2"/>
        </w:rPr>
        <w:t>indicadores:</w:t>
      </w:r>
    </w:p>
    <w:p>
      <w:pPr>
        <w:pStyle w:val="ListParagraph"/>
        <w:numPr>
          <w:ilvl w:val="0"/>
          <w:numId w:val="12"/>
        </w:numPr>
        <w:tabs>
          <w:tab w:pos="221" w:val="left" w:leader="none"/>
        </w:tabs>
        <w:spacing w:line="240" w:lineRule="auto" w:before="239" w:after="0"/>
        <w:ind w:left="221" w:right="0" w:hanging="134"/>
        <w:jc w:val="left"/>
        <w:rPr>
          <w:sz w:val="24"/>
        </w:rPr>
      </w:pPr>
      <w:r>
        <w:rPr>
          <w:sz w:val="24"/>
        </w:rPr>
        <w:t>–</w:t>
      </w:r>
      <w:r>
        <w:rPr>
          <w:spacing w:val="-6"/>
          <w:sz w:val="24"/>
        </w:rPr>
        <w:t> </w:t>
      </w:r>
      <w:r>
        <w:rPr>
          <w:sz w:val="24"/>
        </w:rPr>
        <w:t>localização,</w:t>
      </w:r>
      <w:r>
        <w:rPr>
          <w:spacing w:val="-4"/>
          <w:sz w:val="24"/>
        </w:rPr>
        <w:t> </w:t>
      </w:r>
      <w:r>
        <w:rPr>
          <w:sz w:val="24"/>
        </w:rPr>
        <w:t>área,</w:t>
      </w:r>
      <w:r>
        <w:rPr>
          <w:spacing w:val="-4"/>
          <w:sz w:val="24"/>
        </w:rPr>
        <w:t> </w:t>
      </w:r>
      <w:r>
        <w:rPr>
          <w:sz w:val="24"/>
        </w:rPr>
        <w:t>características</w:t>
      </w:r>
      <w:r>
        <w:rPr>
          <w:spacing w:val="-4"/>
          <w:sz w:val="24"/>
        </w:rPr>
        <w:t> </w:t>
      </w:r>
      <w:r>
        <w:rPr>
          <w:sz w:val="24"/>
        </w:rPr>
        <w:t>e</w:t>
      </w:r>
      <w:r>
        <w:rPr>
          <w:spacing w:val="-5"/>
          <w:sz w:val="24"/>
        </w:rPr>
        <w:t> </w:t>
      </w:r>
      <w:r>
        <w:rPr>
          <w:sz w:val="24"/>
        </w:rPr>
        <w:t>destinação</w:t>
      </w:r>
      <w:r>
        <w:rPr>
          <w:spacing w:val="-5"/>
          <w:sz w:val="24"/>
        </w:rPr>
        <w:t> </w:t>
      </w:r>
      <w:r>
        <w:rPr>
          <w:sz w:val="24"/>
        </w:rPr>
        <w:t>da</w:t>
      </w:r>
      <w:r>
        <w:rPr>
          <w:spacing w:val="-4"/>
          <w:sz w:val="24"/>
        </w:rPr>
        <w:t> </w:t>
      </w:r>
      <w:r>
        <w:rPr>
          <w:spacing w:val="-2"/>
          <w:sz w:val="24"/>
        </w:rPr>
        <w:t>construção;</w:t>
      </w:r>
    </w:p>
    <w:p>
      <w:pPr>
        <w:pStyle w:val="ListParagraph"/>
        <w:numPr>
          <w:ilvl w:val="0"/>
          <w:numId w:val="12"/>
        </w:numPr>
        <w:tabs>
          <w:tab w:pos="288" w:val="left" w:leader="none"/>
        </w:tabs>
        <w:spacing w:line="240" w:lineRule="auto" w:before="262" w:after="0"/>
        <w:ind w:left="288" w:right="0" w:hanging="201"/>
        <w:jc w:val="left"/>
        <w:rPr>
          <w:sz w:val="24"/>
        </w:rPr>
      </w:pPr>
      <w:r>
        <w:rPr>
          <w:sz w:val="24"/>
        </w:rPr>
        <w:t>–</w:t>
      </w:r>
      <w:r>
        <w:rPr>
          <w:spacing w:val="-5"/>
          <w:sz w:val="24"/>
        </w:rPr>
        <w:t> </w:t>
      </w:r>
      <w:r>
        <w:rPr>
          <w:sz w:val="24"/>
        </w:rPr>
        <w:t>preços</w:t>
      </w:r>
      <w:r>
        <w:rPr>
          <w:spacing w:val="-2"/>
          <w:sz w:val="24"/>
        </w:rPr>
        <w:t> </w:t>
      </w:r>
      <w:r>
        <w:rPr>
          <w:sz w:val="24"/>
        </w:rPr>
        <w:t>correntes</w:t>
      </w:r>
      <w:r>
        <w:rPr>
          <w:spacing w:val="-5"/>
          <w:sz w:val="24"/>
        </w:rPr>
        <w:t> </w:t>
      </w:r>
      <w:r>
        <w:rPr>
          <w:sz w:val="24"/>
        </w:rPr>
        <w:t>das</w:t>
      </w:r>
      <w:r>
        <w:rPr>
          <w:spacing w:val="-2"/>
          <w:sz w:val="24"/>
        </w:rPr>
        <w:t> </w:t>
      </w:r>
      <w:r>
        <w:rPr>
          <w:sz w:val="24"/>
        </w:rPr>
        <w:t>alienações</w:t>
      </w:r>
      <w:r>
        <w:rPr>
          <w:spacing w:val="-5"/>
          <w:sz w:val="24"/>
        </w:rPr>
        <w:t> </w:t>
      </w:r>
      <w:r>
        <w:rPr>
          <w:sz w:val="24"/>
        </w:rPr>
        <w:t>de</w:t>
      </w:r>
      <w:r>
        <w:rPr>
          <w:spacing w:val="-4"/>
          <w:sz w:val="24"/>
        </w:rPr>
        <w:t> </w:t>
      </w:r>
      <w:r>
        <w:rPr>
          <w:sz w:val="24"/>
        </w:rPr>
        <w:t>imóveis</w:t>
      </w:r>
      <w:r>
        <w:rPr>
          <w:spacing w:val="-2"/>
          <w:sz w:val="24"/>
        </w:rPr>
        <w:t> </w:t>
      </w:r>
      <w:r>
        <w:rPr>
          <w:sz w:val="24"/>
        </w:rPr>
        <w:t>no</w:t>
      </w:r>
      <w:r>
        <w:rPr>
          <w:spacing w:val="-4"/>
          <w:sz w:val="24"/>
        </w:rPr>
        <w:t> </w:t>
      </w:r>
      <w:r>
        <w:rPr>
          <w:sz w:val="24"/>
        </w:rPr>
        <w:t>mercado</w:t>
      </w:r>
      <w:r>
        <w:rPr>
          <w:spacing w:val="-1"/>
          <w:sz w:val="24"/>
        </w:rPr>
        <w:t> </w:t>
      </w:r>
      <w:r>
        <w:rPr>
          <w:spacing w:val="-2"/>
          <w:sz w:val="24"/>
        </w:rPr>
        <w:t>imobiliário;</w:t>
      </w:r>
    </w:p>
    <w:p>
      <w:pPr>
        <w:pStyle w:val="ListParagraph"/>
        <w:numPr>
          <w:ilvl w:val="0"/>
          <w:numId w:val="12"/>
        </w:numPr>
        <w:tabs>
          <w:tab w:pos="347" w:val="left" w:leader="none"/>
        </w:tabs>
        <w:spacing w:line="259" w:lineRule="auto" w:before="261" w:after="0"/>
        <w:ind w:left="87" w:right="481" w:firstLine="0"/>
        <w:jc w:val="both"/>
        <w:rPr>
          <w:sz w:val="24"/>
        </w:rPr>
      </w:pPr>
      <w:r>
        <w:rPr>
          <w:sz w:val="24"/>
        </w:rPr>
        <w:t>–</w:t>
      </w:r>
      <w:r>
        <w:rPr>
          <w:spacing w:val="-9"/>
          <w:sz w:val="24"/>
        </w:rPr>
        <w:t> </w:t>
      </w:r>
      <w:r>
        <w:rPr>
          <w:sz w:val="24"/>
        </w:rPr>
        <w:t>situação</w:t>
      </w:r>
      <w:r>
        <w:rPr>
          <w:spacing w:val="-9"/>
          <w:sz w:val="24"/>
        </w:rPr>
        <w:t> </w:t>
      </w:r>
      <w:r>
        <w:rPr>
          <w:sz w:val="24"/>
        </w:rPr>
        <w:t>do</w:t>
      </w:r>
      <w:r>
        <w:rPr>
          <w:spacing w:val="-9"/>
          <w:sz w:val="24"/>
        </w:rPr>
        <w:t> </w:t>
      </w:r>
      <w:r>
        <w:rPr>
          <w:sz w:val="24"/>
        </w:rPr>
        <w:t>imóvel</w:t>
      </w:r>
      <w:r>
        <w:rPr>
          <w:spacing w:val="-10"/>
          <w:sz w:val="24"/>
        </w:rPr>
        <w:t> </w:t>
      </w:r>
      <w:r>
        <w:rPr>
          <w:sz w:val="24"/>
        </w:rPr>
        <w:t>em</w:t>
      </w:r>
      <w:r>
        <w:rPr>
          <w:spacing w:val="-9"/>
          <w:sz w:val="24"/>
        </w:rPr>
        <w:t> </w:t>
      </w:r>
      <w:r>
        <w:rPr>
          <w:sz w:val="24"/>
        </w:rPr>
        <w:t>relação</w:t>
      </w:r>
      <w:r>
        <w:rPr>
          <w:spacing w:val="-9"/>
          <w:sz w:val="24"/>
        </w:rPr>
        <w:t> </w:t>
      </w:r>
      <w:r>
        <w:rPr>
          <w:sz w:val="24"/>
        </w:rPr>
        <w:t>a</w:t>
      </w:r>
      <w:r>
        <w:rPr>
          <w:spacing w:val="-9"/>
          <w:sz w:val="24"/>
        </w:rPr>
        <w:t> </w:t>
      </w:r>
      <w:r>
        <w:rPr>
          <w:sz w:val="24"/>
        </w:rPr>
        <w:t>equipamentos</w:t>
      </w:r>
      <w:r>
        <w:rPr>
          <w:spacing w:val="-12"/>
          <w:sz w:val="24"/>
        </w:rPr>
        <w:t> </w:t>
      </w:r>
      <w:r>
        <w:rPr>
          <w:sz w:val="24"/>
        </w:rPr>
        <w:t>urbanos</w:t>
      </w:r>
      <w:r>
        <w:rPr>
          <w:spacing w:val="-9"/>
          <w:sz w:val="24"/>
        </w:rPr>
        <w:t> </w:t>
      </w:r>
      <w:r>
        <w:rPr>
          <w:sz w:val="24"/>
        </w:rPr>
        <w:t>existentes</w:t>
      </w:r>
      <w:r>
        <w:rPr>
          <w:spacing w:val="-10"/>
          <w:sz w:val="24"/>
        </w:rPr>
        <w:t> </w:t>
      </w:r>
      <w:r>
        <w:rPr>
          <w:sz w:val="24"/>
        </w:rPr>
        <w:t>no</w:t>
      </w:r>
      <w:r>
        <w:rPr>
          <w:spacing w:val="-9"/>
          <w:sz w:val="24"/>
        </w:rPr>
        <w:t> </w:t>
      </w:r>
      <w:r>
        <w:rPr>
          <w:sz w:val="24"/>
        </w:rPr>
        <w:t>logradouro</w:t>
      </w:r>
      <w:r>
        <w:rPr>
          <w:spacing w:val="-9"/>
          <w:sz w:val="24"/>
        </w:rPr>
        <w:t> </w:t>
      </w:r>
      <w:r>
        <w:rPr>
          <w:sz w:val="24"/>
        </w:rPr>
        <w:t>onde se localize;</w:t>
      </w:r>
    </w:p>
    <w:p>
      <w:pPr>
        <w:pStyle w:val="ListParagraph"/>
        <w:numPr>
          <w:ilvl w:val="0"/>
          <w:numId w:val="12"/>
        </w:numPr>
        <w:tabs>
          <w:tab w:pos="382" w:val="left" w:leader="none"/>
        </w:tabs>
        <w:spacing w:line="240" w:lineRule="auto" w:before="240" w:after="0"/>
        <w:ind w:left="382" w:right="0" w:hanging="295"/>
        <w:jc w:val="left"/>
        <w:rPr>
          <w:sz w:val="24"/>
        </w:rPr>
      </w:pPr>
      <w:r>
        <w:rPr>
          <w:sz w:val="24"/>
        </w:rPr>
        <w:t>–</w:t>
      </w:r>
      <w:r>
        <w:rPr>
          <w:spacing w:val="-4"/>
          <w:sz w:val="24"/>
        </w:rPr>
        <w:t> </w:t>
      </w:r>
      <w:r>
        <w:rPr>
          <w:sz w:val="24"/>
        </w:rPr>
        <w:t>outros</w:t>
      </w:r>
      <w:r>
        <w:rPr>
          <w:spacing w:val="-5"/>
          <w:sz w:val="24"/>
        </w:rPr>
        <w:t> </w:t>
      </w:r>
      <w:r>
        <w:rPr>
          <w:sz w:val="24"/>
        </w:rPr>
        <w:t>dados</w:t>
      </w:r>
      <w:r>
        <w:rPr>
          <w:spacing w:val="-5"/>
          <w:sz w:val="24"/>
        </w:rPr>
        <w:t> </w:t>
      </w:r>
      <w:r>
        <w:rPr>
          <w:sz w:val="24"/>
        </w:rPr>
        <w:t>tecnicamente</w:t>
      </w:r>
      <w:r>
        <w:rPr>
          <w:spacing w:val="-3"/>
          <w:sz w:val="24"/>
        </w:rPr>
        <w:t> </w:t>
      </w:r>
      <w:r>
        <w:rPr>
          <w:spacing w:val="-2"/>
          <w:sz w:val="24"/>
        </w:rPr>
        <w:t>reconhecidos.</w:t>
      </w:r>
    </w:p>
    <w:p>
      <w:pPr>
        <w:pStyle w:val="BodyText"/>
        <w:spacing w:line="259" w:lineRule="auto" w:before="262"/>
        <w:ind w:right="489"/>
      </w:pPr>
      <w:r>
        <w:rPr/>
        <w:t>§ 3º. No caso de imóveis onde seja realizada a revenda de combustíveis e lubrificantes, a área a ser levada em conta na apuração da base de cálculo será a maior dentre as </w:t>
      </w:r>
      <w:r>
        <w:rPr>
          <w:spacing w:val="-2"/>
        </w:rPr>
        <w:t>seguintes:</w:t>
      </w:r>
    </w:p>
    <w:p>
      <w:pPr>
        <w:pStyle w:val="ListParagraph"/>
        <w:numPr>
          <w:ilvl w:val="0"/>
          <w:numId w:val="13"/>
        </w:numPr>
        <w:tabs>
          <w:tab w:pos="221" w:val="left" w:leader="none"/>
        </w:tabs>
        <w:spacing w:line="240" w:lineRule="auto" w:before="238" w:after="0"/>
        <w:ind w:left="221" w:right="0" w:hanging="134"/>
        <w:jc w:val="left"/>
        <w:rPr>
          <w:sz w:val="24"/>
        </w:rPr>
      </w:pPr>
      <w:r>
        <w:rPr>
          <w:sz w:val="24"/>
        </w:rPr>
        <w:t>–</w:t>
      </w:r>
      <w:r>
        <w:rPr>
          <w:spacing w:val="-1"/>
          <w:sz w:val="24"/>
        </w:rPr>
        <w:t> </w:t>
      </w:r>
      <w:r>
        <w:rPr>
          <w:sz w:val="24"/>
        </w:rPr>
        <w:t>a</w:t>
      </w:r>
      <w:r>
        <w:rPr>
          <w:spacing w:val="-4"/>
          <w:sz w:val="24"/>
        </w:rPr>
        <w:t> </w:t>
      </w:r>
      <w:r>
        <w:rPr>
          <w:sz w:val="24"/>
        </w:rPr>
        <w:t>área</w:t>
      </w:r>
      <w:r>
        <w:rPr>
          <w:spacing w:val="-4"/>
          <w:sz w:val="24"/>
        </w:rPr>
        <w:t> </w:t>
      </w:r>
      <w:r>
        <w:rPr>
          <w:sz w:val="24"/>
        </w:rPr>
        <w:t>efetivamente</w:t>
      </w:r>
      <w:r>
        <w:rPr>
          <w:spacing w:val="-2"/>
          <w:sz w:val="24"/>
        </w:rPr>
        <w:t> construída;</w:t>
      </w:r>
    </w:p>
    <w:p>
      <w:pPr>
        <w:pStyle w:val="ListParagraph"/>
        <w:numPr>
          <w:ilvl w:val="0"/>
          <w:numId w:val="13"/>
        </w:numPr>
        <w:tabs>
          <w:tab w:pos="271" w:val="left" w:leader="none"/>
        </w:tabs>
        <w:spacing w:line="259" w:lineRule="auto" w:before="264" w:after="0"/>
        <w:ind w:left="87" w:right="489" w:firstLine="0"/>
        <w:jc w:val="both"/>
        <w:rPr>
          <w:sz w:val="24"/>
        </w:rPr>
      </w:pPr>
      <w:r>
        <w:rPr>
          <w:spacing w:val="-2"/>
          <w:sz w:val="24"/>
        </w:rPr>
        <w:t>–</w:t>
      </w:r>
      <w:r>
        <w:rPr>
          <w:spacing w:val="-7"/>
          <w:sz w:val="24"/>
        </w:rPr>
        <w:t> </w:t>
      </w:r>
      <w:r>
        <w:rPr>
          <w:spacing w:val="-2"/>
          <w:sz w:val="24"/>
        </w:rPr>
        <w:t>a</w:t>
      </w:r>
      <w:r>
        <w:rPr>
          <w:spacing w:val="-9"/>
          <w:sz w:val="24"/>
        </w:rPr>
        <w:t> </w:t>
      </w:r>
      <w:r>
        <w:rPr>
          <w:spacing w:val="-2"/>
          <w:sz w:val="24"/>
        </w:rPr>
        <w:t>área</w:t>
      </w:r>
      <w:r>
        <w:rPr>
          <w:spacing w:val="-9"/>
          <w:sz w:val="24"/>
        </w:rPr>
        <w:t> </w:t>
      </w:r>
      <w:r>
        <w:rPr>
          <w:spacing w:val="-2"/>
          <w:sz w:val="24"/>
        </w:rPr>
        <w:t>de</w:t>
      </w:r>
      <w:r>
        <w:rPr>
          <w:spacing w:val="-7"/>
          <w:sz w:val="24"/>
        </w:rPr>
        <w:t> </w:t>
      </w:r>
      <w:r>
        <w:rPr>
          <w:spacing w:val="-2"/>
          <w:sz w:val="24"/>
        </w:rPr>
        <w:t>ocupação</w:t>
      </w:r>
      <w:r>
        <w:rPr>
          <w:spacing w:val="-9"/>
          <w:sz w:val="24"/>
        </w:rPr>
        <w:t> </w:t>
      </w:r>
      <w:r>
        <w:rPr>
          <w:spacing w:val="-2"/>
          <w:sz w:val="24"/>
        </w:rPr>
        <w:t>horizontal</w:t>
      </w:r>
      <w:r>
        <w:rPr>
          <w:spacing w:val="-8"/>
          <w:sz w:val="24"/>
        </w:rPr>
        <w:t> </w:t>
      </w:r>
      <w:r>
        <w:rPr>
          <w:spacing w:val="-2"/>
          <w:sz w:val="24"/>
        </w:rPr>
        <w:t>máxima</w:t>
      </w:r>
      <w:r>
        <w:rPr>
          <w:spacing w:val="-7"/>
          <w:sz w:val="24"/>
        </w:rPr>
        <w:t> </w:t>
      </w:r>
      <w:r>
        <w:rPr>
          <w:spacing w:val="-2"/>
          <w:sz w:val="24"/>
        </w:rPr>
        <w:t>do</w:t>
      </w:r>
      <w:r>
        <w:rPr>
          <w:spacing w:val="-7"/>
          <w:sz w:val="24"/>
        </w:rPr>
        <w:t> </w:t>
      </w:r>
      <w:r>
        <w:rPr>
          <w:spacing w:val="-2"/>
          <w:sz w:val="24"/>
        </w:rPr>
        <w:t>terreno,</w:t>
      </w:r>
      <w:r>
        <w:rPr>
          <w:spacing w:val="-7"/>
          <w:sz w:val="24"/>
        </w:rPr>
        <w:t> </w:t>
      </w:r>
      <w:r>
        <w:rPr>
          <w:spacing w:val="-2"/>
          <w:sz w:val="24"/>
        </w:rPr>
        <w:t>legalmente</w:t>
      </w:r>
      <w:r>
        <w:rPr>
          <w:spacing w:val="-7"/>
          <w:sz w:val="24"/>
        </w:rPr>
        <w:t> </w:t>
      </w:r>
      <w:r>
        <w:rPr>
          <w:spacing w:val="-2"/>
          <w:sz w:val="24"/>
        </w:rPr>
        <w:t>permitida</w:t>
      </w:r>
      <w:r>
        <w:rPr>
          <w:spacing w:val="-9"/>
          <w:sz w:val="24"/>
        </w:rPr>
        <w:t> </w:t>
      </w:r>
      <w:r>
        <w:rPr>
          <w:spacing w:val="-2"/>
          <w:sz w:val="24"/>
        </w:rPr>
        <w:t>para</w:t>
      </w:r>
      <w:r>
        <w:rPr>
          <w:spacing w:val="-8"/>
          <w:sz w:val="24"/>
        </w:rPr>
        <w:t> </w:t>
      </w:r>
      <w:r>
        <w:rPr>
          <w:spacing w:val="-2"/>
          <w:sz w:val="24"/>
        </w:rPr>
        <w:t>construção local.</w:t>
      </w:r>
    </w:p>
    <w:p>
      <w:pPr>
        <w:pStyle w:val="ListParagraph"/>
        <w:spacing w:after="0" w:line="259" w:lineRule="auto"/>
        <w:jc w:val="both"/>
        <w:rPr>
          <w:sz w:val="24"/>
        </w:rPr>
        <w:sectPr>
          <w:pgSz w:w="11910" w:h="16840"/>
          <w:pgMar w:header="296" w:footer="0" w:top="1720" w:bottom="280" w:left="992" w:right="708"/>
        </w:sectPr>
      </w:pPr>
    </w:p>
    <w:p>
      <w:pPr>
        <w:pStyle w:val="BodyText"/>
        <w:spacing w:line="259" w:lineRule="auto" w:before="60"/>
        <w:ind w:right="492"/>
      </w:pPr>
      <w:r>
        <w:rPr>
          <w:rFonts w:ascii="Arial" w:hAnsi="Arial"/>
          <w:b/>
          <w:u w:val="single"/>
        </w:rPr>
        <w:t>Art. 27</w:t>
      </w:r>
      <w:r>
        <w:rPr>
          <w:rFonts w:ascii="Arial" w:hAnsi="Arial"/>
          <w:b/>
        </w:rPr>
        <w:t>. </w:t>
      </w:r>
      <w:r>
        <w:rPr/>
        <w:t>A sistemática a ser utilizada para a determinação do valor venal dos imóveis observará os fatores de correção do valor venal da edificação, quais sejam:</w:t>
      </w:r>
    </w:p>
    <w:p>
      <w:pPr>
        <w:pStyle w:val="ListParagraph"/>
        <w:numPr>
          <w:ilvl w:val="0"/>
          <w:numId w:val="14"/>
        </w:numPr>
        <w:tabs>
          <w:tab w:pos="242" w:val="left" w:leader="none"/>
        </w:tabs>
        <w:spacing w:line="259" w:lineRule="auto" w:before="239" w:after="0"/>
        <w:ind w:left="87" w:right="488" w:firstLine="0"/>
        <w:jc w:val="both"/>
        <w:rPr>
          <w:sz w:val="24"/>
        </w:rPr>
      </w:pPr>
      <w:r>
        <w:rPr>
          <w:sz w:val="24"/>
        </w:rPr>
        <w:t>– Fator categoria de construção: que será obtido pelo enquadramento do somatório de números de pontos correspondente às características de cada construção, conforme se encontra no Anexo I, Tabela I – TIPO DE CONSTRUÇÃO.</w:t>
      </w:r>
    </w:p>
    <w:p>
      <w:pPr>
        <w:pStyle w:val="ListParagraph"/>
        <w:numPr>
          <w:ilvl w:val="0"/>
          <w:numId w:val="14"/>
        </w:numPr>
        <w:tabs>
          <w:tab w:pos="369" w:val="left" w:leader="none"/>
        </w:tabs>
        <w:spacing w:line="259" w:lineRule="auto" w:before="238" w:after="0"/>
        <w:ind w:left="87" w:right="482" w:firstLine="0"/>
        <w:jc w:val="both"/>
        <w:rPr>
          <w:sz w:val="24"/>
        </w:rPr>
      </w:pPr>
      <w:r>
        <w:rPr>
          <w:sz w:val="24"/>
        </w:rPr>
        <w:t>– Fator estado de conservação: aplicável segundo o estado de conservação da construção, ótimo, bom e mau/precário, que se encontra no Anexo II, Tabela I – ESTADO DE CONSERVAÇÃO.</w:t>
      </w:r>
    </w:p>
    <w:p>
      <w:pPr>
        <w:pStyle w:val="BodyText"/>
        <w:spacing w:line="259" w:lineRule="auto" w:before="242"/>
        <w:ind w:right="493"/>
      </w:pPr>
      <w:r>
        <w:rPr/>
        <w:t>§ 1º. O valor venal da edificação será calculado de acordo com a equação 2 do Anexo V, Tabela I – FÓRMULAS PARA CÁLCULO DO VALOR VENAL.</w:t>
      </w:r>
    </w:p>
    <w:p>
      <w:pPr>
        <w:pStyle w:val="BodyText"/>
        <w:spacing w:line="259" w:lineRule="auto"/>
        <w:ind w:right="415"/>
        <w:jc w:val="left"/>
      </w:pPr>
      <w:r>
        <w:rPr/>
        <w:t>§</w:t>
      </w:r>
      <w:r>
        <w:rPr>
          <w:spacing w:val="-11"/>
        </w:rPr>
        <w:t> </w:t>
      </w:r>
      <w:r>
        <w:rPr/>
        <w:t>2º.</w:t>
      </w:r>
      <w:r>
        <w:rPr>
          <w:spacing w:val="-11"/>
        </w:rPr>
        <w:t> </w:t>
      </w:r>
      <w:r>
        <w:rPr/>
        <w:t>A</w:t>
      </w:r>
      <w:r>
        <w:rPr>
          <w:spacing w:val="-13"/>
        </w:rPr>
        <w:t> </w:t>
      </w:r>
      <w:r>
        <w:rPr/>
        <w:t>tabela</w:t>
      </w:r>
      <w:r>
        <w:rPr>
          <w:spacing w:val="-14"/>
        </w:rPr>
        <w:t> </w:t>
      </w:r>
      <w:r>
        <w:rPr/>
        <w:t>de</w:t>
      </w:r>
      <w:r>
        <w:rPr>
          <w:spacing w:val="-11"/>
        </w:rPr>
        <w:t> </w:t>
      </w:r>
      <w:r>
        <w:rPr/>
        <w:t>valor</w:t>
      </w:r>
      <w:r>
        <w:rPr>
          <w:spacing w:val="-14"/>
        </w:rPr>
        <w:t> </w:t>
      </w:r>
      <w:r>
        <w:rPr/>
        <w:t>genérico</w:t>
      </w:r>
      <w:r>
        <w:rPr>
          <w:spacing w:val="-11"/>
        </w:rPr>
        <w:t> </w:t>
      </w:r>
      <w:r>
        <w:rPr/>
        <w:t>do</w:t>
      </w:r>
      <w:r>
        <w:rPr>
          <w:spacing w:val="-13"/>
        </w:rPr>
        <w:t> </w:t>
      </w:r>
      <w:r>
        <w:rPr/>
        <w:t>metro</w:t>
      </w:r>
      <w:r>
        <w:rPr>
          <w:spacing w:val="-11"/>
        </w:rPr>
        <w:t> </w:t>
      </w:r>
      <w:r>
        <w:rPr/>
        <w:t>quadrado</w:t>
      </w:r>
      <w:r>
        <w:rPr>
          <w:spacing w:val="-13"/>
        </w:rPr>
        <w:t> </w:t>
      </w:r>
      <w:r>
        <w:rPr/>
        <w:t>da</w:t>
      </w:r>
      <w:r>
        <w:rPr>
          <w:spacing w:val="-13"/>
        </w:rPr>
        <w:t> </w:t>
      </w:r>
      <w:r>
        <w:rPr/>
        <w:t>edificação</w:t>
      </w:r>
      <w:r>
        <w:rPr>
          <w:spacing w:val="-13"/>
        </w:rPr>
        <w:t> </w:t>
      </w:r>
      <w:r>
        <w:rPr/>
        <w:t>por</w:t>
      </w:r>
      <w:r>
        <w:rPr>
          <w:spacing w:val="-12"/>
        </w:rPr>
        <w:t> </w:t>
      </w:r>
      <w:r>
        <w:rPr/>
        <w:t>tipo</w:t>
      </w:r>
      <w:r>
        <w:rPr>
          <w:spacing w:val="-11"/>
        </w:rPr>
        <w:t> </w:t>
      </w:r>
      <w:r>
        <w:rPr/>
        <w:t>de</w:t>
      </w:r>
      <w:r>
        <w:rPr>
          <w:spacing w:val="-11"/>
        </w:rPr>
        <w:t> </w:t>
      </w:r>
      <w:r>
        <w:rPr/>
        <w:t>utilização,</w:t>
      </w:r>
      <w:r>
        <w:rPr>
          <w:spacing w:val="-11"/>
        </w:rPr>
        <w:t> </w:t>
      </w:r>
      <w:r>
        <w:rPr/>
        <w:t>será a constante do Anexo III da Tabela I desta Lei.</w:t>
      </w:r>
    </w:p>
    <w:p>
      <w:pPr>
        <w:pStyle w:val="BodyText"/>
        <w:spacing w:line="259" w:lineRule="auto"/>
        <w:jc w:val="left"/>
      </w:pPr>
      <w:r>
        <w:rPr>
          <w:rFonts w:ascii="Arial" w:hAnsi="Arial"/>
          <w:b/>
          <w:u w:val="single"/>
        </w:rPr>
        <w:t>Art.</w:t>
      </w:r>
      <w:r>
        <w:rPr>
          <w:rFonts w:ascii="Arial" w:hAnsi="Arial"/>
          <w:b/>
          <w:spacing w:val="26"/>
          <w:u w:val="single"/>
        </w:rPr>
        <w:t> </w:t>
      </w:r>
      <w:r>
        <w:rPr>
          <w:rFonts w:ascii="Arial" w:hAnsi="Arial"/>
          <w:b/>
          <w:u w:val="single"/>
        </w:rPr>
        <w:t>28</w:t>
      </w:r>
      <w:r>
        <w:rPr>
          <w:rFonts w:ascii="Arial" w:hAnsi="Arial"/>
          <w:b/>
        </w:rPr>
        <w:t>.</w:t>
      </w:r>
      <w:r>
        <w:rPr>
          <w:rFonts w:ascii="Arial" w:hAnsi="Arial"/>
          <w:b/>
          <w:spacing w:val="27"/>
        </w:rPr>
        <w:t> </w:t>
      </w:r>
      <w:r>
        <w:rPr/>
        <w:t>São</w:t>
      </w:r>
      <w:r>
        <w:rPr>
          <w:spacing w:val="25"/>
        </w:rPr>
        <w:t> </w:t>
      </w:r>
      <w:r>
        <w:rPr/>
        <w:t>fatores</w:t>
      </w:r>
      <w:r>
        <w:rPr>
          <w:spacing w:val="27"/>
        </w:rPr>
        <w:t> </w:t>
      </w:r>
      <w:r>
        <w:rPr/>
        <w:t>de</w:t>
      </w:r>
      <w:r>
        <w:rPr>
          <w:spacing w:val="27"/>
        </w:rPr>
        <w:t> </w:t>
      </w:r>
      <w:r>
        <w:rPr/>
        <w:t>correção</w:t>
      </w:r>
      <w:r>
        <w:rPr>
          <w:spacing w:val="27"/>
        </w:rPr>
        <w:t> </w:t>
      </w:r>
      <w:r>
        <w:rPr/>
        <w:t>do</w:t>
      </w:r>
      <w:r>
        <w:rPr>
          <w:spacing w:val="27"/>
        </w:rPr>
        <w:t> </w:t>
      </w:r>
      <w:r>
        <w:rPr/>
        <w:t>valor</w:t>
      </w:r>
      <w:r>
        <w:rPr>
          <w:spacing w:val="26"/>
        </w:rPr>
        <w:t> </w:t>
      </w:r>
      <w:r>
        <w:rPr/>
        <w:t>venal</w:t>
      </w:r>
      <w:r>
        <w:rPr>
          <w:spacing w:val="26"/>
        </w:rPr>
        <w:t> </w:t>
      </w:r>
      <w:r>
        <w:rPr/>
        <w:t>do</w:t>
      </w:r>
      <w:r>
        <w:rPr>
          <w:spacing w:val="27"/>
        </w:rPr>
        <w:t> </w:t>
      </w:r>
      <w:r>
        <w:rPr/>
        <w:t>terreno</w:t>
      </w:r>
      <w:r>
        <w:rPr>
          <w:spacing w:val="27"/>
        </w:rPr>
        <w:t> </w:t>
      </w:r>
      <w:r>
        <w:rPr/>
        <w:t>os</w:t>
      </w:r>
      <w:r>
        <w:rPr>
          <w:spacing w:val="27"/>
        </w:rPr>
        <w:t> </w:t>
      </w:r>
      <w:r>
        <w:rPr/>
        <w:t>elementos</w:t>
      </w:r>
      <w:r>
        <w:rPr>
          <w:spacing w:val="27"/>
        </w:rPr>
        <w:t> </w:t>
      </w:r>
      <w:r>
        <w:rPr/>
        <w:t>constantes</w:t>
      </w:r>
      <w:r>
        <w:rPr>
          <w:spacing w:val="24"/>
        </w:rPr>
        <w:t> </w:t>
      </w:r>
      <w:r>
        <w:rPr/>
        <w:t>do Anexo IV da Tabela I desta Lei.</w:t>
      </w:r>
    </w:p>
    <w:p>
      <w:pPr>
        <w:pStyle w:val="BodyText"/>
        <w:spacing w:line="259" w:lineRule="auto"/>
        <w:jc w:val="left"/>
      </w:pPr>
      <w:r>
        <w:rPr/>
        <w:t>§</w:t>
      </w:r>
      <w:r>
        <w:rPr>
          <w:spacing w:val="65"/>
        </w:rPr>
        <w:t> </w:t>
      </w:r>
      <w:r>
        <w:rPr/>
        <w:t>1º.</w:t>
      </w:r>
      <w:r>
        <w:rPr>
          <w:spacing w:val="62"/>
        </w:rPr>
        <w:t> </w:t>
      </w:r>
      <w:r>
        <w:rPr/>
        <w:t>A</w:t>
      </w:r>
      <w:r>
        <w:rPr>
          <w:spacing w:val="63"/>
        </w:rPr>
        <w:t> </w:t>
      </w:r>
      <w:r>
        <w:rPr/>
        <w:t>tabela</w:t>
      </w:r>
      <w:r>
        <w:rPr>
          <w:spacing w:val="62"/>
        </w:rPr>
        <w:t> </w:t>
      </w:r>
      <w:r>
        <w:rPr/>
        <w:t>de</w:t>
      </w:r>
      <w:r>
        <w:rPr>
          <w:spacing w:val="65"/>
        </w:rPr>
        <w:t> </w:t>
      </w:r>
      <w:r>
        <w:rPr/>
        <w:t>valor</w:t>
      </w:r>
      <w:r>
        <w:rPr>
          <w:spacing w:val="65"/>
        </w:rPr>
        <w:t> </w:t>
      </w:r>
      <w:r>
        <w:rPr/>
        <w:t>genérico</w:t>
      </w:r>
      <w:r>
        <w:rPr>
          <w:spacing w:val="63"/>
        </w:rPr>
        <w:t> </w:t>
      </w:r>
      <w:r>
        <w:rPr/>
        <w:t>do</w:t>
      </w:r>
      <w:r>
        <w:rPr>
          <w:spacing w:val="40"/>
        </w:rPr>
        <w:t> </w:t>
      </w:r>
      <w:r>
        <w:rPr/>
        <w:t>metro</w:t>
      </w:r>
      <w:r>
        <w:rPr>
          <w:spacing w:val="65"/>
        </w:rPr>
        <w:t> </w:t>
      </w:r>
      <w:r>
        <w:rPr/>
        <w:t>quadrado</w:t>
      </w:r>
      <w:r>
        <w:rPr>
          <w:spacing w:val="63"/>
        </w:rPr>
        <w:t> </w:t>
      </w:r>
      <w:r>
        <w:rPr/>
        <w:t>do</w:t>
      </w:r>
      <w:r>
        <w:rPr>
          <w:spacing w:val="63"/>
        </w:rPr>
        <w:t> </w:t>
      </w:r>
      <w:r>
        <w:rPr/>
        <w:t>terreno,</w:t>
      </w:r>
      <w:r>
        <w:rPr>
          <w:spacing w:val="62"/>
        </w:rPr>
        <w:t> </w:t>
      </w:r>
      <w:r>
        <w:rPr/>
        <w:t>de</w:t>
      </w:r>
      <w:r>
        <w:rPr>
          <w:spacing w:val="63"/>
        </w:rPr>
        <w:t> </w:t>
      </w:r>
      <w:r>
        <w:rPr/>
        <w:t>acordo</w:t>
      </w:r>
      <w:r>
        <w:rPr>
          <w:spacing w:val="65"/>
        </w:rPr>
        <w:t> </w:t>
      </w:r>
      <w:r>
        <w:rPr/>
        <w:t>com</w:t>
      </w:r>
      <w:r>
        <w:rPr>
          <w:spacing w:val="65"/>
        </w:rPr>
        <w:t> </w:t>
      </w:r>
      <w:r>
        <w:rPr/>
        <w:t>as delimitações de zona fiscal, será a constante da Tabela II desta Lei.</w:t>
      </w:r>
    </w:p>
    <w:p>
      <w:pPr>
        <w:pStyle w:val="BodyText"/>
        <w:spacing w:line="259" w:lineRule="auto" w:before="242"/>
        <w:jc w:val="left"/>
      </w:pPr>
      <w:r>
        <w:rPr/>
        <w:t>§ 2º. O valor venal do terreno será calculado de acordo com a equação 2 do Anexo V da Tabela I – FÓRMULAS PARA CÁLCULO DO VALOR VENAL.</w:t>
      </w:r>
    </w:p>
    <w:p>
      <w:pPr>
        <w:pStyle w:val="BodyText"/>
        <w:spacing w:line="259" w:lineRule="auto"/>
        <w:ind w:right="485"/>
      </w:pPr>
      <w:r>
        <w:rPr>
          <w:rFonts w:ascii="Arial" w:hAnsi="Arial"/>
          <w:b/>
          <w:u w:val="single"/>
        </w:rPr>
        <w:t>Art. 29</w:t>
      </w:r>
      <w:r>
        <w:rPr>
          <w:rFonts w:ascii="Arial" w:hAnsi="Arial"/>
          <w:b/>
        </w:rPr>
        <w:t>. </w:t>
      </w:r>
      <w:r>
        <w:rPr/>
        <w:t>O IPTU será calculado aplicando-se sobre o valor venal apurado como base de cálculo, na forma do artigo anterior, as seguintes alíquotas progressivas:</w:t>
      </w:r>
    </w:p>
    <w:p>
      <w:pPr>
        <w:pStyle w:val="ListParagraph"/>
        <w:numPr>
          <w:ilvl w:val="0"/>
          <w:numId w:val="15"/>
        </w:numPr>
        <w:tabs>
          <w:tab w:pos="284" w:val="left" w:leader="none"/>
        </w:tabs>
        <w:spacing w:line="259" w:lineRule="auto" w:before="239" w:after="0"/>
        <w:ind w:left="87" w:right="483" w:firstLine="0"/>
        <w:jc w:val="both"/>
        <w:rPr>
          <w:sz w:val="24"/>
        </w:rPr>
      </w:pPr>
      <w:r>
        <w:rPr>
          <w:sz w:val="24"/>
        </w:rPr>
        <w:t>– para os imóveis territoriais: mínimo de 1% (um por cento), podendo ter alíquota progressiva até 2% (dois por cento), para cada exercício de não utilização do imóvel, nos termos do art. 182, § 4°, II, da Constituição Nacional de 1988;</w:t>
      </w:r>
    </w:p>
    <w:p>
      <w:pPr>
        <w:pStyle w:val="ListParagraph"/>
        <w:numPr>
          <w:ilvl w:val="0"/>
          <w:numId w:val="15"/>
        </w:numPr>
        <w:tabs>
          <w:tab w:pos="310" w:val="left" w:leader="none"/>
        </w:tabs>
        <w:spacing w:line="259" w:lineRule="auto" w:before="239" w:after="0"/>
        <w:ind w:left="87" w:right="484" w:firstLine="0"/>
        <w:jc w:val="both"/>
        <w:rPr>
          <w:sz w:val="24"/>
        </w:rPr>
      </w:pPr>
      <w:r>
        <w:rPr>
          <w:sz w:val="24"/>
        </w:rPr>
        <w:t>– para os imóveis prediais residenciais: 0,5% (meio por cento) até 1% (um por cento), com</w:t>
      </w:r>
      <w:r>
        <w:rPr>
          <w:spacing w:val="-1"/>
          <w:sz w:val="24"/>
        </w:rPr>
        <w:t> </w:t>
      </w:r>
      <w:r>
        <w:rPr>
          <w:sz w:val="24"/>
        </w:rPr>
        <w:t>alíquotas</w:t>
      </w:r>
      <w:r>
        <w:rPr>
          <w:spacing w:val="-2"/>
          <w:sz w:val="24"/>
        </w:rPr>
        <w:t> </w:t>
      </w:r>
      <w:r>
        <w:rPr>
          <w:sz w:val="24"/>
        </w:rPr>
        <w:t>aplicadas</w:t>
      </w:r>
      <w:r>
        <w:rPr>
          <w:spacing w:val="-2"/>
          <w:sz w:val="24"/>
        </w:rPr>
        <w:t> </w:t>
      </w:r>
      <w:r>
        <w:rPr>
          <w:sz w:val="24"/>
        </w:rPr>
        <w:t>progressivamente</w:t>
      </w:r>
      <w:r>
        <w:rPr>
          <w:spacing w:val="-1"/>
          <w:sz w:val="24"/>
        </w:rPr>
        <w:t> </w:t>
      </w:r>
      <w:r>
        <w:rPr>
          <w:sz w:val="24"/>
        </w:rPr>
        <w:t>e</w:t>
      </w:r>
      <w:r>
        <w:rPr>
          <w:spacing w:val="-3"/>
          <w:sz w:val="24"/>
        </w:rPr>
        <w:t> </w:t>
      </w:r>
      <w:r>
        <w:rPr>
          <w:sz w:val="24"/>
        </w:rPr>
        <w:t>incidentes</w:t>
      </w:r>
      <w:r>
        <w:rPr>
          <w:spacing w:val="-2"/>
          <w:sz w:val="24"/>
        </w:rPr>
        <w:t> </w:t>
      </w:r>
      <w:r>
        <w:rPr>
          <w:sz w:val="24"/>
        </w:rPr>
        <w:t>sobre</w:t>
      </w:r>
      <w:r>
        <w:rPr>
          <w:spacing w:val="-2"/>
          <w:sz w:val="24"/>
        </w:rPr>
        <w:t> </w:t>
      </w:r>
      <w:r>
        <w:rPr>
          <w:sz w:val="24"/>
        </w:rPr>
        <w:t>cada</w:t>
      </w:r>
      <w:r>
        <w:rPr>
          <w:spacing w:val="-4"/>
          <w:sz w:val="24"/>
        </w:rPr>
        <w:t> </w:t>
      </w:r>
      <w:r>
        <w:rPr>
          <w:sz w:val="24"/>
        </w:rPr>
        <w:t>faixa</w:t>
      </w:r>
      <w:r>
        <w:rPr>
          <w:spacing w:val="-2"/>
          <w:sz w:val="24"/>
        </w:rPr>
        <w:t> </w:t>
      </w:r>
      <w:r>
        <w:rPr>
          <w:sz w:val="24"/>
        </w:rPr>
        <w:t>de</w:t>
      </w:r>
      <w:r>
        <w:rPr>
          <w:spacing w:val="-2"/>
          <w:sz w:val="24"/>
        </w:rPr>
        <w:t> </w:t>
      </w:r>
      <w:r>
        <w:rPr>
          <w:sz w:val="24"/>
        </w:rPr>
        <w:t>valor</w:t>
      </w:r>
      <w:r>
        <w:rPr>
          <w:spacing w:val="-2"/>
          <w:sz w:val="24"/>
        </w:rPr>
        <w:t> </w:t>
      </w:r>
      <w:r>
        <w:rPr>
          <w:sz w:val="24"/>
        </w:rPr>
        <w:t>venal</w:t>
      </w:r>
      <w:r>
        <w:rPr>
          <w:spacing w:val="-2"/>
          <w:sz w:val="24"/>
        </w:rPr>
        <w:t> </w:t>
      </w:r>
      <w:r>
        <w:rPr>
          <w:sz w:val="24"/>
        </w:rPr>
        <w:t>do </w:t>
      </w:r>
      <w:r>
        <w:rPr>
          <w:spacing w:val="-2"/>
          <w:sz w:val="24"/>
        </w:rPr>
        <w:t>imóvel;</w:t>
      </w:r>
    </w:p>
    <w:p>
      <w:pPr>
        <w:pStyle w:val="ListParagraph"/>
        <w:numPr>
          <w:ilvl w:val="0"/>
          <w:numId w:val="15"/>
        </w:numPr>
        <w:tabs>
          <w:tab w:pos="352" w:val="left" w:leader="none"/>
        </w:tabs>
        <w:spacing w:line="259" w:lineRule="auto" w:before="239" w:after="0"/>
        <w:ind w:left="87" w:right="482" w:firstLine="0"/>
        <w:jc w:val="both"/>
        <w:rPr>
          <w:sz w:val="24"/>
        </w:rPr>
      </w:pPr>
      <w:r>
        <w:rPr>
          <w:sz w:val="24"/>
        </w:rPr>
        <w:t>–</w:t>
      </w:r>
      <w:r>
        <w:rPr>
          <w:spacing w:val="-3"/>
          <w:sz w:val="24"/>
        </w:rPr>
        <w:t> </w:t>
      </w:r>
      <w:r>
        <w:rPr>
          <w:sz w:val="24"/>
        </w:rPr>
        <w:t>para</w:t>
      </w:r>
      <w:r>
        <w:rPr>
          <w:spacing w:val="-4"/>
          <w:sz w:val="24"/>
        </w:rPr>
        <w:t> </w:t>
      </w:r>
      <w:r>
        <w:rPr>
          <w:sz w:val="24"/>
        </w:rPr>
        <w:t>os</w:t>
      </w:r>
      <w:r>
        <w:rPr>
          <w:spacing w:val="-4"/>
          <w:sz w:val="24"/>
        </w:rPr>
        <w:t> </w:t>
      </w:r>
      <w:r>
        <w:rPr>
          <w:sz w:val="24"/>
        </w:rPr>
        <w:t>imóveis</w:t>
      </w:r>
      <w:r>
        <w:rPr>
          <w:spacing w:val="-5"/>
          <w:sz w:val="24"/>
        </w:rPr>
        <w:t> </w:t>
      </w:r>
      <w:r>
        <w:rPr>
          <w:sz w:val="24"/>
        </w:rPr>
        <w:t>prediais</w:t>
      </w:r>
      <w:r>
        <w:rPr>
          <w:spacing w:val="-4"/>
          <w:sz w:val="24"/>
        </w:rPr>
        <w:t> </w:t>
      </w:r>
      <w:r>
        <w:rPr>
          <w:sz w:val="24"/>
        </w:rPr>
        <w:t>não</w:t>
      </w:r>
      <w:r>
        <w:rPr>
          <w:spacing w:val="-4"/>
          <w:sz w:val="24"/>
        </w:rPr>
        <w:t> </w:t>
      </w:r>
      <w:r>
        <w:rPr>
          <w:sz w:val="24"/>
        </w:rPr>
        <w:t>residenciais:</w:t>
      </w:r>
      <w:r>
        <w:rPr>
          <w:spacing w:val="-4"/>
          <w:sz w:val="24"/>
        </w:rPr>
        <w:t> </w:t>
      </w:r>
      <w:r>
        <w:rPr>
          <w:sz w:val="24"/>
        </w:rPr>
        <w:t>1%</w:t>
      </w:r>
      <w:r>
        <w:rPr>
          <w:spacing w:val="-4"/>
          <w:sz w:val="24"/>
        </w:rPr>
        <w:t> </w:t>
      </w:r>
      <w:r>
        <w:rPr>
          <w:sz w:val="24"/>
        </w:rPr>
        <w:t>(um</w:t>
      </w:r>
      <w:r>
        <w:rPr>
          <w:spacing w:val="-3"/>
          <w:sz w:val="24"/>
        </w:rPr>
        <w:t> </w:t>
      </w:r>
      <w:r>
        <w:rPr>
          <w:sz w:val="24"/>
        </w:rPr>
        <w:t>por</w:t>
      </w:r>
      <w:r>
        <w:rPr>
          <w:spacing w:val="-5"/>
          <w:sz w:val="24"/>
        </w:rPr>
        <w:t> </w:t>
      </w:r>
      <w:r>
        <w:rPr>
          <w:sz w:val="24"/>
        </w:rPr>
        <w:t>cento)</w:t>
      </w:r>
      <w:r>
        <w:rPr>
          <w:spacing w:val="-5"/>
          <w:sz w:val="24"/>
        </w:rPr>
        <w:t> </w:t>
      </w:r>
      <w:r>
        <w:rPr>
          <w:sz w:val="24"/>
        </w:rPr>
        <w:t>até</w:t>
      </w:r>
      <w:r>
        <w:rPr>
          <w:spacing w:val="-4"/>
          <w:sz w:val="24"/>
        </w:rPr>
        <w:t> </w:t>
      </w:r>
      <w:r>
        <w:rPr>
          <w:sz w:val="24"/>
        </w:rPr>
        <w:t>1,5%</w:t>
      </w:r>
      <w:r>
        <w:rPr>
          <w:spacing w:val="-4"/>
          <w:sz w:val="24"/>
        </w:rPr>
        <w:t> </w:t>
      </w:r>
      <w:r>
        <w:rPr>
          <w:sz w:val="24"/>
        </w:rPr>
        <w:t>(um</w:t>
      </w:r>
      <w:r>
        <w:rPr>
          <w:spacing w:val="-3"/>
          <w:sz w:val="24"/>
        </w:rPr>
        <w:t> </w:t>
      </w:r>
      <w:r>
        <w:rPr>
          <w:sz w:val="24"/>
        </w:rPr>
        <w:t>e</w:t>
      </w:r>
      <w:r>
        <w:rPr>
          <w:spacing w:val="-6"/>
          <w:sz w:val="24"/>
        </w:rPr>
        <w:t> </w:t>
      </w:r>
      <w:r>
        <w:rPr>
          <w:sz w:val="24"/>
        </w:rPr>
        <w:t>meio</w:t>
      </w:r>
      <w:r>
        <w:rPr>
          <w:spacing w:val="-4"/>
          <w:sz w:val="24"/>
        </w:rPr>
        <w:t> </w:t>
      </w:r>
      <w:r>
        <w:rPr>
          <w:sz w:val="24"/>
        </w:rPr>
        <w:t>por cento), com alíquotas aplicadas progressivamente e incidentes sobre cada faixa de valor venal do imóvel.</w:t>
      </w:r>
    </w:p>
    <w:p>
      <w:pPr>
        <w:pStyle w:val="BodyText"/>
        <w:spacing w:line="259" w:lineRule="auto" w:before="241"/>
        <w:ind w:right="486"/>
      </w:pPr>
      <w:r>
        <w:rPr/>
        <w:t>§ 1º. A progressividade do IPTU será aplicada com base nas seguintes tabelas, respectivamente, para imóveis territoriais, presidenciais residenciais e prediais não </w:t>
      </w:r>
      <w:r>
        <w:rPr>
          <w:spacing w:val="-2"/>
        </w:rPr>
        <w:t>residenciais:</w:t>
      </w:r>
    </w:p>
    <w:p>
      <w:pPr>
        <w:pStyle w:val="BodyText"/>
        <w:spacing w:after="0" w:line="259" w:lineRule="auto"/>
        <w:sectPr>
          <w:pgSz w:w="11910" w:h="16840"/>
          <w:pgMar w:header="296" w:footer="0" w:top="1720" w:bottom="280" w:left="992" w:right="708"/>
        </w:sectPr>
      </w:pPr>
    </w:p>
    <w:p>
      <w:pPr>
        <w:pStyle w:val="BodyText"/>
        <w:spacing w:before="4"/>
        <w:ind w:left="0"/>
        <w:jc w:val="left"/>
        <w:rPr>
          <w:sz w:val="5"/>
        </w:rPr>
      </w:pPr>
    </w:p>
    <w:tbl>
      <w:tblPr>
        <w:tblW w:w="0" w:type="auto"/>
        <w:jc w:val="left"/>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09"/>
        <w:gridCol w:w="4441"/>
      </w:tblGrid>
      <w:tr>
        <w:trPr>
          <w:trHeight w:val="738" w:hRule="atLeast"/>
        </w:trPr>
        <w:tc>
          <w:tcPr>
            <w:tcW w:w="8850" w:type="dxa"/>
            <w:gridSpan w:val="2"/>
            <w:shd w:val="clear" w:color="auto" w:fill="E7E6E6"/>
          </w:tcPr>
          <w:p>
            <w:pPr>
              <w:pStyle w:val="TableParagraph"/>
              <w:ind w:left="12"/>
              <w:rPr>
                <w:rFonts w:ascii="Arial" w:hAnsi="Arial"/>
                <w:b/>
                <w:sz w:val="24"/>
              </w:rPr>
            </w:pPr>
            <w:r>
              <w:rPr>
                <w:rFonts w:ascii="Arial" w:hAnsi="Arial"/>
                <w:b/>
                <w:sz w:val="24"/>
              </w:rPr>
              <w:t>IMÓVEIS</w:t>
            </w:r>
            <w:r>
              <w:rPr>
                <w:rFonts w:ascii="Arial" w:hAnsi="Arial"/>
                <w:b/>
                <w:spacing w:val="1"/>
                <w:sz w:val="24"/>
              </w:rPr>
              <w:t> </w:t>
            </w:r>
            <w:r>
              <w:rPr>
                <w:rFonts w:ascii="Arial" w:hAnsi="Arial"/>
                <w:b/>
                <w:spacing w:val="-2"/>
                <w:sz w:val="24"/>
              </w:rPr>
              <w:t>TERRITORIAIS</w:t>
            </w:r>
          </w:p>
        </w:tc>
      </w:tr>
      <w:tr>
        <w:trPr>
          <w:trHeight w:val="738" w:hRule="atLeast"/>
        </w:trPr>
        <w:tc>
          <w:tcPr>
            <w:tcW w:w="4409" w:type="dxa"/>
          </w:tcPr>
          <w:p>
            <w:pPr>
              <w:pStyle w:val="TableParagraph"/>
              <w:ind w:left="16"/>
              <w:rPr>
                <w:rFonts w:ascii="Arial" w:hAnsi="Arial"/>
                <w:b/>
                <w:sz w:val="24"/>
              </w:rPr>
            </w:pPr>
            <w:r>
              <w:rPr>
                <w:rFonts w:ascii="Arial" w:hAnsi="Arial"/>
                <w:b/>
                <w:sz w:val="24"/>
              </w:rPr>
              <w:t>Exercício</w:t>
            </w:r>
            <w:r>
              <w:rPr>
                <w:rFonts w:ascii="Arial" w:hAnsi="Arial"/>
                <w:b/>
                <w:spacing w:val="-2"/>
                <w:sz w:val="24"/>
              </w:rPr>
              <w:t> </w:t>
            </w:r>
            <w:r>
              <w:rPr>
                <w:rFonts w:ascii="Arial" w:hAnsi="Arial"/>
                <w:b/>
                <w:sz w:val="24"/>
              </w:rPr>
              <w:t>de</w:t>
            </w:r>
            <w:r>
              <w:rPr>
                <w:rFonts w:ascii="Arial" w:hAnsi="Arial"/>
                <w:b/>
                <w:spacing w:val="-2"/>
                <w:sz w:val="24"/>
              </w:rPr>
              <w:t> </w:t>
            </w:r>
            <w:r>
              <w:rPr>
                <w:rFonts w:ascii="Arial" w:hAnsi="Arial"/>
                <w:b/>
                <w:sz w:val="24"/>
              </w:rPr>
              <w:t>não</w:t>
            </w:r>
            <w:r>
              <w:rPr>
                <w:rFonts w:ascii="Arial" w:hAnsi="Arial"/>
                <w:b/>
                <w:spacing w:val="-2"/>
                <w:sz w:val="24"/>
              </w:rPr>
              <w:t> utilização</w:t>
            </w:r>
          </w:p>
        </w:tc>
        <w:tc>
          <w:tcPr>
            <w:tcW w:w="4441" w:type="dxa"/>
          </w:tcPr>
          <w:p>
            <w:pPr>
              <w:pStyle w:val="TableParagraph"/>
              <w:ind w:left="23" w:right="8"/>
              <w:rPr>
                <w:rFonts w:ascii="Arial" w:hAnsi="Arial"/>
                <w:b/>
                <w:sz w:val="24"/>
              </w:rPr>
            </w:pPr>
            <w:r>
              <w:rPr>
                <w:rFonts w:ascii="Arial" w:hAnsi="Arial"/>
                <w:b/>
                <w:spacing w:val="-2"/>
                <w:sz w:val="24"/>
              </w:rPr>
              <w:t>Alíquotas</w:t>
            </w:r>
          </w:p>
        </w:tc>
      </w:tr>
      <w:tr>
        <w:trPr>
          <w:trHeight w:val="736" w:hRule="atLeast"/>
        </w:trPr>
        <w:tc>
          <w:tcPr>
            <w:tcW w:w="4409" w:type="dxa"/>
          </w:tcPr>
          <w:p>
            <w:pPr>
              <w:pStyle w:val="TableParagraph"/>
              <w:ind w:left="16" w:right="2"/>
              <w:rPr>
                <w:sz w:val="24"/>
              </w:rPr>
            </w:pPr>
            <w:r>
              <w:rPr>
                <w:sz w:val="24"/>
              </w:rPr>
              <w:t>Primeiro</w:t>
            </w:r>
            <w:r>
              <w:rPr>
                <w:spacing w:val="-4"/>
                <w:sz w:val="24"/>
              </w:rPr>
              <w:t> </w:t>
            </w:r>
            <w:r>
              <w:rPr>
                <w:spacing w:val="-2"/>
                <w:sz w:val="24"/>
              </w:rPr>
              <w:t>exercício</w:t>
            </w:r>
          </w:p>
        </w:tc>
        <w:tc>
          <w:tcPr>
            <w:tcW w:w="4441" w:type="dxa"/>
          </w:tcPr>
          <w:p>
            <w:pPr>
              <w:pStyle w:val="TableParagraph"/>
              <w:ind w:left="23" w:right="2"/>
              <w:rPr>
                <w:sz w:val="24"/>
              </w:rPr>
            </w:pPr>
            <w:r>
              <w:rPr>
                <w:sz w:val="24"/>
              </w:rPr>
              <w:t>1</w:t>
            </w:r>
            <w:r>
              <w:rPr>
                <w:spacing w:val="-2"/>
                <w:sz w:val="24"/>
              </w:rPr>
              <w:t> </w:t>
            </w:r>
            <w:r>
              <w:rPr>
                <w:spacing w:val="-10"/>
                <w:sz w:val="24"/>
              </w:rPr>
              <w:t>%</w:t>
            </w:r>
          </w:p>
        </w:tc>
      </w:tr>
      <w:tr>
        <w:trPr>
          <w:trHeight w:val="738" w:hRule="atLeast"/>
        </w:trPr>
        <w:tc>
          <w:tcPr>
            <w:tcW w:w="4409" w:type="dxa"/>
          </w:tcPr>
          <w:p>
            <w:pPr>
              <w:pStyle w:val="TableParagraph"/>
              <w:ind w:left="16" w:right="1"/>
              <w:rPr>
                <w:sz w:val="24"/>
              </w:rPr>
            </w:pPr>
            <w:r>
              <w:rPr>
                <w:sz w:val="24"/>
              </w:rPr>
              <w:t>Segundo</w:t>
            </w:r>
            <w:r>
              <w:rPr>
                <w:spacing w:val="-2"/>
                <w:sz w:val="24"/>
              </w:rPr>
              <w:t> exercício</w:t>
            </w:r>
          </w:p>
        </w:tc>
        <w:tc>
          <w:tcPr>
            <w:tcW w:w="4441" w:type="dxa"/>
          </w:tcPr>
          <w:p>
            <w:pPr>
              <w:pStyle w:val="TableParagraph"/>
              <w:ind w:left="23"/>
              <w:rPr>
                <w:sz w:val="24"/>
              </w:rPr>
            </w:pPr>
            <w:r>
              <w:rPr>
                <w:sz w:val="24"/>
              </w:rPr>
              <w:t>1,25</w:t>
            </w:r>
            <w:r>
              <w:rPr>
                <w:spacing w:val="-4"/>
                <w:sz w:val="24"/>
              </w:rPr>
              <w:t> </w:t>
            </w:r>
            <w:r>
              <w:rPr>
                <w:spacing w:val="-10"/>
                <w:sz w:val="24"/>
              </w:rPr>
              <w:t>%</w:t>
            </w:r>
          </w:p>
        </w:tc>
      </w:tr>
      <w:tr>
        <w:trPr>
          <w:trHeight w:val="739" w:hRule="atLeast"/>
        </w:trPr>
        <w:tc>
          <w:tcPr>
            <w:tcW w:w="4409" w:type="dxa"/>
          </w:tcPr>
          <w:p>
            <w:pPr>
              <w:pStyle w:val="TableParagraph"/>
              <w:spacing w:before="99"/>
              <w:ind w:left="16" w:right="2"/>
              <w:rPr>
                <w:sz w:val="24"/>
              </w:rPr>
            </w:pPr>
            <w:r>
              <w:rPr>
                <w:sz w:val="24"/>
              </w:rPr>
              <w:t>Terceiro</w:t>
            </w:r>
            <w:r>
              <w:rPr>
                <w:spacing w:val="-2"/>
                <w:sz w:val="24"/>
              </w:rPr>
              <w:t> exercício</w:t>
            </w:r>
          </w:p>
        </w:tc>
        <w:tc>
          <w:tcPr>
            <w:tcW w:w="4441" w:type="dxa"/>
          </w:tcPr>
          <w:p>
            <w:pPr>
              <w:pStyle w:val="TableParagraph"/>
              <w:spacing w:before="99"/>
              <w:ind w:left="23"/>
              <w:rPr>
                <w:sz w:val="24"/>
              </w:rPr>
            </w:pPr>
            <w:r>
              <w:rPr>
                <w:sz w:val="24"/>
              </w:rPr>
              <w:t>1,50</w:t>
            </w:r>
            <w:r>
              <w:rPr>
                <w:spacing w:val="-4"/>
                <w:sz w:val="24"/>
              </w:rPr>
              <w:t> </w:t>
            </w:r>
            <w:r>
              <w:rPr>
                <w:spacing w:val="-10"/>
                <w:sz w:val="24"/>
              </w:rPr>
              <w:t>%</w:t>
            </w:r>
          </w:p>
        </w:tc>
      </w:tr>
      <w:tr>
        <w:trPr>
          <w:trHeight w:val="738" w:hRule="atLeast"/>
        </w:trPr>
        <w:tc>
          <w:tcPr>
            <w:tcW w:w="4409" w:type="dxa"/>
          </w:tcPr>
          <w:p>
            <w:pPr>
              <w:pStyle w:val="TableParagraph"/>
              <w:ind w:left="16" w:right="4"/>
              <w:rPr>
                <w:sz w:val="24"/>
              </w:rPr>
            </w:pPr>
            <w:r>
              <w:rPr>
                <w:sz w:val="24"/>
              </w:rPr>
              <w:t>Quarto</w:t>
            </w:r>
            <w:r>
              <w:rPr>
                <w:spacing w:val="-4"/>
                <w:sz w:val="24"/>
              </w:rPr>
              <w:t> </w:t>
            </w:r>
            <w:r>
              <w:rPr>
                <w:spacing w:val="-2"/>
                <w:sz w:val="24"/>
              </w:rPr>
              <w:t>exercício</w:t>
            </w:r>
          </w:p>
        </w:tc>
        <w:tc>
          <w:tcPr>
            <w:tcW w:w="4441" w:type="dxa"/>
          </w:tcPr>
          <w:p>
            <w:pPr>
              <w:pStyle w:val="TableParagraph"/>
              <w:ind w:left="23"/>
              <w:rPr>
                <w:sz w:val="24"/>
              </w:rPr>
            </w:pPr>
            <w:r>
              <w:rPr>
                <w:sz w:val="24"/>
              </w:rPr>
              <w:t>1,75</w:t>
            </w:r>
            <w:r>
              <w:rPr>
                <w:spacing w:val="-4"/>
                <w:sz w:val="24"/>
              </w:rPr>
              <w:t> </w:t>
            </w:r>
            <w:r>
              <w:rPr>
                <w:spacing w:val="-10"/>
                <w:sz w:val="24"/>
              </w:rPr>
              <w:t>%</w:t>
            </w:r>
          </w:p>
        </w:tc>
      </w:tr>
      <w:tr>
        <w:trPr>
          <w:trHeight w:val="738" w:hRule="atLeast"/>
        </w:trPr>
        <w:tc>
          <w:tcPr>
            <w:tcW w:w="4409" w:type="dxa"/>
          </w:tcPr>
          <w:p>
            <w:pPr>
              <w:pStyle w:val="TableParagraph"/>
              <w:ind w:left="16" w:right="1"/>
              <w:rPr>
                <w:sz w:val="24"/>
              </w:rPr>
            </w:pPr>
            <w:r>
              <w:rPr>
                <w:sz w:val="24"/>
              </w:rPr>
              <w:t>Quinto</w:t>
            </w:r>
            <w:r>
              <w:rPr>
                <w:spacing w:val="-2"/>
                <w:sz w:val="24"/>
              </w:rPr>
              <w:t> exercício</w:t>
            </w:r>
          </w:p>
        </w:tc>
        <w:tc>
          <w:tcPr>
            <w:tcW w:w="4441" w:type="dxa"/>
          </w:tcPr>
          <w:p>
            <w:pPr>
              <w:pStyle w:val="TableParagraph"/>
              <w:ind w:left="23" w:right="2"/>
              <w:rPr>
                <w:sz w:val="24"/>
              </w:rPr>
            </w:pPr>
            <w:r>
              <w:rPr>
                <w:sz w:val="24"/>
              </w:rPr>
              <w:t>2</w:t>
            </w:r>
            <w:r>
              <w:rPr>
                <w:spacing w:val="-2"/>
                <w:sz w:val="24"/>
              </w:rPr>
              <w:t> </w:t>
            </w:r>
            <w:r>
              <w:rPr>
                <w:spacing w:val="-10"/>
                <w:sz w:val="24"/>
              </w:rPr>
              <w:t>%</w:t>
            </w:r>
          </w:p>
        </w:tc>
      </w:tr>
    </w:tbl>
    <w:p>
      <w:pPr>
        <w:pStyle w:val="BodyText"/>
        <w:spacing w:before="0"/>
        <w:ind w:left="0"/>
        <w:jc w:val="left"/>
        <w:rPr>
          <w:sz w:val="20"/>
        </w:rPr>
      </w:pPr>
    </w:p>
    <w:p>
      <w:pPr>
        <w:pStyle w:val="BodyText"/>
        <w:spacing w:before="0"/>
        <w:ind w:left="0"/>
        <w:jc w:val="left"/>
        <w:rPr>
          <w:sz w:val="20"/>
        </w:rPr>
      </w:pPr>
    </w:p>
    <w:p>
      <w:pPr>
        <w:pStyle w:val="BodyText"/>
        <w:spacing w:before="0"/>
        <w:ind w:left="0"/>
        <w:jc w:val="left"/>
        <w:rPr>
          <w:sz w:val="20"/>
        </w:rPr>
      </w:pPr>
    </w:p>
    <w:p>
      <w:pPr>
        <w:pStyle w:val="BodyText"/>
        <w:spacing w:before="156"/>
        <w:ind w:left="0"/>
        <w:jc w:val="left"/>
        <w:rPr>
          <w:sz w:val="20"/>
        </w:rPr>
      </w:pPr>
    </w:p>
    <w:tbl>
      <w:tblPr>
        <w:tblW w:w="0" w:type="auto"/>
        <w:jc w:val="left"/>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26"/>
        <w:gridCol w:w="4424"/>
      </w:tblGrid>
      <w:tr>
        <w:trPr>
          <w:trHeight w:val="738" w:hRule="atLeast"/>
        </w:trPr>
        <w:tc>
          <w:tcPr>
            <w:tcW w:w="8850" w:type="dxa"/>
            <w:gridSpan w:val="2"/>
            <w:shd w:val="clear" w:color="auto" w:fill="E7E6E6"/>
          </w:tcPr>
          <w:p>
            <w:pPr>
              <w:pStyle w:val="TableParagraph"/>
              <w:spacing w:before="99"/>
              <w:ind w:left="12" w:right="3"/>
              <w:rPr>
                <w:rFonts w:ascii="Arial" w:hAnsi="Arial"/>
                <w:b/>
                <w:sz w:val="24"/>
              </w:rPr>
            </w:pPr>
            <w:r>
              <w:rPr>
                <w:rFonts w:ascii="Arial" w:hAnsi="Arial"/>
                <w:b/>
                <w:sz w:val="24"/>
              </w:rPr>
              <w:t>IMÓVEIS</w:t>
            </w:r>
            <w:r>
              <w:rPr>
                <w:rFonts w:ascii="Arial" w:hAnsi="Arial"/>
                <w:b/>
                <w:spacing w:val="-5"/>
                <w:sz w:val="24"/>
              </w:rPr>
              <w:t> </w:t>
            </w:r>
            <w:r>
              <w:rPr>
                <w:rFonts w:ascii="Arial" w:hAnsi="Arial"/>
                <w:b/>
                <w:sz w:val="24"/>
              </w:rPr>
              <w:t>PREDIAIS</w:t>
            </w:r>
            <w:r>
              <w:rPr>
                <w:rFonts w:ascii="Arial" w:hAnsi="Arial"/>
                <w:b/>
                <w:spacing w:val="-3"/>
                <w:sz w:val="24"/>
              </w:rPr>
              <w:t> </w:t>
            </w:r>
            <w:r>
              <w:rPr>
                <w:rFonts w:ascii="Arial" w:hAnsi="Arial"/>
                <w:b/>
                <w:spacing w:val="-2"/>
                <w:sz w:val="24"/>
              </w:rPr>
              <w:t>RESIDENCIAIS</w:t>
            </w:r>
          </w:p>
        </w:tc>
      </w:tr>
      <w:tr>
        <w:trPr>
          <w:trHeight w:val="735" w:hRule="atLeast"/>
        </w:trPr>
        <w:tc>
          <w:tcPr>
            <w:tcW w:w="4426" w:type="dxa"/>
          </w:tcPr>
          <w:p>
            <w:pPr>
              <w:pStyle w:val="TableParagraph"/>
              <w:ind w:right="3"/>
              <w:rPr>
                <w:rFonts w:ascii="Arial"/>
                <w:b/>
                <w:sz w:val="24"/>
              </w:rPr>
            </w:pPr>
            <w:r>
              <w:rPr>
                <w:rFonts w:ascii="Arial"/>
                <w:b/>
                <w:sz w:val="24"/>
              </w:rPr>
              <w:t>Valores</w:t>
            </w:r>
            <w:r>
              <w:rPr>
                <w:rFonts w:ascii="Arial"/>
                <w:b/>
                <w:spacing w:val="-4"/>
                <w:sz w:val="24"/>
              </w:rPr>
              <w:t> </w:t>
            </w:r>
            <w:r>
              <w:rPr>
                <w:rFonts w:ascii="Arial"/>
                <w:b/>
                <w:sz w:val="24"/>
              </w:rPr>
              <w:t>venais</w:t>
            </w:r>
            <w:r>
              <w:rPr>
                <w:rFonts w:ascii="Arial"/>
                <w:b/>
                <w:spacing w:val="-4"/>
                <w:sz w:val="24"/>
              </w:rPr>
              <w:t> </w:t>
            </w:r>
            <w:r>
              <w:rPr>
                <w:rFonts w:ascii="Arial"/>
                <w:b/>
                <w:sz w:val="24"/>
              </w:rPr>
              <w:t>por</w:t>
            </w:r>
            <w:r>
              <w:rPr>
                <w:rFonts w:ascii="Arial"/>
                <w:b/>
                <w:spacing w:val="-3"/>
                <w:sz w:val="24"/>
              </w:rPr>
              <w:t> </w:t>
            </w:r>
            <w:r>
              <w:rPr>
                <w:rFonts w:ascii="Arial"/>
                <w:b/>
                <w:spacing w:val="-4"/>
                <w:sz w:val="24"/>
              </w:rPr>
              <w:t>faixa</w:t>
            </w:r>
          </w:p>
        </w:tc>
        <w:tc>
          <w:tcPr>
            <w:tcW w:w="4424" w:type="dxa"/>
          </w:tcPr>
          <w:p>
            <w:pPr>
              <w:pStyle w:val="TableParagraph"/>
              <w:ind w:left="18" w:right="5"/>
              <w:rPr>
                <w:rFonts w:ascii="Arial" w:hAnsi="Arial"/>
                <w:b/>
                <w:sz w:val="24"/>
              </w:rPr>
            </w:pPr>
            <w:r>
              <w:rPr>
                <w:rFonts w:ascii="Arial" w:hAnsi="Arial"/>
                <w:b/>
                <w:spacing w:val="-2"/>
                <w:sz w:val="24"/>
              </w:rPr>
              <w:t>Alíquotas</w:t>
            </w:r>
          </w:p>
        </w:tc>
      </w:tr>
      <w:tr>
        <w:trPr>
          <w:trHeight w:val="738" w:hRule="atLeast"/>
        </w:trPr>
        <w:tc>
          <w:tcPr>
            <w:tcW w:w="4426" w:type="dxa"/>
          </w:tcPr>
          <w:p>
            <w:pPr>
              <w:pStyle w:val="TableParagraph"/>
              <w:rPr>
                <w:sz w:val="24"/>
              </w:rPr>
            </w:pPr>
            <w:r>
              <w:rPr>
                <w:sz w:val="24"/>
              </w:rPr>
              <w:t>Até</w:t>
            </w:r>
            <w:r>
              <w:rPr>
                <w:spacing w:val="-2"/>
                <w:sz w:val="24"/>
              </w:rPr>
              <w:t> </w:t>
            </w:r>
            <w:r>
              <w:rPr>
                <w:sz w:val="24"/>
              </w:rPr>
              <w:t>R$</w:t>
            </w:r>
            <w:r>
              <w:rPr>
                <w:spacing w:val="-4"/>
                <w:sz w:val="24"/>
              </w:rPr>
              <w:t> </w:t>
            </w:r>
            <w:r>
              <w:rPr>
                <w:spacing w:val="-2"/>
                <w:sz w:val="24"/>
              </w:rPr>
              <w:t>50.000,00</w:t>
            </w:r>
          </w:p>
        </w:tc>
        <w:tc>
          <w:tcPr>
            <w:tcW w:w="4424" w:type="dxa"/>
          </w:tcPr>
          <w:p>
            <w:pPr>
              <w:pStyle w:val="TableParagraph"/>
              <w:ind w:left="18"/>
              <w:rPr>
                <w:sz w:val="24"/>
              </w:rPr>
            </w:pPr>
            <w:r>
              <w:rPr>
                <w:sz w:val="24"/>
              </w:rPr>
              <w:t>0,5</w:t>
            </w:r>
            <w:r>
              <w:rPr>
                <w:spacing w:val="-1"/>
                <w:sz w:val="24"/>
              </w:rPr>
              <w:t> </w:t>
            </w:r>
            <w:r>
              <w:rPr>
                <w:spacing w:val="-10"/>
                <w:sz w:val="24"/>
              </w:rPr>
              <w:t>%</w:t>
            </w:r>
          </w:p>
        </w:tc>
      </w:tr>
      <w:tr>
        <w:trPr>
          <w:trHeight w:val="738" w:hRule="atLeast"/>
        </w:trPr>
        <w:tc>
          <w:tcPr>
            <w:tcW w:w="4426" w:type="dxa"/>
          </w:tcPr>
          <w:p>
            <w:pPr>
              <w:pStyle w:val="TableParagraph"/>
              <w:ind w:right="4"/>
              <w:rPr>
                <w:sz w:val="24"/>
              </w:rPr>
            </w:pPr>
            <w:r>
              <w:rPr>
                <w:sz w:val="24"/>
              </w:rPr>
              <w:t>De</w:t>
            </w:r>
            <w:r>
              <w:rPr>
                <w:spacing w:val="-6"/>
                <w:sz w:val="24"/>
              </w:rPr>
              <w:t> </w:t>
            </w:r>
            <w:r>
              <w:rPr>
                <w:sz w:val="24"/>
              </w:rPr>
              <w:t>R$</w:t>
            </w:r>
            <w:r>
              <w:rPr>
                <w:spacing w:val="-5"/>
                <w:sz w:val="24"/>
              </w:rPr>
              <w:t> </w:t>
            </w:r>
            <w:r>
              <w:rPr>
                <w:sz w:val="24"/>
              </w:rPr>
              <w:t>50.000,01</w:t>
            </w:r>
            <w:r>
              <w:rPr>
                <w:spacing w:val="-5"/>
                <w:sz w:val="24"/>
              </w:rPr>
              <w:t> </w:t>
            </w:r>
            <w:r>
              <w:rPr>
                <w:sz w:val="24"/>
              </w:rPr>
              <w:t>até</w:t>
            </w:r>
            <w:r>
              <w:rPr>
                <w:spacing w:val="-4"/>
                <w:sz w:val="24"/>
              </w:rPr>
              <w:t> </w:t>
            </w:r>
            <w:r>
              <w:rPr>
                <w:sz w:val="24"/>
              </w:rPr>
              <w:t>R$</w:t>
            </w:r>
            <w:r>
              <w:rPr>
                <w:spacing w:val="-5"/>
                <w:sz w:val="24"/>
              </w:rPr>
              <w:t> </w:t>
            </w:r>
            <w:r>
              <w:rPr>
                <w:spacing w:val="-2"/>
                <w:sz w:val="24"/>
              </w:rPr>
              <w:t>100.000,00</w:t>
            </w:r>
          </w:p>
        </w:tc>
        <w:tc>
          <w:tcPr>
            <w:tcW w:w="4424" w:type="dxa"/>
          </w:tcPr>
          <w:p>
            <w:pPr>
              <w:pStyle w:val="TableParagraph"/>
              <w:ind w:left="18"/>
              <w:rPr>
                <w:sz w:val="24"/>
              </w:rPr>
            </w:pPr>
            <w:r>
              <w:rPr>
                <w:sz w:val="24"/>
              </w:rPr>
              <w:t>0,6</w:t>
            </w:r>
            <w:r>
              <w:rPr>
                <w:spacing w:val="-1"/>
                <w:sz w:val="24"/>
              </w:rPr>
              <w:t> </w:t>
            </w:r>
            <w:r>
              <w:rPr>
                <w:spacing w:val="-10"/>
                <w:sz w:val="24"/>
              </w:rPr>
              <w:t>%</w:t>
            </w:r>
          </w:p>
        </w:tc>
      </w:tr>
      <w:tr>
        <w:trPr>
          <w:trHeight w:val="738" w:hRule="atLeast"/>
        </w:trPr>
        <w:tc>
          <w:tcPr>
            <w:tcW w:w="4426" w:type="dxa"/>
          </w:tcPr>
          <w:p>
            <w:pPr>
              <w:pStyle w:val="TableParagraph"/>
              <w:ind w:right="1"/>
              <w:rPr>
                <w:sz w:val="24"/>
              </w:rPr>
            </w:pPr>
            <w:r>
              <w:rPr>
                <w:sz w:val="24"/>
              </w:rPr>
              <w:t>De</w:t>
            </w:r>
            <w:r>
              <w:rPr>
                <w:spacing w:val="-6"/>
                <w:sz w:val="24"/>
              </w:rPr>
              <w:t> </w:t>
            </w:r>
            <w:r>
              <w:rPr>
                <w:sz w:val="24"/>
              </w:rPr>
              <w:t>R$</w:t>
            </w:r>
            <w:r>
              <w:rPr>
                <w:spacing w:val="-5"/>
                <w:sz w:val="24"/>
              </w:rPr>
              <w:t> </w:t>
            </w:r>
            <w:r>
              <w:rPr>
                <w:sz w:val="24"/>
              </w:rPr>
              <w:t>100.000,01</w:t>
            </w:r>
            <w:r>
              <w:rPr>
                <w:spacing w:val="-8"/>
                <w:sz w:val="24"/>
              </w:rPr>
              <w:t> </w:t>
            </w:r>
            <w:r>
              <w:rPr>
                <w:sz w:val="24"/>
              </w:rPr>
              <w:t>a</w:t>
            </w:r>
            <w:r>
              <w:rPr>
                <w:spacing w:val="-5"/>
                <w:sz w:val="24"/>
              </w:rPr>
              <w:t> </w:t>
            </w:r>
            <w:r>
              <w:rPr>
                <w:sz w:val="24"/>
              </w:rPr>
              <w:t>R$</w:t>
            </w:r>
            <w:r>
              <w:rPr>
                <w:spacing w:val="-2"/>
                <w:sz w:val="24"/>
              </w:rPr>
              <w:t> 150.000,00</w:t>
            </w:r>
          </w:p>
        </w:tc>
        <w:tc>
          <w:tcPr>
            <w:tcW w:w="4424" w:type="dxa"/>
          </w:tcPr>
          <w:p>
            <w:pPr>
              <w:pStyle w:val="TableParagraph"/>
              <w:ind w:left="18"/>
              <w:rPr>
                <w:sz w:val="24"/>
              </w:rPr>
            </w:pPr>
            <w:r>
              <w:rPr>
                <w:sz w:val="24"/>
              </w:rPr>
              <w:t>0,7</w:t>
            </w:r>
            <w:r>
              <w:rPr>
                <w:spacing w:val="-1"/>
                <w:sz w:val="24"/>
              </w:rPr>
              <w:t> </w:t>
            </w:r>
            <w:r>
              <w:rPr>
                <w:spacing w:val="-10"/>
                <w:sz w:val="24"/>
              </w:rPr>
              <w:t>%</w:t>
            </w:r>
          </w:p>
        </w:tc>
      </w:tr>
      <w:tr>
        <w:trPr>
          <w:trHeight w:val="736" w:hRule="atLeast"/>
        </w:trPr>
        <w:tc>
          <w:tcPr>
            <w:tcW w:w="4426" w:type="dxa"/>
          </w:tcPr>
          <w:p>
            <w:pPr>
              <w:pStyle w:val="TableParagraph"/>
              <w:ind w:right="4"/>
              <w:rPr>
                <w:sz w:val="24"/>
              </w:rPr>
            </w:pPr>
            <w:r>
              <w:rPr>
                <w:sz w:val="24"/>
              </w:rPr>
              <w:t>De</w:t>
            </w:r>
            <w:r>
              <w:rPr>
                <w:spacing w:val="-6"/>
                <w:sz w:val="24"/>
              </w:rPr>
              <w:t> </w:t>
            </w:r>
            <w:r>
              <w:rPr>
                <w:sz w:val="24"/>
              </w:rPr>
              <w:t>R$</w:t>
            </w:r>
            <w:r>
              <w:rPr>
                <w:spacing w:val="-6"/>
                <w:sz w:val="24"/>
              </w:rPr>
              <w:t> </w:t>
            </w:r>
            <w:r>
              <w:rPr>
                <w:sz w:val="24"/>
              </w:rPr>
              <w:t>150.000,01</w:t>
            </w:r>
            <w:r>
              <w:rPr>
                <w:spacing w:val="-7"/>
                <w:sz w:val="24"/>
              </w:rPr>
              <w:t> </w:t>
            </w:r>
            <w:r>
              <w:rPr>
                <w:sz w:val="24"/>
              </w:rPr>
              <w:t>a</w:t>
            </w:r>
            <w:r>
              <w:rPr>
                <w:spacing w:val="-5"/>
                <w:sz w:val="24"/>
              </w:rPr>
              <w:t> </w:t>
            </w:r>
            <w:r>
              <w:rPr>
                <w:sz w:val="24"/>
              </w:rPr>
              <w:t>R$</w:t>
            </w:r>
            <w:r>
              <w:rPr>
                <w:spacing w:val="-6"/>
                <w:sz w:val="24"/>
              </w:rPr>
              <w:t> </w:t>
            </w:r>
            <w:r>
              <w:rPr>
                <w:spacing w:val="-2"/>
                <w:sz w:val="24"/>
              </w:rPr>
              <w:t>200.000,00</w:t>
            </w:r>
          </w:p>
        </w:tc>
        <w:tc>
          <w:tcPr>
            <w:tcW w:w="4424" w:type="dxa"/>
          </w:tcPr>
          <w:p>
            <w:pPr>
              <w:pStyle w:val="TableParagraph"/>
              <w:ind w:left="18"/>
              <w:rPr>
                <w:sz w:val="24"/>
              </w:rPr>
            </w:pPr>
            <w:r>
              <w:rPr>
                <w:sz w:val="24"/>
              </w:rPr>
              <w:t>0,8</w:t>
            </w:r>
            <w:r>
              <w:rPr>
                <w:spacing w:val="-1"/>
                <w:sz w:val="24"/>
              </w:rPr>
              <w:t> </w:t>
            </w:r>
            <w:r>
              <w:rPr>
                <w:spacing w:val="-10"/>
                <w:sz w:val="24"/>
              </w:rPr>
              <w:t>%</w:t>
            </w:r>
          </w:p>
        </w:tc>
      </w:tr>
      <w:tr>
        <w:trPr>
          <w:trHeight w:val="738" w:hRule="atLeast"/>
        </w:trPr>
        <w:tc>
          <w:tcPr>
            <w:tcW w:w="4426" w:type="dxa"/>
          </w:tcPr>
          <w:p>
            <w:pPr>
              <w:pStyle w:val="TableParagraph"/>
              <w:ind w:right="4"/>
              <w:rPr>
                <w:sz w:val="24"/>
              </w:rPr>
            </w:pPr>
            <w:r>
              <w:rPr>
                <w:sz w:val="24"/>
              </w:rPr>
              <w:t>De</w:t>
            </w:r>
            <w:r>
              <w:rPr>
                <w:spacing w:val="-6"/>
                <w:sz w:val="24"/>
              </w:rPr>
              <w:t> </w:t>
            </w:r>
            <w:r>
              <w:rPr>
                <w:sz w:val="24"/>
              </w:rPr>
              <w:t>R$</w:t>
            </w:r>
            <w:r>
              <w:rPr>
                <w:spacing w:val="-6"/>
                <w:sz w:val="24"/>
              </w:rPr>
              <w:t> </w:t>
            </w:r>
            <w:r>
              <w:rPr>
                <w:sz w:val="24"/>
              </w:rPr>
              <w:t>200.000,01</w:t>
            </w:r>
            <w:r>
              <w:rPr>
                <w:spacing w:val="-7"/>
                <w:sz w:val="24"/>
              </w:rPr>
              <w:t> </w:t>
            </w:r>
            <w:r>
              <w:rPr>
                <w:sz w:val="24"/>
              </w:rPr>
              <w:t>a</w:t>
            </w:r>
            <w:r>
              <w:rPr>
                <w:spacing w:val="-5"/>
                <w:sz w:val="24"/>
              </w:rPr>
              <w:t> </w:t>
            </w:r>
            <w:r>
              <w:rPr>
                <w:sz w:val="24"/>
              </w:rPr>
              <w:t>R$</w:t>
            </w:r>
            <w:r>
              <w:rPr>
                <w:spacing w:val="-6"/>
                <w:sz w:val="24"/>
              </w:rPr>
              <w:t> </w:t>
            </w:r>
            <w:r>
              <w:rPr>
                <w:spacing w:val="-2"/>
                <w:sz w:val="24"/>
              </w:rPr>
              <w:t>250.000,00</w:t>
            </w:r>
          </w:p>
        </w:tc>
        <w:tc>
          <w:tcPr>
            <w:tcW w:w="4424" w:type="dxa"/>
          </w:tcPr>
          <w:p>
            <w:pPr>
              <w:pStyle w:val="TableParagraph"/>
              <w:ind w:left="18"/>
              <w:rPr>
                <w:sz w:val="24"/>
              </w:rPr>
            </w:pPr>
            <w:r>
              <w:rPr>
                <w:sz w:val="24"/>
              </w:rPr>
              <w:t>0,9</w:t>
            </w:r>
            <w:r>
              <w:rPr>
                <w:spacing w:val="-1"/>
                <w:sz w:val="24"/>
              </w:rPr>
              <w:t> </w:t>
            </w:r>
            <w:r>
              <w:rPr>
                <w:spacing w:val="-10"/>
                <w:sz w:val="24"/>
              </w:rPr>
              <w:t>%</w:t>
            </w:r>
          </w:p>
        </w:tc>
      </w:tr>
      <w:tr>
        <w:trPr>
          <w:trHeight w:val="738" w:hRule="atLeast"/>
        </w:trPr>
        <w:tc>
          <w:tcPr>
            <w:tcW w:w="4426" w:type="dxa"/>
          </w:tcPr>
          <w:p>
            <w:pPr>
              <w:pStyle w:val="TableParagraph"/>
              <w:ind w:right="3"/>
              <w:rPr>
                <w:sz w:val="24"/>
              </w:rPr>
            </w:pPr>
            <w:r>
              <w:rPr>
                <w:sz w:val="24"/>
              </w:rPr>
              <w:t>Acima</w:t>
            </w:r>
            <w:r>
              <w:rPr>
                <w:spacing w:val="-4"/>
                <w:sz w:val="24"/>
              </w:rPr>
              <w:t> </w:t>
            </w:r>
            <w:r>
              <w:rPr>
                <w:sz w:val="24"/>
              </w:rPr>
              <w:t>de</w:t>
            </w:r>
            <w:r>
              <w:rPr>
                <w:spacing w:val="-1"/>
                <w:sz w:val="24"/>
              </w:rPr>
              <w:t> </w:t>
            </w:r>
            <w:r>
              <w:rPr>
                <w:sz w:val="24"/>
              </w:rPr>
              <w:t>R$</w:t>
            </w:r>
            <w:r>
              <w:rPr>
                <w:spacing w:val="-3"/>
                <w:sz w:val="24"/>
              </w:rPr>
              <w:t> </w:t>
            </w:r>
            <w:r>
              <w:rPr>
                <w:spacing w:val="-2"/>
                <w:sz w:val="24"/>
              </w:rPr>
              <w:t>250.000,00</w:t>
            </w:r>
          </w:p>
        </w:tc>
        <w:tc>
          <w:tcPr>
            <w:tcW w:w="4424" w:type="dxa"/>
          </w:tcPr>
          <w:p>
            <w:pPr>
              <w:pStyle w:val="TableParagraph"/>
              <w:ind w:left="18"/>
              <w:rPr>
                <w:sz w:val="24"/>
              </w:rPr>
            </w:pPr>
            <w:r>
              <w:rPr>
                <w:sz w:val="24"/>
              </w:rPr>
              <w:t>1,0</w:t>
            </w:r>
            <w:r>
              <w:rPr>
                <w:spacing w:val="-1"/>
                <w:sz w:val="24"/>
              </w:rPr>
              <w:t> </w:t>
            </w:r>
            <w:r>
              <w:rPr>
                <w:spacing w:val="-10"/>
                <w:sz w:val="24"/>
              </w:rPr>
              <w:t>%</w:t>
            </w:r>
          </w:p>
        </w:tc>
      </w:tr>
    </w:tbl>
    <w:p>
      <w:pPr>
        <w:pStyle w:val="TableParagraph"/>
        <w:spacing w:after="0"/>
        <w:rPr>
          <w:sz w:val="24"/>
        </w:rPr>
        <w:sectPr>
          <w:pgSz w:w="11910" w:h="16840"/>
          <w:pgMar w:header="296" w:footer="0" w:top="1720" w:bottom="280" w:left="992" w:right="708"/>
        </w:sectPr>
      </w:pPr>
    </w:p>
    <w:p>
      <w:pPr>
        <w:pStyle w:val="BodyText"/>
        <w:spacing w:before="4"/>
        <w:ind w:left="0"/>
        <w:jc w:val="left"/>
        <w:rPr>
          <w:sz w:val="5"/>
        </w:rPr>
      </w:pPr>
    </w:p>
    <w:tbl>
      <w:tblPr>
        <w:tblW w:w="0" w:type="auto"/>
        <w:jc w:val="left"/>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26"/>
        <w:gridCol w:w="4424"/>
      </w:tblGrid>
      <w:tr>
        <w:trPr>
          <w:trHeight w:val="738" w:hRule="atLeast"/>
        </w:trPr>
        <w:tc>
          <w:tcPr>
            <w:tcW w:w="8850" w:type="dxa"/>
            <w:gridSpan w:val="2"/>
            <w:shd w:val="clear" w:color="auto" w:fill="E7E6E6"/>
          </w:tcPr>
          <w:p>
            <w:pPr>
              <w:pStyle w:val="TableParagraph"/>
              <w:ind w:left="12" w:right="4"/>
              <w:rPr>
                <w:rFonts w:ascii="Arial" w:hAnsi="Arial"/>
                <w:b/>
                <w:sz w:val="24"/>
              </w:rPr>
            </w:pPr>
            <w:r>
              <w:rPr>
                <w:rFonts w:ascii="Arial" w:hAnsi="Arial"/>
                <w:b/>
                <w:sz w:val="24"/>
              </w:rPr>
              <w:t>IMÓVEIS</w:t>
            </w:r>
            <w:r>
              <w:rPr>
                <w:rFonts w:ascii="Arial" w:hAnsi="Arial"/>
                <w:b/>
                <w:spacing w:val="-6"/>
                <w:sz w:val="24"/>
              </w:rPr>
              <w:t> </w:t>
            </w:r>
            <w:r>
              <w:rPr>
                <w:rFonts w:ascii="Arial" w:hAnsi="Arial"/>
                <w:b/>
                <w:sz w:val="24"/>
              </w:rPr>
              <w:t>PREDIAIS</w:t>
            </w:r>
            <w:r>
              <w:rPr>
                <w:rFonts w:ascii="Arial" w:hAnsi="Arial"/>
                <w:b/>
                <w:spacing w:val="-5"/>
                <w:sz w:val="24"/>
              </w:rPr>
              <w:t> </w:t>
            </w:r>
            <w:r>
              <w:rPr>
                <w:rFonts w:ascii="Arial" w:hAnsi="Arial"/>
                <w:b/>
                <w:sz w:val="24"/>
              </w:rPr>
              <w:t>NÃO</w:t>
            </w:r>
            <w:r>
              <w:rPr>
                <w:rFonts w:ascii="Arial" w:hAnsi="Arial"/>
                <w:b/>
                <w:spacing w:val="-3"/>
                <w:sz w:val="24"/>
              </w:rPr>
              <w:t> </w:t>
            </w:r>
            <w:r>
              <w:rPr>
                <w:rFonts w:ascii="Arial" w:hAnsi="Arial"/>
                <w:b/>
                <w:spacing w:val="-2"/>
                <w:sz w:val="24"/>
              </w:rPr>
              <w:t>RESIDENCIAIS</w:t>
            </w:r>
          </w:p>
        </w:tc>
      </w:tr>
      <w:tr>
        <w:trPr>
          <w:trHeight w:val="738" w:hRule="atLeast"/>
        </w:trPr>
        <w:tc>
          <w:tcPr>
            <w:tcW w:w="4426" w:type="dxa"/>
          </w:tcPr>
          <w:p>
            <w:pPr>
              <w:pStyle w:val="TableParagraph"/>
              <w:ind w:right="3"/>
              <w:rPr>
                <w:rFonts w:ascii="Arial"/>
                <w:b/>
                <w:sz w:val="24"/>
              </w:rPr>
            </w:pPr>
            <w:r>
              <w:rPr>
                <w:rFonts w:ascii="Arial"/>
                <w:b/>
                <w:sz w:val="24"/>
              </w:rPr>
              <w:t>Valores</w:t>
            </w:r>
            <w:r>
              <w:rPr>
                <w:rFonts w:ascii="Arial"/>
                <w:b/>
                <w:spacing w:val="-4"/>
                <w:sz w:val="24"/>
              </w:rPr>
              <w:t> </w:t>
            </w:r>
            <w:r>
              <w:rPr>
                <w:rFonts w:ascii="Arial"/>
                <w:b/>
                <w:sz w:val="24"/>
              </w:rPr>
              <w:t>venais</w:t>
            </w:r>
            <w:r>
              <w:rPr>
                <w:rFonts w:ascii="Arial"/>
                <w:b/>
                <w:spacing w:val="-4"/>
                <w:sz w:val="24"/>
              </w:rPr>
              <w:t> </w:t>
            </w:r>
            <w:r>
              <w:rPr>
                <w:rFonts w:ascii="Arial"/>
                <w:b/>
                <w:sz w:val="24"/>
              </w:rPr>
              <w:t>por</w:t>
            </w:r>
            <w:r>
              <w:rPr>
                <w:rFonts w:ascii="Arial"/>
                <w:b/>
                <w:spacing w:val="-3"/>
                <w:sz w:val="24"/>
              </w:rPr>
              <w:t> </w:t>
            </w:r>
            <w:r>
              <w:rPr>
                <w:rFonts w:ascii="Arial"/>
                <w:b/>
                <w:spacing w:val="-4"/>
                <w:sz w:val="24"/>
              </w:rPr>
              <w:t>faixa</w:t>
            </w:r>
          </w:p>
        </w:tc>
        <w:tc>
          <w:tcPr>
            <w:tcW w:w="4424" w:type="dxa"/>
          </w:tcPr>
          <w:p>
            <w:pPr>
              <w:pStyle w:val="TableParagraph"/>
              <w:ind w:left="18" w:right="5"/>
              <w:rPr>
                <w:rFonts w:ascii="Arial" w:hAnsi="Arial"/>
                <w:b/>
                <w:sz w:val="24"/>
              </w:rPr>
            </w:pPr>
            <w:r>
              <w:rPr>
                <w:rFonts w:ascii="Arial" w:hAnsi="Arial"/>
                <w:b/>
                <w:spacing w:val="-2"/>
                <w:sz w:val="24"/>
              </w:rPr>
              <w:t>Alíquotas</w:t>
            </w:r>
          </w:p>
        </w:tc>
      </w:tr>
      <w:tr>
        <w:trPr>
          <w:trHeight w:val="736" w:hRule="atLeast"/>
        </w:trPr>
        <w:tc>
          <w:tcPr>
            <w:tcW w:w="4426" w:type="dxa"/>
          </w:tcPr>
          <w:p>
            <w:pPr>
              <w:pStyle w:val="TableParagraph"/>
              <w:rPr>
                <w:sz w:val="24"/>
              </w:rPr>
            </w:pPr>
            <w:r>
              <w:rPr>
                <w:sz w:val="24"/>
              </w:rPr>
              <w:t>Até</w:t>
            </w:r>
            <w:r>
              <w:rPr>
                <w:spacing w:val="-2"/>
                <w:sz w:val="24"/>
              </w:rPr>
              <w:t> </w:t>
            </w:r>
            <w:r>
              <w:rPr>
                <w:sz w:val="24"/>
              </w:rPr>
              <w:t>R$</w:t>
            </w:r>
            <w:r>
              <w:rPr>
                <w:spacing w:val="-4"/>
                <w:sz w:val="24"/>
              </w:rPr>
              <w:t> </w:t>
            </w:r>
            <w:r>
              <w:rPr>
                <w:spacing w:val="-2"/>
                <w:sz w:val="24"/>
              </w:rPr>
              <w:t>50.000,00</w:t>
            </w:r>
          </w:p>
        </w:tc>
        <w:tc>
          <w:tcPr>
            <w:tcW w:w="4424" w:type="dxa"/>
          </w:tcPr>
          <w:p>
            <w:pPr>
              <w:pStyle w:val="TableParagraph"/>
              <w:ind w:left="18"/>
              <w:rPr>
                <w:sz w:val="24"/>
              </w:rPr>
            </w:pPr>
            <w:r>
              <w:rPr>
                <w:sz w:val="24"/>
              </w:rPr>
              <w:t>1</w:t>
            </w:r>
            <w:r>
              <w:rPr>
                <w:spacing w:val="-2"/>
                <w:sz w:val="24"/>
              </w:rPr>
              <w:t> </w:t>
            </w:r>
            <w:r>
              <w:rPr>
                <w:spacing w:val="-10"/>
                <w:sz w:val="24"/>
              </w:rPr>
              <w:t>%</w:t>
            </w:r>
          </w:p>
        </w:tc>
      </w:tr>
      <w:tr>
        <w:trPr>
          <w:trHeight w:val="738" w:hRule="atLeast"/>
        </w:trPr>
        <w:tc>
          <w:tcPr>
            <w:tcW w:w="4426" w:type="dxa"/>
          </w:tcPr>
          <w:p>
            <w:pPr>
              <w:pStyle w:val="TableParagraph"/>
              <w:ind w:right="4"/>
              <w:rPr>
                <w:sz w:val="24"/>
              </w:rPr>
            </w:pPr>
            <w:r>
              <w:rPr>
                <w:sz w:val="24"/>
              </w:rPr>
              <w:t>De</w:t>
            </w:r>
            <w:r>
              <w:rPr>
                <w:spacing w:val="-6"/>
                <w:sz w:val="24"/>
              </w:rPr>
              <w:t> </w:t>
            </w:r>
            <w:r>
              <w:rPr>
                <w:sz w:val="24"/>
              </w:rPr>
              <w:t>R$</w:t>
            </w:r>
            <w:r>
              <w:rPr>
                <w:spacing w:val="-5"/>
                <w:sz w:val="24"/>
              </w:rPr>
              <w:t> </w:t>
            </w:r>
            <w:r>
              <w:rPr>
                <w:sz w:val="24"/>
              </w:rPr>
              <w:t>50.000,01</w:t>
            </w:r>
            <w:r>
              <w:rPr>
                <w:spacing w:val="-5"/>
                <w:sz w:val="24"/>
              </w:rPr>
              <w:t> </w:t>
            </w:r>
            <w:r>
              <w:rPr>
                <w:sz w:val="24"/>
              </w:rPr>
              <w:t>até</w:t>
            </w:r>
            <w:r>
              <w:rPr>
                <w:spacing w:val="-4"/>
                <w:sz w:val="24"/>
              </w:rPr>
              <w:t> </w:t>
            </w:r>
            <w:r>
              <w:rPr>
                <w:sz w:val="24"/>
              </w:rPr>
              <w:t>R$</w:t>
            </w:r>
            <w:r>
              <w:rPr>
                <w:spacing w:val="-5"/>
                <w:sz w:val="24"/>
              </w:rPr>
              <w:t> </w:t>
            </w:r>
            <w:r>
              <w:rPr>
                <w:spacing w:val="-2"/>
                <w:sz w:val="24"/>
              </w:rPr>
              <w:t>100.000,00</w:t>
            </w:r>
          </w:p>
        </w:tc>
        <w:tc>
          <w:tcPr>
            <w:tcW w:w="4424" w:type="dxa"/>
          </w:tcPr>
          <w:p>
            <w:pPr>
              <w:pStyle w:val="TableParagraph"/>
              <w:ind w:left="18"/>
              <w:rPr>
                <w:sz w:val="24"/>
              </w:rPr>
            </w:pPr>
            <w:r>
              <w:rPr>
                <w:sz w:val="24"/>
              </w:rPr>
              <w:t>1,1</w:t>
            </w:r>
            <w:r>
              <w:rPr>
                <w:spacing w:val="-1"/>
                <w:sz w:val="24"/>
              </w:rPr>
              <w:t> </w:t>
            </w:r>
            <w:r>
              <w:rPr>
                <w:spacing w:val="-10"/>
                <w:sz w:val="24"/>
              </w:rPr>
              <w:t>%</w:t>
            </w:r>
          </w:p>
        </w:tc>
      </w:tr>
      <w:tr>
        <w:trPr>
          <w:trHeight w:val="739" w:hRule="atLeast"/>
        </w:trPr>
        <w:tc>
          <w:tcPr>
            <w:tcW w:w="4426" w:type="dxa"/>
          </w:tcPr>
          <w:p>
            <w:pPr>
              <w:pStyle w:val="TableParagraph"/>
              <w:spacing w:before="99"/>
              <w:ind w:right="4"/>
              <w:rPr>
                <w:sz w:val="24"/>
              </w:rPr>
            </w:pPr>
            <w:r>
              <w:rPr>
                <w:sz w:val="24"/>
              </w:rPr>
              <w:t>De</w:t>
            </w:r>
            <w:r>
              <w:rPr>
                <w:spacing w:val="-6"/>
                <w:sz w:val="24"/>
              </w:rPr>
              <w:t> </w:t>
            </w:r>
            <w:r>
              <w:rPr>
                <w:sz w:val="24"/>
              </w:rPr>
              <w:t>R$</w:t>
            </w:r>
            <w:r>
              <w:rPr>
                <w:spacing w:val="-6"/>
                <w:sz w:val="24"/>
              </w:rPr>
              <w:t> </w:t>
            </w:r>
            <w:r>
              <w:rPr>
                <w:sz w:val="24"/>
              </w:rPr>
              <w:t>100.000,01</w:t>
            </w:r>
            <w:r>
              <w:rPr>
                <w:spacing w:val="-7"/>
                <w:sz w:val="24"/>
              </w:rPr>
              <w:t> </w:t>
            </w:r>
            <w:r>
              <w:rPr>
                <w:sz w:val="24"/>
              </w:rPr>
              <w:t>a</w:t>
            </w:r>
            <w:r>
              <w:rPr>
                <w:spacing w:val="-5"/>
                <w:sz w:val="24"/>
              </w:rPr>
              <w:t> </w:t>
            </w:r>
            <w:r>
              <w:rPr>
                <w:sz w:val="24"/>
              </w:rPr>
              <w:t>R$</w:t>
            </w:r>
            <w:r>
              <w:rPr>
                <w:spacing w:val="-6"/>
                <w:sz w:val="24"/>
              </w:rPr>
              <w:t> </w:t>
            </w:r>
            <w:r>
              <w:rPr>
                <w:spacing w:val="-2"/>
                <w:sz w:val="24"/>
              </w:rPr>
              <w:t>150.000,00</w:t>
            </w:r>
          </w:p>
        </w:tc>
        <w:tc>
          <w:tcPr>
            <w:tcW w:w="4424" w:type="dxa"/>
          </w:tcPr>
          <w:p>
            <w:pPr>
              <w:pStyle w:val="TableParagraph"/>
              <w:spacing w:before="99"/>
              <w:ind w:left="18"/>
              <w:rPr>
                <w:sz w:val="24"/>
              </w:rPr>
            </w:pPr>
            <w:r>
              <w:rPr>
                <w:sz w:val="24"/>
              </w:rPr>
              <w:t>1,2</w:t>
            </w:r>
            <w:r>
              <w:rPr>
                <w:spacing w:val="-1"/>
                <w:sz w:val="24"/>
              </w:rPr>
              <w:t> </w:t>
            </w:r>
            <w:r>
              <w:rPr>
                <w:spacing w:val="-10"/>
                <w:sz w:val="24"/>
              </w:rPr>
              <w:t>%</w:t>
            </w:r>
          </w:p>
        </w:tc>
      </w:tr>
      <w:tr>
        <w:trPr>
          <w:trHeight w:val="738" w:hRule="atLeast"/>
        </w:trPr>
        <w:tc>
          <w:tcPr>
            <w:tcW w:w="4426" w:type="dxa"/>
          </w:tcPr>
          <w:p>
            <w:pPr>
              <w:pStyle w:val="TableParagraph"/>
              <w:ind w:right="4"/>
              <w:rPr>
                <w:sz w:val="24"/>
              </w:rPr>
            </w:pPr>
            <w:r>
              <w:rPr>
                <w:sz w:val="24"/>
              </w:rPr>
              <w:t>De</w:t>
            </w:r>
            <w:r>
              <w:rPr>
                <w:spacing w:val="-6"/>
                <w:sz w:val="24"/>
              </w:rPr>
              <w:t> </w:t>
            </w:r>
            <w:r>
              <w:rPr>
                <w:sz w:val="24"/>
              </w:rPr>
              <w:t>R$</w:t>
            </w:r>
            <w:r>
              <w:rPr>
                <w:spacing w:val="-6"/>
                <w:sz w:val="24"/>
              </w:rPr>
              <w:t> </w:t>
            </w:r>
            <w:r>
              <w:rPr>
                <w:sz w:val="24"/>
              </w:rPr>
              <w:t>150.000,01</w:t>
            </w:r>
            <w:r>
              <w:rPr>
                <w:spacing w:val="-7"/>
                <w:sz w:val="24"/>
              </w:rPr>
              <w:t> </w:t>
            </w:r>
            <w:r>
              <w:rPr>
                <w:sz w:val="24"/>
              </w:rPr>
              <w:t>a</w:t>
            </w:r>
            <w:r>
              <w:rPr>
                <w:spacing w:val="-5"/>
                <w:sz w:val="24"/>
              </w:rPr>
              <w:t> </w:t>
            </w:r>
            <w:r>
              <w:rPr>
                <w:sz w:val="24"/>
              </w:rPr>
              <w:t>R$</w:t>
            </w:r>
            <w:r>
              <w:rPr>
                <w:spacing w:val="-6"/>
                <w:sz w:val="24"/>
              </w:rPr>
              <w:t> </w:t>
            </w:r>
            <w:r>
              <w:rPr>
                <w:spacing w:val="-2"/>
                <w:sz w:val="24"/>
              </w:rPr>
              <w:t>200.000,00</w:t>
            </w:r>
          </w:p>
        </w:tc>
        <w:tc>
          <w:tcPr>
            <w:tcW w:w="4424" w:type="dxa"/>
          </w:tcPr>
          <w:p>
            <w:pPr>
              <w:pStyle w:val="TableParagraph"/>
              <w:ind w:left="18"/>
              <w:rPr>
                <w:sz w:val="24"/>
              </w:rPr>
            </w:pPr>
            <w:r>
              <w:rPr>
                <w:sz w:val="24"/>
              </w:rPr>
              <w:t>1,3</w:t>
            </w:r>
            <w:r>
              <w:rPr>
                <w:spacing w:val="-1"/>
                <w:sz w:val="24"/>
              </w:rPr>
              <w:t> </w:t>
            </w:r>
            <w:r>
              <w:rPr>
                <w:spacing w:val="-10"/>
                <w:sz w:val="24"/>
              </w:rPr>
              <w:t>%</w:t>
            </w:r>
          </w:p>
        </w:tc>
      </w:tr>
      <w:tr>
        <w:trPr>
          <w:trHeight w:val="735" w:hRule="atLeast"/>
        </w:trPr>
        <w:tc>
          <w:tcPr>
            <w:tcW w:w="4426" w:type="dxa"/>
          </w:tcPr>
          <w:p>
            <w:pPr>
              <w:pStyle w:val="TableParagraph"/>
              <w:ind w:right="4"/>
              <w:rPr>
                <w:sz w:val="24"/>
              </w:rPr>
            </w:pPr>
            <w:r>
              <w:rPr>
                <w:sz w:val="24"/>
              </w:rPr>
              <w:t>De</w:t>
            </w:r>
            <w:r>
              <w:rPr>
                <w:spacing w:val="-6"/>
                <w:sz w:val="24"/>
              </w:rPr>
              <w:t> </w:t>
            </w:r>
            <w:r>
              <w:rPr>
                <w:sz w:val="24"/>
              </w:rPr>
              <w:t>R$</w:t>
            </w:r>
            <w:r>
              <w:rPr>
                <w:spacing w:val="-6"/>
                <w:sz w:val="24"/>
              </w:rPr>
              <w:t> </w:t>
            </w:r>
            <w:r>
              <w:rPr>
                <w:sz w:val="24"/>
              </w:rPr>
              <w:t>200.000,01</w:t>
            </w:r>
            <w:r>
              <w:rPr>
                <w:spacing w:val="-7"/>
                <w:sz w:val="24"/>
              </w:rPr>
              <w:t> </w:t>
            </w:r>
            <w:r>
              <w:rPr>
                <w:sz w:val="24"/>
              </w:rPr>
              <w:t>a</w:t>
            </w:r>
            <w:r>
              <w:rPr>
                <w:spacing w:val="-5"/>
                <w:sz w:val="24"/>
              </w:rPr>
              <w:t> </w:t>
            </w:r>
            <w:r>
              <w:rPr>
                <w:sz w:val="24"/>
              </w:rPr>
              <w:t>R$</w:t>
            </w:r>
            <w:r>
              <w:rPr>
                <w:spacing w:val="-6"/>
                <w:sz w:val="24"/>
              </w:rPr>
              <w:t> </w:t>
            </w:r>
            <w:r>
              <w:rPr>
                <w:spacing w:val="-2"/>
                <w:sz w:val="24"/>
              </w:rPr>
              <w:t>250.000,00</w:t>
            </w:r>
          </w:p>
        </w:tc>
        <w:tc>
          <w:tcPr>
            <w:tcW w:w="4424" w:type="dxa"/>
          </w:tcPr>
          <w:p>
            <w:pPr>
              <w:pStyle w:val="TableParagraph"/>
              <w:ind w:left="18"/>
              <w:rPr>
                <w:sz w:val="24"/>
              </w:rPr>
            </w:pPr>
            <w:r>
              <w:rPr>
                <w:sz w:val="24"/>
              </w:rPr>
              <w:t>1,4</w:t>
            </w:r>
            <w:r>
              <w:rPr>
                <w:spacing w:val="-1"/>
                <w:sz w:val="24"/>
              </w:rPr>
              <w:t> </w:t>
            </w:r>
            <w:r>
              <w:rPr>
                <w:spacing w:val="-10"/>
                <w:sz w:val="24"/>
              </w:rPr>
              <w:t>%</w:t>
            </w:r>
          </w:p>
        </w:tc>
      </w:tr>
      <w:tr>
        <w:trPr>
          <w:trHeight w:val="738" w:hRule="atLeast"/>
        </w:trPr>
        <w:tc>
          <w:tcPr>
            <w:tcW w:w="4426" w:type="dxa"/>
          </w:tcPr>
          <w:p>
            <w:pPr>
              <w:pStyle w:val="TableParagraph"/>
              <w:ind w:right="3"/>
              <w:rPr>
                <w:sz w:val="24"/>
              </w:rPr>
            </w:pPr>
            <w:r>
              <w:rPr>
                <w:sz w:val="24"/>
              </w:rPr>
              <w:t>Acima</w:t>
            </w:r>
            <w:r>
              <w:rPr>
                <w:spacing w:val="-4"/>
                <w:sz w:val="24"/>
              </w:rPr>
              <w:t> </w:t>
            </w:r>
            <w:r>
              <w:rPr>
                <w:sz w:val="24"/>
              </w:rPr>
              <w:t>de</w:t>
            </w:r>
            <w:r>
              <w:rPr>
                <w:spacing w:val="-1"/>
                <w:sz w:val="24"/>
              </w:rPr>
              <w:t> </w:t>
            </w:r>
            <w:r>
              <w:rPr>
                <w:sz w:val="24"/>
              </w:rPr>
              <w:t>R$</w:t>
            </w:r>
            <w:r>
              <w:rPr>
                <w:spacing w:val="-3"/>
                <w:sz w:val="24"/>
              </w:rPr>
              <w:t> </w:t>
            </w:r>
            <w:r>
              <w:rPr>
                <w:spacing w:val="-2"/>
                <w:sz w:val="24"/>
              </w:rPr>
              <w:t>250.000,00</w:t>
            </w:r>
          </w:p>
        </w:tc>
        <w:tc>
          <w:tcPr>
            <w:tcW w:w="4424" w:type="dxa"/>
          </w:tcPr>
          <w:p>
            <w:pPr>
              <w:pStyle w:val="TableParagraph"/>
              <w:ind w:left="18"/>
              <w:rPr>
                <w:sz w:val="24"/>
              </w:rPr>
            </w:pPr>
            <w:r>
              <w:rPr>
                <w:sz w:val="24"/>
              </w:rPr>
              <w:t>1,5</w:t>
            </w:r>
            <w:r>
              <w:rPr>
                <w:spacing w:val="-1"/>
                <w:sz w:val="24"/>
              </w:rPr>
              <w:t> </w:t>
            </w:r>
            <w:r>
              <w:rPr>
                <w:spacing w:val="-10"/>
                <w:sz w:val="24"/>
              </w:rPr>
              <w:t>%</w:t>
            </w:r>
          </w:p>
        </w:tc>
      </w:tr>
    </w:tbl>
    <w:p>
      <w:pPr>
        <w:pStyle w:val="BodyText"/>
        <w:spacing w:before="265"/>
        <w:ind w:left="0"/>
        <w:jc w:val="left"/>
      </w:pPr>
    </w:p>
    <w:p>
      <w:pPr>
        <w:pStyle w:val="BodyText"/>
        <w:spacing w:line="259" w:lineRule="auto" w:before="0"/>
        <w:ind w:right="477"/>
      </w:pPr>
      <w:r>
        <w:rPr/>
        <w:t>§ 2º. Ocorrendo a transmissão da propriedade do imóvel nas condições mencionadas no inciso</w:t>
      </w:r>
      <w:r>
        <w:rPr>
          <w:spacing w:val="-11"/>
        </w:rPr>
        <w:t> </w:t>
      </w:r>
      <w:r>
        <w:rPr/>
        <w:t>I</w:t>
      </w:r>
      <w:r>
        <w:rPr>
          <w:spacing w:val="-11"/>
        </w:rPr>
        <w:t> </w:t>
      </w:r>
      <w:r>
        <w:rPr/>
        <w:t>do</w:t>
      </w:r>
      <w:r>
        <w:rPr>
          <w:spacing w:val="-10"/>
        </w:rPr>
        <w:t> </w:t>
      </w:r>
      <w:r>
        <w:rPr>
          <w:rFonts w:ascii="Arial" w:hAnsi="Arial"/>
          <w:i/>
        </w:rPr>
        <w:t>caput</w:t>
      </w:r>
      <w:r>
        <w:rPr>
          <w:rFonts w:ascii="Arial" w:hAnsi="Arial"/>
          <w:i/>
          <w:spacing w:val="-13"/>
        </w:rPr>
        <w:t> </w:t>
      </w:r>
      <w:r>
        <w:rPr/>
        <w:t>deste</w:t>
      </w:r>
      <w:r>
        <w:rPr>
          <w:spacing w:val="-13"/>
        </w:rPr>
        <w:t> </w:t>
      </w:r>
      <w:r>
        <w:rPr/>
        <w:t>artigo,</w:t>
      </w:r>
      <w:r>
        <w:rPr>
          <w:spacing w:val="-11"/>
        </w:rPr>
        <w:t> </w:t>
      </w:r>
      <w:r>
        <w:rPr/>
        <w:t>a</w:t>
      </w:r>
      <w:r>
        <w:rPr>
          <w:spacing w:val="-11"/>
        </w:rPr>
        <w:t> </w:t>
      </w:r>
      <w:r>
        <w:rPr/>
        <w:t>alíquota</w:t>
      </w:r>
      <w:r>
        <w:rPr>
          <w:spacing w:val="-10"/>
        </w:rPr>
        <w:t> </w:t>
      </w:r>
      <w:r>
        <w:rPr/>
        <w:t>incidente</w:t>
      </w:r>
      <w:r>
        <w:rPr>
          <w:spacing w:val="-10"/>
        </w:rPr>
        <w:t> </w:t>
      </w:r>
      <w:r>
        <w:rPr/>
        <w:t>retornará</w:t>
      </w:r>
      <w:r>
        <w:rPr>
          <w:spacing w:val="-14"/>
        </w:rPr>
        <w:t> </w:t>
      </w:r>
      <w:r>
        <w:rPr/>
        <w:t>a</w:t>
      </w:r>
      <w:r>
        <w:rPr>
          <w:spacing w:val="-13"/>
        </w:rPr>
        <w:t> </w:t>
      </w:r>
      <w:r>
        <w:rPr/>
        <w:t>1%</w:t>
      </w:r>
      <w:r>
        <w:rPr>
          <w:spacing w:val="-11"/>
        </w:rPr>
        <w:t> </w:t>
      </w:r>
      <w:r>
        <w:rPr/>
        <w:t>(um</w:t>
      </w:r>
      <w:r>
        <w:rPr>
          <w:spacing w:val="-12"/>
        </w:rPr>
        <w:t> </w:t>
      </w:r>
      <w:r>
        <w:rPr/>
        <w:t>por</w:t>
      </w:r>
      <w:r>
        <w:rPr>
          <w:spacing w:val="-12"/>
        </w:rPr>
        <w:t> </w:t>
      </w:r>
      <w:r>
        <w:rPr/>
        <w:t>cento),</w:t>
      </w:r>
      <w:r>
        <w:rPr>
          <w:spacing w:val="-14"/>
        </w:rPr>
        <w:t> </w:t>
      </w:r>
      <w:r>
        <w:rPr/>
        <w:t>utilizando- se como meio de prova a escritura pública devidamente registrada ou a guia do Imposto sobre a Transmissão Intervivos de Bens Imóveis (ITBI) devidamente quitada.</w:t>
      </w:r>
    </w:p>
    <w:p>
      <w:pPr>
        <w:pStyle w:val="BodyText"/>
        <w:spacing w:line="259" w:lineRule="auto" w:before="238"/>
        <w:ind w:right="491"/>
      </w:pPr>
      <w:r>
        <w:rPr/>
        <w:t>§ 3º. Não se considera como imóvel predial residencial ou não residencial a construção inferior a 1% (um por cento) da área do terreno que possua 3.000 m² (três mil metros quadrados) ou mais, sendo classificado como imóvel territorial para fins de incidência do IPTU, independentemente da sua destinação.</w:t>
      </w:r>
    </w:p>
    <w:p>
      <w:pPr>
        <w:pStyle w:val="BodyText"/>
        <w:spacing w:line="259" w:lineRule="auto" w:before="238"/>
        <w:ind w:right="492"/>
      </w:pPr>
      <w:r>
        <w:rPr>
          <w:rFonts w:ascii="Arial" w:hAnsi="Arial"/>
          <w:b/>
          <w:u w:val="single"/>
        </w:rPr>
        <w:t>Art.</w:t>
      </w:r>
      <w:r>
        <w:rPr>
          <w:rFonts w:ascii="Arial" w:hAnsi="Arial"/>
          <w:b/>
          <w:spacing w:val="-8"/>
          <w:u w:val="single"/>
        </w:rPr>
        <w:t> </w:t>
      </w:r>
      <w:r>
        <w:rPr>
          <w:rFonts w:ascii="Arial" w:hAnsi="Arial"/>
          <w:b/>
          <w:u w:val="single"/>
        </w:rPr>
        <w:t>30</w:t>
      </w:r>
      <w:r>
        <w:rPr>
          <w:rFonts w:ascii="Arial" w:hAnsi="Arial"/>
          <w:b/>
        </w:rPr>
        <w:t>.</w:t>
      </w:r>
      <w:r>
        <w:rPr>
          <w:rFonts w:ascii="Arial" w:hAnsi="Arial"/>
          <w:b/>
          <w:spacing w:val="-7"/>
        </w:rPr>
        <w:t> </w:t>
      </w:r>
      <w:r>
        <w:rPr/>
        <w:t>O</w:t>
      </w:r>
      <w:r>
        <w:rPr>
          <w:spacing w:val="-10"/>
        </w:rPr>
        <w:t> </w:t>
      </w:r>
      <w:r>
        <w:rPr/>
        <w:t>valor</w:t>
      </w:r>
      <w:r>
        <w:rPr>
          <w:spacing w:val="-8"/>
        </w:rPr>
        <w:t> </w:t>
      </w:r>
      <w:r>
        <w:rPr/>
        <w:t>anual</w:t>
      </w:r>
      <w:r>
        <w:rPr>
          <w:spacing w:val="-11"/>
        </w:rPr>
        <w:t> </w:t>
      </w:r>
      <w:r>
        <w:rPr/>
        <w:t>do</w:t>
      </w:r>
      <w:r>
        <w:rPr>
          <w:spacing w:val="-9"/>
        </w:rPr>
        <w:t> </w:t>
      </w:r>
      <w:r>
        <w:rPr/>
        <w:t>IPTU</w:t>
      </w:r>
      <w:r>
        <w:rPr>
          <w:spacing w:val="-8"/>
        </w:rPr>
        <w:t> </w:t>
      </w:r>
      <w:r>
        <w:rPr/>
        <w:t>não</w:t>
      </w:r>
      <w:r>
        <w:rPr>
          <w:spacing w:val="-9"/>
        </w:rPr>
        <w:t> </w:t>
      </w:r>
      <w:r>
        <w:rPr/>
        <w:t>poderá</w:t>
      </w:r>
      <w:r>
        <w:rPr>
          <w:spacing w:val="-10"/>
        </w:rPr>
        <w:t> </w:t>
      </w:r>
      <w:r>
        <w:rPr/>
        <w:t>ser</w:t>
      </w:r>
      <w:r>
        <w:rPr>
          <w:spacing w:val="-8"/>
        </w:rPr>
        <w:t> </w:t>
      </w:r>
      <w:r>
        <w:rPr/>
        <w:t>inferior</w:t>
      </w:r>
      <w:r>
        <w:rPr>
          <w:spacing w:val="-11"/>
        </w:rPr>
        <w:t> </w:t>
      </w:r>
      <w:r>
        <w:rPr/>
        <w:t>ou</w:t>
      </w:r>
      <w:r>
        <w:rPr>
          <w:spacing w:val="-9"/>
        </w:rPr>
        <w:t> </w:t>
      </w:r>
      <w:r>
        <w:rPr/>
        <w:t>igual</w:t>
      </w:r>
      <w:r>
        <w:rPr>
          <w:spacing w:val="-8"/>
        </w:rPr>
        <w:t> </w:t>
      </w:r>
      <w:r>
        <w:rPr/>
        <w:t>a</w:t>
      </w:r>
      <w:r>
        <w:rPr>
          <w:spacing w:val="-9"/>
        </w:rPr>
        <w:t> </w:t>
      </w:r>
      <w:r>
        <w:rPr/>
        <w:t>50%</w:t>
      </w:r>
      <w:r>
        <w:rPr>
          <w:spacing w:val="-8"/>
        </w:rPr>
        <w:t> </w:t>
      </w:r>
      <w:r>
        <w:rPr/>
        <w:t>(cinquenta</w:t>
      </w:r>
      <w:r>
        <w:rPr>
          <w:spacing w:val="-9"/>
        </w:rPr>
        <w:t> </w:t>
      </w:r>
      <w:r>
        <w:rPr/>
        <w:t>por</w:t>
      </w:r>
      <w:r>
        <w:rPr>
          <w:spacing w:val="-8"/>
        </w:rPr>
        <w:t> </w:t>
      </w:r>
      <w:r>
        <w:rPr/>
        <w:t>cento) de 01 (uma) UFIMS - Unidade Fiscal do Município de Seropédica.</w:t>
      </w:r>
    </w:p>
    <w:p>
      <w:pPr>
        <w:pStyle w:val="BodyText"/>
        <w:spacing w:line="259" w:lineRule="auto" w:before="240"/>
        <w:ind w:right="485"/>
      </w:pPr>
      <w:r>
        <w:rPr>
          <w:rFonts w:ascii="Arial" w:hAnsi="Arial"/>
          <w:b/>
          <w:u w:val="single"/>
        </w:rPr>
        <w:t>Art. 31</w:t>
      </w:r>
      <w:r>
        <w:rPr>
          <w:rFonts w:ascii="Arial" w:hAnsi="Arial"/>
          <w:b/>
        </w:rPr>
        <w:t>. </w:t>
      </w:r>
      <w:r>
        <w:rPr/>
        <w:t>Os valores venais que servirão de base de cálculo para o lançamento do IPTU serão</w:t>
      </w:r>
      <w:r>
        <w:rPr/>
        <w:t> atualizados</w:t>
      </w:r>
      <w:r>
        <w:rPr/>
        <w:t> anualmente</w:t>
      </w:r>
      <w:r>
        <w:rPr/>
        <w:t> pelo</w:t>
      </w:r>
      <w:r>
        <w:rPr/>
        <w:t> Poder</w:t>
      </w:r>
      <w:r>
        <w:rPr/>
        <w:t> Executivo, limitados aos índices oficiais de correção monetária e </w:t>
      </w:r>
      <w:r>
        <w:rPr>
          <w:color w:val="202429"/>
        </w:rPr>
        <w:t>taxa de juros.</w:t>
      </w:r>
    </w:p>
    <w:p>
      <w:pPr>
        <w:pStyle w:val="BodyText"/>
        <w:spacing w:line="259" w:lineRule="auto" w:before="241"/>
        <w:ind w:right="492"/>
      </w:pPr>
      <w:r>
        <w:rPr/>
        <w:t>§ 1º. Quando houver desapropriação de áreas de terrenos, o valor atribuído por metro quadrado da área remanescente poderá, a critério do Executivo, ser idêntico ao valor indenizatório</w:t>
      </w:r>
      <w:r>
        <w:rPr>
          <w:spacing w:val="-10"/>
        </w:rPr>
        <w:t> </w:t>
      </w:r>
      <w:r>
        <w:rPr/>
        <w:t>estabelecido</w:t>
      </w:r>
      <w:r>
        <w:rPr>
          <w:spacing w:val="-10"/>
        </w:rPr>
        <w:t> </w:t>
      </w:r>
      <w:r>
        <w:rPr/>
        <w:t>em</w:t>
      </w:r>
      <w:r>
        <w:rPr>
          <w:spacing w:val="-10"/>
        </w:rPr>
        <w:t> </w:t>
      </w:r>
      <w:r>
        <w:rPr/>
        <w:t>juízo,</w:t>
      </w:r>
      <w:r>
        <w:rPr>
          <w:spacing w:val="-11"/>
        </w:rPr>
        <w:t> </w:t>
      </w:r>
      <w:r>
        <w:rPr/>
        <w:t>devidamente</w:t>
      </w:r>
      <w:r>
        <w:rPr>
          <w:spacing w:val="-10"/>
        </w:rPr>
        <w:t> </w:t>
      </w:r>
      <w:r>
        <w:rPr/>
        <w:t>corrigido,</w:t>
      </w:r>
      <w:r>
        <w:rPr>
          <w:spacing w:val="-11"/>
        </w:rPr>
        <w:t> </w:t>
      </w:r>
      <w:r>
        <w:rPr/>
        <w:t>de</w:t>
      </w:r>
      <w:r>
        <w:rPr>
          <w:spacing w:val="-10"/>
        </w:rPr>
        <w:t> </w:t>
      </w:r>
      <w:r>
        <w:rPr/>
        <w:t>acordo</w:t>
      </w:r>
      <w:r>
        <w:rPr>
          <w:spacing w:val="-10"/>
        </w:rPr>
        <w:t> </w:t>
      </w:r>
      <w:r>
        <w:rPr/>
        <w:t>com</w:t>
      </w:r>
      <w:r>
        <w:rPr>
          <w:spacing w:val="-10"/>
        </w:rPr>
        <w:t> </w:t>
      </w:r>
      <w:r>
        <w:rPr/>
        <w:t>a</w:t>
      </w:r>
      <w:r>
        <w:rPr>
          <w:spacing w:val="-10"/>
        </w:rPr>
        <w:t> </w:t>
      </w:r>
      <w:r>
        <w:rPr/>
        <w:t>legislação</w:t>
      </w:r>
      <w:r>
        <w:rPr>
          <w:spacing w:val="-10"/>
        </w:rPr>
        <w:t> </w:t>
      </w:r>
      <w:r>
        <w:rPr/>
        <w:t>em </w:t>
      </w:r>
      <w:r>
        <w:rPr>
          <w:spacing w:val="-2"/>
        </w:rPr>
        <w:t>vigor.</w:t>
      </w:r>
    </w:p>
    <w:p>
      <w:pPr>
        <w:pStyle w:val="BodyText"/>
        <w:spacing w:line="259" w:lineRule="auto" w:before="238"/>
        <w:ind w:right="496"/>
      </w:pPr>
      <w:r>
        <w:rPr/>
        <w:t>§ 2º. Para efeito de apuração do valor venal</w:t>
      </w:r>
      <w:r>
        <w:rPr>
          <w:spacing w:val="-1"/>
        </w:rPr>
        <w:t> </w:t>
      </w:r>
      <w:r>
        <w:rPr/>
        <w:t>nos casos deste artigo, será deduzida a área desapropriada pelo Município, pelo Estado ou pela União.</w:t>
      </w:r>
    </w:p>
    <w:p>
      <w:pPr>
        <w:pStyle w:val="BodyText"/>
        <w:spacing w:after="0" w:line="259" w:lineRule="auto"/>
        <w:sectPr>
          <w:pgSz w:w="11910" w:h="16840"/>
          <w:pgMar w:header="296" w:footer="0" w:top="1720" w:bottom="280" w:left="992" w:right="708"/>
        </w:sectPr>
      </w:pPr>
    </w:p>
    <w:p>
      <w:pPr>
        <w:pStyle w:val="BodyText"/>
        <w:spacing w:before="0"/>
        <w:ind w:left="0"/>
        <w:jc w:val="left"/>
      </w:pPr>
    </w:p>
    <w:p>
      <w:pPr>
        <w:pStyle w:val="BodyText"/>
        <w:spacing w:before="45"/>
        <w:ind w:left="0"/>
        <w:jc w:val="left"/>
      </w:pPr>
    </w:p>
    <w:p>
      <w:pPr>
        <w:pStyle w:val="Heading1"/>
        <w:spacing w:line="362" w:lineRule="auto"/>
        <w:ind w:left="4000" w:right="4219" w:firstLine="4"/>
      </w:pPr>
      <w:r>
        <w:rPr/>
        <w:t>CAPÍTULO VII</w:t>
      </w:r>
      <w:r>
        <w:rPr>
          <w:spacing w:val="40"/>
        </w:rPr>
        <w:t> </w:t>
      </w:r>
      <w:r>
        <w:rPr/>
        <w:t>DO</w:t>
      </w:r>
      <w:r>
        <w:rPr>
          <w:spacing w:val="-17"/>
        </w:rPr>
        <w:t> </w:t>
      </w:r>
      <w:r>
        <w:rPr/>
        <w:t>PAGAMENTO</w:t>
      </w:r>
    </w:p>
    <w:p>
      <w:pPr>
        <w:pStyle w:val="BodyText"/>
        <w:spacing w:line="259" w:lineRule="auto" w:before="2"/>
        <w:ind w:right="479"/>
      </w:pPr>
      <w:r>
        <w:rPr>
          <w:rFonts w:ascii="Arial" w:hAnsi="Arial"/>
          <w:b/>
          <w:u w:val="single"/>
        </w:rPr>
        <w:t>Art. 32</w:t>
      </w:r>
      <w:r>
        <w:rPr>
          <w:rFonts w:ascii="Arial" w:hAnsi="Arial"/>
          <w:b/>
        </w:rPr>
        <w:t>. </w:t>
      </w:r>
      <w:r>
        <w:rPr/>
        <w:t>O recolhimento do imposto será anual e em única cota, admitindo-se seu parcelamento na forma e nos prazos fixados pelo Poder Executivo ou nas condições constantes da respectiva notificação ou do calendário tributário instituído pela Fazenda </w:t>
      </w:r>
      <w:r>
        <w:rPr>
          <w:spacing w:val="-2"/>
        </w:rPr>
        <w:t>Municipal.</w:t>
      </w:r>
    </w:p>
    <w:p>
      <w:pPr>
        <w:pStyle w:val="BodyText"/>
        <w:spacing w:line="259" w:lineRule="auto" w:before="241"/>
        <w:ind w:right="490"/>
      </w:pPr>
      <w:r>
        <w:rPr/>
        <w:t>Parágrafo único. No caso de pagamento total antecipado ou em cota única, o Poder Executivo concederá desconto percentual aos recolhimentos efetuados no respectivo exercício fiscal.</w:t>
      </w:r>
    </w:p>
    <w:p>
      <w:pPr>
        <w:pStyle w:val="BodyText"/>
        <w:spacing w:line="259" w:lineRule="auto"/>
        <w:ind w:right="371"/>
      </w:pPr>
      <w:r>
        <w:rPr>
          <w:rFonts w:ascii="Arial" w:hAnsi="Arial"/>
          <w:b/>
          <w:u w:val="single"/>
        </w:rPr>
        <w:t>Art.</w:t>
      </w:r>
      <w:r>
        <w:rPr>
          <w:rFonts w:ascii="Arial" w:hAnsi="Arial"/>
          <w:b/>
          <w:spacing w:val="-6"/>
          <w:u w:val="single"/>
        </w:rPr>
        <w:t> </w:t>
      </w:r>
      <w:r>
        <w:rPr>
          <w:rFonts w:ascii="Arial" w:hAnsi="Arial"/>
          <w:b/>
          <w:u w:val="single"/>
        </w:rPr>
        <w:t>33</w:t>
      </w:r>
      <w:r>
        <w:rPr>
          <w:rFonts w:ascii="Arial" w:hAnsi="Arial"/>
          <w:b/>
        </w:rPr>
        <w:t>.</w:t>
      </w:r>
      <w:r>
        <w:rPr>
          <w:rFonts w:ascii="Arial" w:hAnsi="Arial"/>
          <w:b/>
          <w:spacing w:val="-5"/>
        </w:rPr>
        <w:t> </w:t>
      </w:r>
      <w:r>
        <w:rPr/>
        <w:t>No</w:t>
      </w:r>
      <w:r>
        <w:rPr>
          <w:spacing w:val="-5"/>
        </w:rPr>
        <w:t> </w:t>
      </w:r>
      <w:r>
        <w:rPr/>
        <w:t>caso</w:t>
      </w:r>
      <w:r>
        <w:rPr>
          <w:spacing w:val="-7"/>
        </w:rPr>
        <w:t> </w:t>
      </w:r>
      <w:r>
        <w:rPr/>
        <w:t>de</w:t>
      </w:r>
      <w:r>
        <w:rPr>
          <w:spacing w:val="-7"/>
        </w:rPr>
        <w:t> </w:t>
      </w:r>
      <w:r>
        <w:rPr/>
        <w:t>pagamento</w:t>
      </w:r>
      <w:r>
        <w:rPr>
          <w:spacing w:val="-5"/>
        </w:rPr>
        <w:t> </w:t>
      </w:r>
      <w:r>
        <w:rPr/>
        <w:t>indevido</w:t>
      </w:r>
      <w:r>
        <w:rPr>
          <w:spacing w:val="-4"/>
        </w:rPr>
        <w:t> </w:t>
      </w:r>
      <w:r>
        <w:rPr/>
        <w:t>ou</w:t>
      </w:r>
      <w:r>
        <w:rPr>
          <w:spacing w:val="-9"/>
        </w:rPr>
        <w:t> </w:t>
      </w:r>
      <w:r>
        <w:rPr/>
        <w:t>maior</w:t>
      </w:r>
      <w:r>
        <w:rPr>
          <w:spacing w:val="-6"/>
        </w:rPr>
        <w:t> </w:t>
      </w:r>
      <w:r>
        <w:rPr/>
        <w:t>que</w:t>
      </w:r>
      <w:r>
        <w:rPr>
          <w:spacing w:val="-7"/>
        </w:rPr>
        <w:t> </w:t>
      </w:r>
      <w:r>
        <w:rPr/>
        <w:t>o</w:t>
      </w:r>
      <w:r>
        <w:rPr>
          <w:spacing w:val="-5"/>
        </w:rPr>
        <w:t> </w:t>
      </w:r>
      <w:r>
        <w:rPr/>
        <w:t>devido,</w:t>
      </w:r>
      <w:r>
        <w:rPr>
          <w:spacing w:val="-5"/>
        </w:rPr>
        <w:t> </w:t>
      </w:r>
      <w:r>
        <w:rPr/>
        <w:t>a</w:t>
      </w:r>
      <w:r>
        <w:rPr>
          <w:spacing w:val="-1"/>
        </w:rPr>
        <w:t> </w:t>
      </w:r>
      <w:r>
        <w:rPr/>
        <w:t>autoridade</w:t>
      </w:r>
      <w:r>
        <w:rPr>
          <w:spacing w:val="-7"/>
        </w:rPr>
        <w:t> </w:t>
      </w:r>
      <w:r>
        <w:rPr/>
        <w:t>administrativa pode, mediante solicitação do sujeito passivo tributário, autorizar a compensação do IPTU com créditos líquidos e certos do mesmo imposto municipal, vencidos ou vincendos.</w:t>
      </w:r>
    </w:p>
    <w:p>
      <w:pPr>
        <w:pStyle w:val="BodyText"/>
        <w:spacing w:before="238"/>
      </w:pPr>
      <w:r>
        <w:rPr/>
        <w:t>§</w:t>
      </w:r>
      <w:r>
        <w:rPr>
          <w:spacing w:val="-3"/>
        </w:rPr>
        <w:t> </w:t>
      </w:r>
      <w:r>
        <w:rPr/>
        <w:t>1º.</w:t>
      </w:r>
      <w:r>
        <w:rPr>
          <w:spacing w:val="-2"/>
        </w:rPr>
        <w:t> </w:t>
      </w:r>
      <w:r>
        <w:rPr/>
        <w:t>É</w:t>
      </w:r>
      <w:r>
        <w:rPr>
          <w:spacing w:val="-4"/>
        </w:rPr>
        <w:t> </w:t>
      </w:r>
      <w:r>
        <w:rPr/>
        <w:t>facultado</w:t>
      </w:r>
      <w:r>
        <w:rPr>
          <w:spacing w:val="-4"/>
        </w:rPr>
        <w:t> </w:t>
      </w:r>
      <w:r>
        <w:rPr/>
        <w:t>ao</w:t>
      </w:r>
      <w:r>
        <w:rPr>
          <w:spacing w:val="-5"/>
        </w:rPr>
        <w:t> </w:t>
      </w:r>
      <w:r>
        <w:rPr/>
        <w:t>contribuinte</w:t>
      </w:r>
      <w:r>
        <w:rPr>
          <w:spacing w:val="-2"/>
        </w:rPr>
        <w:t> </w:t>
      </w:r>
      <w:r>
        <w:rPr/>
        <w:t>optar</w:t>
      </w:r>
      <w:r>
        <w:rPr>
          <w:spacing w:val="-2"/>
        </w:rPr>
        <w:t> </w:t>
      </w:r>
      <w:r>
        <w:rPr/>
        <w:t>pelo</w:t>
      </w:r>
      <w:r>
        <w:rPr>
          <w:spacing w:val="-4"/>
        </w:rPr>
        <w:t> </w:t>
      </w:r>
      <w:r>
        <w:rPr/>
        <w:t>pedido</w:t>
      </w:r>
      <w:r>
        <w:rPr>
          <w:spacing w:val="-4"/>
        </w:rPr>
        <w:t> </w:t>
      </w:r>
      <w:r>
        <w:rPr/>
        <w:t>de</w:t>
      </w:r>
      <w:r>
        <w:rPr>
          <w:spacing w:val="-2"/>
        </w:rPr>
        <w:t> restituição.</w:t>
      </w:r>
    </w:p>
    <w:p>
      <w:pPr>
        <w:pStyle w:val="BodyText"/>
        <w:spacing w:line="259" w:lineRule="auto" w:before="262"/>
        <w:ind w:right="380"/>
      </w:pPr>
      <w:r>
        <w:rPr/>
        <w:t>§</w:t>
      </w:r>
      <w:r>
        <w:rPr>
          <w:spacing w:val="-3"/>
        </w:rPr>
        <w:t> </w:t>
      </w:r>
      <w:r>
        <w:rPr/>
        <w:t>2º.</w:t>
      </w:r>
      <w:r>
        <w:rPr>
          <w:spacing w:val="-3"/>
        </w:rPr>
        <w:t> </w:t>
      </w:r>
      <w:r>
        <w:rPr/>
        <w:t>É</w:t>
      </w:r>
      <w:r>
        <w:rPr>
          <w:spacing w:val="-3"/>
        </w:rPr>
        <w:t> </w:t>
      </w:r>
      <w:r>
        <w:rPr/>
        <w:t>vedada</w:t>
      </w:r>
      <w:r>
        <w:rPr>
          <w:spacing w:val="-3"/>
        </w:rPr>
        <w:t> </w:t>
      </w:r>
      <w:r>
        <w:rPr/>
        <w:t>a</w:t>
      </w:r>
      <w:r>
        <w:rPr>
          <w:spacing w:val="-2"/>
        </w:rPr>
        <w:t> </w:t>
      </w:r>
      <w:r>
        <w:rPr/>
        <w:t>compensação</w:t>
      </w:r>
      <w:r>
        <w:rPr>
          <w:spacing w:val="-3"/>
        </w:rPr>
        <w:t> </w:t>
      </w:r>
      <w:r>
        <w:rPr/>
        <w:t>mediante</w:t>
      </w:r>
      <w:r>
        <w:rPr>
          <w:spacing w:val="-4"/>
        </w:rPr>
        <w:t> </w:t>
      </w:r>
      <w:r>
        <w:rPr/>
        <w:t>o</w:t>
      </w:r>
      <w:r>
        <w:rPr>
          <w:spacing w:val="-3"/>
        </w:rPr>
        <w:t> </w:t>
      </w:r>
      <w:r>
        <w:rPr/>
        <w:t>aproveitamento</w:t>
      </w:r>
      <w:r>
        <w:rPr>
          <w:spacing w:val="-2"/>
        </w:rPr>
        <w:t> </w:t>
      </w:r>
      <w:r>
        <w:rPr/>
        <w:t>de</w:t>
      </w:r>
      <w:r>
        <w:rPr>
          <w:spacing w:val="-3"/>
        </w:rPr>
        <w:t> </w:t>
      </w:r>
      <w:r>
        <w:rPr/>
        <w:t>IPTU,</w:t>
      </w:r>
      <w:r>
        <w:rPr>
          <w:spacing w:val="-3"/>
        </w:rPr>
        <w:t> </w:t>
      </w:r>
      <w:r>
        <w:rPr/>
        <w:t>objeto</w:t>
      </w:r>
      <w:r>
        <w:rPr>
          <w:spacing w:val="-5"/>
        </w:rPr>
        <w:t> </w:t>
      </w:r>
      <w:r>
        <w:rPr/>
        <w:t>de</w:t>
      </w:r>
      <w:r>
        <w:rPr>
          <w:spacing w:val="-3"/>
        </w:rPr>
        <w:t> </w:t>
      </w:r>
      <w:r>
        <w:rPr/>
        <w:t>contestação judicial pelo sujeito passivo, antes do trânsito em julgado da respectiva decisão judicial.</w:t>
      </w:r>
    </w:p>
    <w:p>
      <w:pPr>
        <w:pStyle w:val="BodyText"/>
        <w:spacing w:before="0"/>
        <w:ind w:left="0"/>
        <w:jc w:val="left"/>
      </w:pPr>
    </w:p>
    <w:p>
      <w:pPr>
        <w:pStyle w:val="BodyText"/>
        <w:spacing w:before="227"/>
        <w:ind w:left="0"/>
        <w:jc w:val="left"/>
      </w:pPr>
    </w:p>
    <w:p>
      <w:pPr>
        <w:pStyle w:val="Heading1"/>
        <w:spacing w:before="1"/>
      </w:pPr>
      <w:r>
        <w:rPr/>
        <w:t>CAPÍTULO</w:t>
      </w:r>
      <w:r>
        <w:rPr>
          <w:spacing w:val="-9"/>
        </w:rPr>
        <w:t> </w:t>
      </w:r>
      <w:r>
        <w:rPr>
          <w:spacing w:val="-4"/>
        </w:rPr>
        <w:t>VIII</w:t>
      </w:r>
    </w:p>
    <w:p>
      <w:pPr>
        <w:spacing w:before="141"/>
        <w:ind w:left="70" w:right="290" w:firstLine="0"/>
        <w:jc w:val="center"/>
        <w:rPr>
          <w:rFonts w:ascii="Arial" w:hAnsi="Arial"/>
          <w:b/>
          <w:sz w:val="24"/>
        </w:rPr>
      </w:pPr>
      <w:r>
        <w:rPr>
          <w:rFonts w:ascii="Arial" w:hAnsi="Arial"/>
          <w:b/>
          <w:sz w:val="24"/>
        </w:rPr>
        <w:t>DO</w:t>
      </w:r>
      <w:r>
        <w:rPr>
          <w:rFonts w:ascii="Arial" w:hAnsi="Arial"/>
          <w:b/>
          <w:spacing w:val="-3"/>
          <w:sz w:val="24"/>
        </w:rPr>
        <w:t> </w:t>
      </w:r>
      <w:r>
        <w:rPr>
          <w:rFonts w:ascii="Arial" w:hAnsi="Arial"/>
          <w:b/>
          <w:sz w:val="24"/>
        </w:rPr>
        <w:t>CRÉDITO</w:t>
      </w:r>
      <w:r>
        <w:rPr>
          <w:rFonts w:ascii="Arial" w:hAnsi="Arial"/>
          <w:b/>
          <w:spacing w:val="-2"/>
          <w:sz w:val="24"/>
        </w:rPr>
        <w:t> </w:t>
      </w:r>
      <w:r>
        <w:rPr>
          <w:rFonts w:ascii="Arial" w:hAnsi="Arial"/>
          <w:b/>
          <w:sz w:val="24"/>
        </w:rPr>
        <w:t>E</w:t>
      </w:r>
      <w:r>
        <w:rPr>
          <w:rFonts w:ascii="Arial" w:hAnsi="Arial"/>
          <w:b/>
          <w:spacing w:val="-3"/>
          <w:sz w:val="24"/>
        </w:rPr>
        <w:t> </w:t>
      </w:r>
      <w:r>
        <w:rPr>
          <w:rFonts w:ascii="Arial" w:hAnsi="Arial"/>
          <w:b/>
          <w:sz w:val="24"/>
        </w:rPr>
        <w:t>DAS</w:t>
      </w:r>
      <w:r>
        <w:rPr>
          <w:rFonts w:ascii="Arial" w:hAnsi="Arial"/>
          <w:b/>
          <w:spacing w:val="1"/>
          <w:sz w:val="24"/>
        </w:rPr>
        <w:t> </w:t>
      </w:r>
      <w:r>
        <w:rPr>
          <w:rFonts w:ascii="Arial" w:hAnsi="Arial"/>
          <w:b/>
          <w:spacing w:val="-2"/>
          <w:sz w:val="24"/>
        </w:rPr>
        <w:t>MULTAS</w:t>
      </w:r>
    </w:p>
    <w:p>
      <w:pPr>
        <w:pStyle w:val="BodyText"/>
        <w:spacing w:line="259" w:lineRule="auto" w:before="142"/>
        <w:ind w:right="490"/>
      </w:pPr>
      <w:r>
        <w:rPr>
          <w:rFonts w:ascii="Arial" w:hAnsi="Arial"/>
          <w:b/>
          <w:u w:val="single"/>
        </w:rPr>
        <w:t>Art. 34</w:t>
      </w:r>
      <w:r>
        <w:rPr>
          <w:rFonts w:ascii="Arial" w:hAnsi="Arial"/>
          <w:b/>
        </w:rPr>
        <w:t>. </w:t>
      </w:r>
      <w:r>
        <w:rPr/>
        <w:t>Considera-se infração o descumprimento de qualquer obrigação, principal ou acessória, prevista na legislação do IPTU, com as correspondentes penalidades:</w:t>
      </w:r>
    </w:p>
    <w:p>
      <w:pPr>
        <w:pStyle w:val="ListParagraph"/>
        <w:numPr>
          <w:ilvl w:val="0"/>
          <w:numId w:val="16"/>
        </w:numPr>
        <w:tabs>
          <w:tab w:pos="209" w:val="left" w:leader="none"/>
        </w:tabs>
        <w:spacing w:line="259" w:lineRule="auto" w:before="239" w:after="0"/>
        <w:ind w:left="87" w:right="485" w:firstLine="0"/>
        <w:jc w:val="both"/>
        <w:rPr>
          <w:sz w:val="24"/>
        </w:rPr>
      </w:pPr>
      <w:r>
        <w:rPr>
          <w:sz w:val="24"/>
        </w:rPr>
        <w:t>–</w:t>
      </w:r>
      <w:r>
        <w:rPr>
          <w:spacing w:val="-16"/>
          <w:sz w:val="24"/>
        </w:rPr>
        <w:t> </w:t>
      </w:r>
      <w:r>
        <w:rPr>
          <w:sz w:val="24"/>
        </w:rPr>
        <w:t>falta</w:t>
      </w:r>
      <w:r>
        <w:rPr>
          <w:spacing w:val="-14"/>
          <w:sz w:val="24"/>
        </w:rPr>
        <w:t> </w:t>
      </w:r>
      <w:r>
        <w:rPr>
          <w:sz w:val="24"/>
        </w:rPr>
        <w:t>de</w:t>
      </w:r>
      <w:r>
        <w:rPr>
          <w:spacing w:val="-14"/>
          <w:sz w:val="24"/>
        </w:rPr>
        <w:t> </w:t>
      </w:r>
      <w:r>
        <w:rPr>
          <w:sz w:val="24"/>
        </w:rPr>
        <w:t>inscrição</w:t>
      </w:r>
      <w:r>
        <w:rPr>
          <w:spacing w:val="-14"/>
          <w:sz w:val="24"/>
        </w:rPr>
        <w:t> </w:t>
      </w:r>
      <w:r>
        <w:rPr>
          <w:sz w:val="24"/>
        </w:rPr>
        <w:t>ou</w:t>
      </w:r>
      <w:r>
        <w:rPr>
          <w:spacing w:val="-16"/>
          <w:sz w:val="24"/>
        </w:rPr>
        <w:t> </w:t>
      </w:r>
      <w:r>
        <w:rPr>
          <w:sz w:val="24"/>
        </w:rPr>
        <w:t>de</w:t>
      </w:r>
      <w:r>
        <w:rPr>
          <w:spacing w:val="-14"/>
          <w:sz w:val="24"/>
        </w:rPr>
        <w:t> </w:t>
      </w:r>
      <w:r>
        <w:rPr>
          <w:sz w:val="24"/>
        </w:rPr>
        <w:t>alteração</w:t>
      </w:r>
      <w:r>
        <w:rPr>
          <w:spacing w:val="-17"/>
          <w:sz w:val="24"/>
        </w:rPr>
        <w:t> </w:t>
      </w:r>
      <w:r>
        <w:rPr>
          <w:sz w:val="24"/>
        </w:rPr>
        <w:t>de</w:t>
      </w:r>
      <w:r>
        <w:rPr>
          <w:spacing w:val="-13"/>
          <w:sz w:val="24"/>
        </w:rPr>
        <w:t> </w:t>
      </w:r>
      <w:r>
        <w:rPr>
          <w:sz w:val="24"/>
        </w:rPr>
        <w:t>informação</w:t>
      </w:r>
      <w:r>
        <w:rPr>
          <w:spacing w:val="-17"/>
          <w:sz w:val="24"/>
        </w:rPr>
        <w:t> </w:t>
      </w:r>
      <w:r>
        <w:rPr>
          <w:sz w:val="24"/>
        </w:rPr>
        <w:t>no</w:t>
      </w:r>
      <w:r>
        <w:rPr>
          <w:spacing w:val="-13"/>
          <w:sz w:val="24"/>
        </w:rPr>
        <w:t> </w:t>
      </w:r>
      <w:r>
        <w:rPr>
          <w:sz w:val="24"/>
        </w:rPr>
        <w:t>Cadastro</w:t>
      </w:r>
      <w:r>
        <w:rPr>
          <w:spacing w:val="-15"/>
          <w:sz w:val="24"/>
        </w:rPr>
        <w:t> </w:t>
      </w:r>
      <w:r>
        <w:rPr>
          <w:sz w:val="24"/>
        </w:rPr>
        <w:t>Imobiliário</w:t>
      </w:r>
      <w:r>
        <w:rPr>
          <w:spacing w:val="-14"/>
          <w:sz w:val="24"/>
        </w:rPr>
        <w:t> </w:t>
      </w:r>
      <w:r>
        <w:rPr>
          <w:sz w:val="24"/>
        </w:rPr>
        <w:t>ou</w:t>
      </w:r>
      <w:r>
        <w:rPr>
          <w:spacing w:val="-14"/>
          <w:sz w:val="24"/>
        </w:rPr>
        <w:t> </w:t>
      </w:r>
      <w:r>
        <w:rPr>
          <w:sz w:val="24"/>
        </w:rPr>
        <w:t>comunicação de</w:t>
      </w:r>
      <w:r>
        <w:rPr>
          <w:spacing w:val="-4"/>
          <w:sz w:val="24"/>
        </w:rPr>
        <w:t> </w:t>
      </w:r>
      <w:r>
        <w:rPr>
          <w:sz w:val="24"/>
        </w:rPr>
        <w:t>transferência</w:t>
      </w:r>
      <w:r>
        <w:rPr>
          <w:spacing w:val="-6"/>
          <w:sz w:val="24"/>
        </w:rPr>
        <w:t> </w:t>
      </w:r>
      <w:r>
        <w:rPr>
          <w:sz w:val="24"/>
        </w:rPr>
        <w:t>fora</w:t>
      </w:r>
      <w:r>
        <w:rPr>
          <w:spacing w:val="-4"/>
          <w:sz w:val="24"/>
        </w:rPr>
        <w:t> </w:t>
      </w:r>
      <w:r>
        <w:rPr>
          <w:sz w:val="24"/>
        </w:rPr>
        <w:t>do</w:t>
      </w:r>
      <w:r>
        <w:rPr>
          <w:spacing w:val="-2"/>
          <w:sz w:val="24"/>
        </w:rPr>
        <w:t> </w:t>
      </w:r>
      <w:r>
        <w:rPr>
          <w:sz w:val="24"/>
        </w:rPr>
        <w:t>prazo</w:t>
      </w:r>
      <w:r>
        <w:rPr>
          <w:spacing w:val="-4"/>
          <w:sz w:val="24"/>
        </w:rPr>
        <w:t> </w:t>
      </w:r>
      <w:r>
        <w:rPr>
          <w:sz w:val="24"/>
        </w:rPr>
        <w:t>estabelecido:</w:t>
      </w:r>
      <w:r>
        <w:rPr>
          <w:spacing w:val="-6"/>
          <w:sz w:val="24"/>
        </w:rPr>
        <w:t> </w:t>
      </w:r>
      <w:r>
        <w:rPr>
          <w:sz w:val="24"/>
        </w:rPr>
        <w:t>multa</w:t>
      </w:r>
      <w:r>
        <w:rPr>
          <w:spacing w:val="-4"/>
          <w:sz w:val="24"/>
        </w:rPr>
        <w:t> </w:t>
      </w:r>
      <w:r>
        <w:rPr>
          <w:sz w:val="24"/>
        </w:rPr>
        <w:t>de</w:t>
      </w:r>
      <w:r>
        <w:rPr>
          <w:spacing w:val="-4"/>
          <w:sz w:val="24"/>
        </w:rPr>
        <w:t> </w:t>
      </w:r>
      <w:r>
        <w:rPr>
          <w:sz w:val="24"/>
        </w:rPr>
        <w:t>01</w:t>
      </w:r>
      <w:r>
        <w:rPr>
          <w:spacing w:val="-4"/>
          <w:sz w:val="24"/>
        </w:rPr>
        <w:t> </w:t>
      </w:r>
      <w:r>
        <w:rPr>
          <w:sz w:val="24"/>
        </w:rPr>
        <w:t>(uma)</w:t>
      </w:r>
      <w:r>
        <w:rPr>
          <w:spacing w:val="-2"/>
          <w:sz w:val="24"/>
        </w:rPr>
        <w:t> </w:t>
      </w:r>
      <w:r>
        <w:rPr>
          <w:sz w:val="24"/>
        </w:rPr>
        <w:t>UFIMS -</w:t>
      </w:r>
      <w:r>
        <w:rPr>
          <w:spacing w:val="-4"/>
          <w:sz w:val="24"/>
        </w:rPr>
        <w:t> </w:t>
      </w:r>
      <w:r>
        <w:rPr>
          <w:sz w:val="24"/>
        </w:rPr>
        <w:t>Unidade</w:t>
      </w:r>
      <w:r>
        <w:rPr>
          <w:spacing w:val="-5"/>
          <w:sz w:val="24"/>
        </w:rPr>
        <w:t> </w:t>
      </w:r>
      <w:r>
        <w:rPr>
          <w:sz w:val="24"/>
        </w:rPr>
        <w:t>Fiscal</w:t>
      </w:r>
      <w:r>
        <w:rPr>
          <w:spacing w:val="-6"/>
          <w:sz w:val="24"/>
        </w:rPr>
        <w:t> </w:t>
      </w:r>
      <w:r>
        <w:rPr>
          <w:sz w:val="24"/>
        </w:rPr>
        <w:t>do Município de Seropédica, a partir do exercício em que se deveria ter sido feita a inscrição ou a comunicação de alteração ou transferência;</w:t>
      </w:r>
    </w:p>
    <w:p>
      <w:pPr>
        <w:pStyle w:val="ListParagraph"/>
        <w:numPr>
          <w:ilvl w:val="0"/>
          <w:numId w:val="16"/>
        </w:numPr>
        <w:tabs>
          <w:tab w:pos="288" w:val="left" w:leader="none"/>
        </w:tabs>
        <w:spacing w:line="259" w:lineRule="auto" w:before="239" w:after="0"/>
        <w:ind w:left="87" w:right="488" w:firstLine="0"/>
        <w:jc w:val="both"/>
        <w:rPr>
          <w:sz w:val="24"/>
        </w:rPr>
      </w:pPr>
      <w:r>
        <w:rPr>
          <w:sz w:val="24"/>
        </w:rPr>
        <w:t>–</w:t>
      </w:r>
      <w:r>
        <w:rPr>
          <w:spacing w:val="-3"/>
          <w:sz w:val="24"/>
        </w:rPr>
        <w:t> </w:t>
      </w:r>
      <w:r>
        <w:rPr>
          <w:sz w:val="24"/>
        </w:rPr>
        <w:t>falsidade,</w:t>
      </w:r>
      <w:r>
        <w:rPr>
          <w:spacing w:val="-4"/>
          <w:sz w:val="24"/>
        </w:rPr>
        <w:t> </w:t>
      </w:r>
      <w:r>
        <w:rPr>
          <w:sz w:val="24"/>
        </w:rPr>
        <w:t>erro,</w:t>
      </w:r>
      <w:r>
        <w:rPr>
          <w:spacing w:val="-4"/>
          <w:sz w:val="24"/>
        </w:rPr>
        <w:t> </w:t>
      </w:r>
      <w:r>
        <w:rPr>
          <w:sz w:val="24"/>
        </w:rPr>
        <w:t>dolo</w:t>
      </w:r>
      <w:r>
        <w:rPr>
          <w:spacing w:val="-3"/>
          <w:sz w:val="24"/>
        </w:rPr>
        <w:t> </w:t>
      </w:r>
      <w:r>
        <w:rPr>
          <w:sz w:val="24"/>
        </w:rPr>
        <w:t>ou</w:t>
      </w:r>
      <w:r>
        <w:rPr>
          <w:spacing w:val="-4"/>
          <w:sz w:val="24"/>
        </w:rPr>
        <w:t> </w:t>
      </w:r>
      <w:r>
        <w:rPr>
          <w:sz w:val="24"/>
        </w:rPr>
        <w:t>omissão</w:t>
      </w:r>
      <w:r>
        <w:rPr>
          <w:spacing w:val="-3"/>
          <w:sz w:val="24"/>
        </w:rPr>
        <w:t> </w:t>
      </w:r>
      <w:r>
        <w:rPr>
          <w:sz w:val="24"/>
        </w:rPr>
        <w:t>praticados</w:t>
      </w:r>
      <w:r>
        <w:rPr>
          <w:spacing w:val="-3"/>
          <w:sz w:val="24"/>
        </w:rPr>
        <w:t> </w:t>
      </w:r>
      <w:r>
        <w:rPr>
          <w:sz w:val="24"/>
        </w:rPr>
        <w:t>quando</w:t>
      </w:r>
      <w:r>
        <w:rPr>
          <w:spacing w:val="-4"/>
          <w:sz w:val="24"/>
        </w:rPr>
        <w:t> </w:t>
      </w:r>
      <w:r>
        <w:rPr>
          <w:sz w:val="24"/>
        </w:rPr>
        <w:t>do</w:t>
      </w:r>
      <w:r>
        <w:rPr>
          <w:spacing w:val="-4"/>
          <w:sz w:val="24"/>
        </w:rPr>
        <w:t> </w:t>
      </w:r>
      <w:r>
        <w:rPr>
          <w:sz w:val="24"/>
        </w:rPr>
        <w:t>preenchimento</w:t>
      </w:r>
      <w:r>
        <w:rPr>
          <w:spacing w:val="-3"/>
          <w:sz w:val="24"/>
        </w:rPr>
        <w:t> </w:t>
      </w:r>
      <w:r>
        <w:rPr>
          <w:sz w:val="24"/>
        </w:rPr>
        <w:t>do</w:t>
      </w:r>
      <w:r>
        <w:rPr>
          <w:spacing w:val="-4"/>
          <w:sz w:val="24"/>
        </w:rPr>
        <w:t> </w:t>
      </w:r>
      <w:r>
        <w:rPr>
          <w:sz w:val="24"/>
        </w:rPr>
        <w:t>formulário</w:t>
      </w:r>
      <w:r>
        <w:rPr>
          <w:spacing w:val="-3"/>
          <w:sz w:val="24"/>
        </w:rPr>
        <w:t> </w:t>
      </w:r>
      <w:r>
        <w:rPr>
          <w:sz w:val="24"/>
        </w:rPr>
        <w:t>de inscrição do imóvel: multa correspondente a 50% (cinquenta por cento) do IPTU devido;</w:t>
      </w:r>
    </w:p>
    <w:p>
      <w:pPr>
        <w:pStyle w:val="ListParagraph"/>
        <w:numPr>
          <w:ilvl w:val="0"/>
          <w:numId w:val="16"/>
        </w:numPr>
        <w:tabs>
          <w:tab w:pos="407" w:val="left" w:leader="none"/>
        </w:tabs>
        <w:spacing w:line="259" w:lineRule="auto" w:before="241" w:after="0"/>
        <w:ind w:left="87" w:right="487" w:firstLine="0"/>
        <w:jc w:val="both"/>
        <w:rPr>
          <w:sz w:val="24"/>
        </w:rPr>
      </w:pPr>
      <w:r>
        <w:rPr>
          <w:sz w:val="24"/>
        </w:rPr>
        <w:t>– falsidade ou omissão em declaração ou documento, praticada com propósito de obtenção indevida de isenção ou qualquer outro benefício fiscal: multa equivalente a 50% (cinquenta por cento) do IPTU devido, sem prejuízo das sanções penais cabíveis;</w:t>
      </w:r>
    </w:p>
    <w:p>
      <w:pPr>
        <w:pStyle w:val="ListParagraph"/>
        <w:numPr>
          <w:ilvl w:val="0"/>
          <w:numId w:val="16"/>
        </w:numPr>
        <w:tabs>
          <w:tab w:pos="408" w:val="left" w:leader="none"/>
        </w:tabs>
        <w:spacing w:line="259" w:lineRule="auto" w:before="239" w:after="0"/>
        <w:ind w:left="87" w:right="486" w:firstLine="0"/>
        <w:jc w:val="both"/>
        <w:rPr>
          <w:sz w:val="24"/>
        </w:rPr>
      </w:pPr>
      <w:r>
        <w:rPr>
          <w:sz w:val="24"/>
        </w:rPr>
        <w:t>– deixar de apresentar, dentro do prazo estipulado, comprovante de recolhimento do IPTU, título de propriedade ou qualquer outra informação necessária à fiscalização do tributo: multa de 01 (uma) UFIMS - Unidade Fiscal do Município de Seropédica;</w:t>
      </w:r>
    </w:p>
    <w:p>
      <w:pPr>
        <w:pStyle w:val="ListParagraph"/>
        <w:numPr>
          <w:ilvl w:val="0"/>
          <w:numId w:val="16"/>
        </w:numPr>
        <w:tabs>
          <w:tab w:pos="317" w:val="left" w:leader="none"/>
        </w:tabs>
        <w:spacing w:line="240" w:lineRule="auto" w:before="238" w:after="0"/>
        <w:ind w:left="317" w:right="0" w:hanging="230"/>
        <w:jc w:val="both"/>
        <w:rPr>
          <w:sz w:val="24"/>
        </w:rPr>
      </w:pPr>
      <w:r>
        <w:rPr>
          <w:sz w:val="24"/>
        </w:rPr>
        <w:t>–</w:t>
      </w:r>
      <w:r>
        <w:rPr>
          <w:spacing w:val="1"/>
          <w:sz w:val="24"/>
        </w:rPr>
        <w:t> </w:t>
      </w:r>
      <w:r>
        <w:rPr>
          <w:sz w:val="24"/>
        </w:rPr>
        <w:t>deixar</w:t>
      </w:r>
      <w:r>
        <w:rPr>
          <w:spacing w:val="-1"/>
          <w:sz w:val="24"/>
        </w:rPr>
        <w:t> </w:t>
      </w:r>
      <w:r>
        <w:rPr>
          <w:sz w:val="24"/>
        </w:rPr>
        <w:t>de</w:t>
      </w:r>
      <w:r>
        <w:rPr>
          <w:spacing w:val="1"/>
          <w:sz w:val="24"/>
        </w:rPr>
        <w:t> </w:t>
      </w:r>
      <w:r>
        <w:rPr>
          <w:sz w:val="24"/>
        </w:rPr>
        <w:t>pagar</w:t>
      </w:r>
      <w:r>
        <w:rPr>
          <w:spacing w:val="-1"/>
          <w:sz w:val="24"/>
        </w:rPr>
        <w:t> </w:t>
      </w:r>
      <w:r>
        <w:rPr>
          <w:sz w:val="24"/>
        </w:rPr>
        <w:t>o</w:t>
      </w:r>
      <w:r>
        <w:rPr>
          <w:spacing w:val="1"/>
          <w:sz w:val="24"/>
        </w:rPr>
        <w:t> </w:t>
      </w:r>
      <w:r>
        <w:rPr>
          <w:sz w:val="24"/>
        </w:rPr>
        <w:t>IPTU no</w:t>
      </w:r>
      <w:r>
        <w:rPr>
          <w:spacing w:val="1"/>
          <w:sz w:val="24"/>
        </w:rPr>
        <w:t> </w:t>
      </w:r>
      <w:r>
        <w:rPr>
          <w:sz w:val="24"/>
        </w:rPr>
        <w:t>prazo</w:t>
      </w:r>
      <w:r>
        <w:rPr>
          <w:spacing w:val="1"/>
          <w:sz w:val="24"/>
        </w:rPr>
        <w:t> </w:t>
      </w:r>
      <w:r>
        <w:rPr>
          <w:sz w:val="24"/>
        </w:rPr>
        <w:t>devido:</w:t>
      </w:r>
      <w:r>
        <w:rPr>
          <w:spacing w:val="7"/>
          <w:sz w:val="24"/>
        </w:rPr>
        <w:t> </w:t>
      </w:r>
      <w:r>
        <w:rPr>
          <w:sz w:val="24"/>
        </w:rPr>
        <w:t>multa</w:t>
      </w:r>
      <w:r>
        <w:rPr>
          <w:spacing w:val="-1"/>
          <w:sz w:val="24"/>
        </w:rPr>
        <w:t> </w:t>
      </w:r>
      <w:r>
        <w:rPr>
          <w:sz w:val="24"/>
        </w:rPr>
        <w:t>de</w:t>
      </w:r>
      <w:r>
        <w:rPr>
          <w:spacing w:val="-2"/>
          <w:sz w:val="24"/>
        </w:rPr>
        <w:t> </w:t>
      </w:r>
      <w:r>
        <w:rPr>
          <w:sz w:val="24"/>
        </w:rPr>
        <w:t>mora</w:t>
      </w:r>
      <w:r>
        <w:rPr>
          <w:spacing w:val="1"/>
          <w:sz w:val="24"/>
        </w:rPr>
        <w:t> </w:t>
      </w:r>
      <w:r>
        <w:rPr>
          <w:sz w:val="24"/>
        </w:rPr>
        <w:t>de</w:t>
      </w:r>
      <w:r>
        <w:rPr>
          <w:spacing w:val="-2"/>
          <w:sz w:val="24"/>
        </w:rPr>
        <w:t> </w:t>
      </w:r>
      <w:r>
        <w:rPr>
          <w:sz w:val="24"/>
        </w:rPr>
        <w:t>1% (um</w:t>
      </w:r>
      <w:r>
        <w:rPr>
          <w:spacing w:val="-1"/>
          <w:sz w:val="24"/>
        </w:rPr>
        <w:t> </w:t>
      </w:r>
      <w:r>
        <w:rPr>
          <w:sz w:val="24"/>
        </w:rPr>
        <w:t>por</w:t>
      </w:r>
      <w:r>
        <w:rPr>
          <w:spacing w:val="-1"/>
          <w:sz w:val="24"/>
        </w:rPr>
        <w:t> </w:t>
      </w:r>
      <w:r>
        <w:rPr>
          <w:sz w:val="24"/>
        </w:rPr>
        <w:t>cento)</w:t>
      </w:r>
      <w:r>
        <w:rPr>
          <w:spacing w:val="-1"/>
          <w:sz w:val="24"/>
        </w:rPr>
        <w:t> </w:t>
      </w:r>
      <w:r>
        <w:rPr>
          <w:sz w:val="24"/>
        </w:rPr>
        <w:t>ao</w:t>
      </w:r>
      <w:r>
        <w:rPr>
          <w:spacing w:val="1"/>
          <w:sz w:val="24"/>
        </w:rPr>
        <w:t> </w:t>
      </w:r>
      <w:r>
        <w:rPr>
          <w:spacing w:val="-5"/>
          <w:sz w:val="24"/>
        </w:rPr>
        <w:t>mês</w:t>
      </w:r>
    </w:p>
    <w:p>
      <w:pPr>
        <w:pStyle w:val="ListParagraph"/>
        <w:spacing w:after="0" w:line="240" w:lineRule="auto"/>
        <w:jc w:val="both"/>
        <w:rPr>
          <w:sz w:val="24"/>
        </w:rPr>
        <w:sectPr>
          <w:pgSz w:w="11910" w:h="16840"/>
          <w:pgMar w:header="296" w:footer="0" w:top="1720" w:bottom="280" w:left="992" w:right="708"/>
        </w:sectPr>
      </w:pPr>
    </w:p>
    <w:p>
      <w:pPr>
        <w:pStyle w:val="BodyText"/>
        <w:spacing w:line="259" w:lineRule="auto" w:before="60"/>
        <w:ind w:right="482"/>
      </w:pPr>
      <w:r>
        <w:rPr/>
        <w:t>ou fração, até o limite de 20% (vinte por cento) e juros de mora de 1% (um por cento) ao mês,</w:t>
      </w:r>
      <w:r>
        <w:rPr>
          <w:spacing w:val="-17"/>
        </w:rPr>
        <w:t> </w:t>
      </w:r>
      <w:r>
        <w:rPr/>
        <w:t>bem</w:t>
      </w:r>
      <w:r>
        <w:rPr>
          <w:spacing w:val="-14"/>
        </w:rPr>
        <w:t> </w:t>
      </w:r>
      <w:r>
        <w:rPr/>
        <w:t>como</w:t>
      </w:r>
      <w:r>
        <w:rPr>
          <w:spacing w:val="-17"/>
        </w:rPr>
        <w:t> </w:t>
      </w:r>
      <w:r>
        <w:rPr/>
        <w:t>a</w:t>
      </w:r>
      <w:r>
        <w:rPr>
          <w:spacing w:val="-14"/>
        </w:rPr>
        <w:t> </w:t>
      </w:r>
      <w:r>
        <w:rPr/>
        <w:t>atualização</w:t>
      </w:r>
      <w:r>
        <w:rPr>
          <w:spacing w:val="-14"/>
        </w:rPr>
        <w:t> </w:t>
      </w:r>
      <w:r>
        <w:rPr/>
        <w:t>monetária</w:t>
      </w:r>
      <w:r>
        <w:rPr>
          <w:spacing w:val="-17"/>
        </w:rPr>
        <w:t> </w:t>
      </w:r>
      <w:r>
        <w:rPr/>
        <w:t>do</w:t>
      </w:r>
      <w:r>
        <w:rPr>
          <w:spacing w:val="-14"/>
        </w:rPr>
        <w:t> </w:t>
      </w:r>
      <w:r>
        <w:rPr/>
        <w:t>débito</w:t>
      </w:r>
      <w:r>
        <w:rPr>
          <w:spacing w:val="-14"/>
        </w:rPr>
        <w:t> </w:t>
      </w:r>
      <w:r>
        <w:rPr/>
        <w:t>segundo</w:t>
      </w:r>
      <w:r>
        <w:rPr>
          <w:spacing w:val="-17"/>
        </w:rPr>
        <w:t> </w:t>
      </w:r>
      <w:r>
        <w:rPr/>
        <w:t>a</w:t>
      </w:r>
      <w:r>
        <w:rPr>
          <w:spacing w:val="-14"/>
        </w:rPr>
        <w:t> </w:t>
      </w:r>
      <w:r>
        <w:rPr/>
        <w:t>variação</w:t>
      </w:r>
      <w:r>
        <w:rPr>
          <w:spacing w:val="-14"/>
        </w:rPr>
        <w:t> </w:t>
      </w:r>
      <w:r>
        <w:rPr/>
        <w:t>da</w:t>
      </w:r>
      <w:r>
        <w:rPr>
          <w:spacing w:val="-14"/>
        </w:rPr>
        <w:t> </w:t>
      </w:r>
      <w:r>
        <w:rPr/>
        <w:t>UFIMS</w:t>
      </w:r>
      <w:r>
        <w:rPr>
          <w:spacing w:val="-4"/>
        </w:rPr>
        <w:t> </w:t>
      </w:r>
      <w:r>
        <w:rPr/>
        <w:t>-</w:t>
      </w:r>
      <w:r>
        <w:rPr>
          <w:spacing w:val="-16"/>
        </w:rPr>
        <w:t> </w:t>
      </w:r>
      <w:r>
        <w:rPr/>
        <w:t>Unidade Fiscal</w:t>
      </w:r>
      <w:r>
        <w:rPr>
          <w:spacing w:val="-2"/>
        </w:rPr>
        <w:t> </w:t>
      </w:r>
      <w:r>
        <w:rPr/>
        <w:t>do</w:t>
      </w:r>
      <w:r>
        <w:rPr>
          <w:spacing w:val="-4"/>
        </w:rPr>
        <w:t> </w:t>
      </w:r>
      <w:r>
        <w:rPr/>
        <w:t>Município</w:t>
      </w:r>
      <w:r>
        <w:rPr>
          <w:spacing w:val="-4"/>
        </w:rPr>
        <w:t> </w:t>
      </w:r>
      <w:r>
        <w:rPr/>
        <w:t>de</w:t>
      </w:r>
      <w:r>
        <w:rPr>
          <w:spacing w:val="-6"/>
        </w:rPr>
        <w:t> </w:t>
      </w:r>
      <w:r>
        <w:rPr/>
        <w:t>Seropédica</w:t>
      </w:r>
      <w:r>
        <w:rPr>
          <w:spacing w:val="-4"/>
        </w:rPr>
        <w:t> </w:t>
      </w:r>
      <w:r>
        <w:rPr/>
        <w:t>e,</w:t>
      </w:r>
      <w:r>
        <w:rPr>
          <w:spacing w:val="-4"/>
        </w:rPr>
        <w:t> </w:t>
      </w:r>
      <w:r>
        <w:rPr/>
        <w:t>a</w:t>
      </w:r>
      <w:r>
        <w:rPr>
          <w:spacing w:val="-3"/>
        </w:rPr>
        <w:t> </w:t>
      </w:r>
      <w:r>
        <w:rPr/>
        <w:t>partir</w:t>
      </w:r>
      <w:r>
        <w:rPr>
          <w:spacing w:val="-5"/>
        </w:rPr>
        <w:t> </w:t>
      </w:r>
      <w:r>
        <w:rPr/>
        <w:t>do</w:t>
      </w:r>
      <w:r>
        <w:rPr>
          <w:spacing w:val="-4"/>
        </w:rPr>
        <w:t> </w:t>
      </w:r>
      <w:r>
        <w:rPr/>
        <w:t>próximo</w:t>
      </w:r>
      <w:r>
        <w:rPr>
          <w:spacing w:val="-4"/>
        </w:rPr>
        <w:t> </w:t>
      </w:r>
      <w:r>
        <w:rPr/>
        <w:t>exercício</w:t>
      </w:r>
      <w:r>
        <w:rPr>
          <w:spacing w:val="-2"/>
        </w:rPr>
        <w:t> </w:t>
      </w:r>
      <w:r>
        <w:rPr/>
        <w:t>fiscal,</w:t>
      </w:r>
      <w:r>
        <w:rPr>
          <w:spacing w:val="-2"/>
        </w:rPr>
        <w:t> </w:t>
      </w:r>
      <w:r>
        <w:rPr/>
        <w:t>pelo</w:t>
      </w:r>
      <w:r>
        <w:rPr>
          <w:spacing w:val="-4"/>
        </w:rPr>
        <w:t> </w:t>
      </w:r>
      <w:r>
        <w:rPr/>
        <w:t>índice</w:t>
      </w:r>
      <w:r>
        <w:rPr>
          <w:spacing w:val="-4"/>
        </w:rPr>
        <w:t> </w:t>
      </w:r>
      <w:r>
        <w:rPr/>
        <w:t>fixado pela legislação tributária municipal;</w:t>
      </w:r>
    </w:p>
    <w:p>
      <w:pPr>
        <w:pStyle w:val="ListParagraph"/>
        <w:numPr>
          <w:ilvl w:val="0"/>
          <w:numId w:val="16"/>
        </w:numPr>
        <w:tabs>
          <w:tab w:pos="372" w:val="left" w:leader="none"/>
        </w:tabs>
        <w:spacing w:line="259" w:lineRule="auto" w:before="238" w:after="0"/>
        <w:ind w:left="87" w:right="492" w:firstLine="0"/>
        <w:jc w:val="both"/>
        <w:rPr>
          <w:sz w:val="24"/>
        </w:rPr>
      </w:pPr>
      <w:r>
        <w:rPr>
          <w:sz w:val="24"/>
        </w:rPr>
        <w:t>–</w:t>
      </w:r>
      <w:r>
        <w:rPr>
          <w:spacing w:val="-12"/>
          <w:sz w:val="24"/>
        </w:rPr>
        <w:t> </w:t>
      </w:r>
      <w:r>
        <w:rPr>
          <w:sz w:val="24"/>
        </w:rPr>
        <w:t>não</w:t>
      </w:r>
      <w:r>
        <w:rPr>
          <w:spacing w:val="-14"/>
          <w:sz w:val="24"/>
        </w:rPr>
        <w:t> </w:t>
      </w:r>
      <w:r>
        <w:rPr>
          <w:sz w:val="24"/>
        </w:rPr>
        <w:t>preencher</w:t>
      </w:r>
      <w:r>
        <w:rPr>
          <w:spacing w:val="-13"/>
          <w:sz w:val="24"/>
        </w:rPr>
        <w:t> </w:t>
      </w:r>
      <w:r>
        <w:rPr>
          <w:sz w:val="24"/>
        </w:rPr>
        <w:t>os</w:t>
      </w:r>
      <w:r>
        <w:rPr>
          <w:spacing w:val="-15"/>
          <w:sz w:val="24"/>
        </w:rPr>
        <w:t> </w:t>
      </w:r>
      <w:r>
        <w:rPr>
          <w:sz w:val="24"/>
        </w:rPr>
        <w:t>formulários</w:t>
      </w:r>
      <w:r>
        <w:rPr>
          <w:spacing w:val="-13"/>
          <w:sz w:val="24"/>
        </w:rPr>
        <w:t> </w:t>
      </w:r>
      <w:r>
        <w:rPr>
          <w:sz w:val="24"/>
        </w:rPr>
        <w:t>de</w:t>
      </w:r>
      <w:r>
        <w:rPr>
          <w:spacing w:val="-9"/>
          <w:sz w:val="24"/>
        </w:rPr>
        <w:t> </w:t>
      </w:r>
      <w:r>
        <w:rPr>
          <w:sz w:val="24"/>
        </w:rPr>
        <w:t>cadastramento</w:t>
      </w:r>
      <w:r>
        <w:rPr>
          <w:spacing w:val="-11"/>
          <w:sz w:val="24"/>
        </w:rPr>
        <w:t> </w:t>
      </w:r>
      <w:r>
        <w:rPr>
          <w:sz w:val="24"/>
        </w:rPr>
        <w:t>ou</w:t>
      </w:r>
      <w:r>
        <w:rPr>
          <w:spacing w:val="-12"/>
          <w:sz w:val="24"/>
        </w:rPr>
        <w:t> </w:t>
      </w:r>
      <w:r>
        <w:rPr>
          <w:sz w:val="24"/>
        </w:rPr>
        <w:t>não</w:t>
      </w:r>
      <w:r>
        <w:rPr>
          <w:spacing w:val="-14"/>
          <w:sz w:val="24"/>
        </w:rPr>
        <w:t> </w:t>
      </w:r>
      <w:r>
        <w:rPr>
          <w:sz w:val="24"/>
        </w:rPr>
        <w:t>fornecer</w:t>
      </w:r>
      <w:r>
        <w:rPr>
          <w:spacing w:val="-13"/>
          <w:sz w:val="24"/>
        </w:rPr>
        <w:t> </w:t>
      </w:r>
      <w:r>
        <w:rPr>
          <w:sz w:val="24"/>
        </w:rPr>
        <w:t>os</w:t>
      </w:r>
      <w:r>
        <w:rPr>
          <w:spacing w:val="-10"/>
          <w:sz w:val="24"/>
        </w:rPr>
        <w:t> </w:t>
      </w:r>
      <w:r>
        <w:rPr>
          <w:sz w:val="24"/>
        </w:rPr>
        <w:t>dados</w:t>
      </w:r>
      <w:r>
        <w:rPr>
          <w:spacing w:val="-13"/>
          <w:sz w:val="24"/>
        </w:rPr>
        <w:t> </w:t>
      </w:r>
      <w:r>
        <w:rPr>
          <w:sz w:val="24"/>
        </w:rPr>
        <w:t>necessários ao lançamento do imposto quando solicitados: perda dos descontos que vierem a ser concedidos nos exercícios seguintes até a regularização da situação do imóvel, sem prejuízo da multa prevista no inciso I deste artigo.</w:t>
      </w:r>
    </w:p>
    <w:p>
      <w:pPr>
        <w:pStyle w:val="BodyText"/>
        <w:spacing w:before="240"/>
      </w:pPr>
      <w:r>
        <w:rPr/>
        <w:t>§</w:t>
      </w:r>
      <w:r>
        <w:rPr>
          <w:spacing w:val="-3"/>
        </w:rPr>
        <w:t> </w:t>
      </w:r>
      <w:r>
        <w:rPr/>
        <w:t>1º.</w:t>
      </w:r>
      <w:r>
        <w:rPr>
          <w:spacing w:val="-3"/>
        </w:rPr>
        <w:t> </w:t>
      </w:r>
      <w:r>
        <w:rPr/>
        <w:t>Nos</w:t>
      </w:r>
      <w:r>
        <w:rPr>
          <w:spacing w:val="-2"/>
        </w:rPr>
        <w:t> </w:t>
      </w:r>
      <w:r>
        <w:rPr/>
        <w:t>casos</w:t>
      </w:r>
      <w:r>
        <w:rPr>
          <w:spacing w:val="-5"/>
        </w:rPr>
        <w:t> </w:t>
      </w:r>
      <w:r>
        <w:rPr/>
        <w:t>de</w:t>
      </w:r>
      <w:r>
        <w:rPr>
          <w:spacing w:val="-2"/>
        </w:rPr>
        <w:t> </w:t>
      </w:r>
      <w:r>
        <w:rPr/>
        <w:t>lançamento</w:t>
      </w:r>
      <w:r>
        <w:rPr>
          <w:spacing w:val="-4"/>
        </w:rPr>
        <w:t> </w:t>
      </w:r>
      <w:r>
        <w:rPr/>
        <w:t>de</w:t>
      </w:r>
      <w:r>
        <w:rPr>
          <w:spacing w:val="-4"/>
        </w:rPr>
        <w:t> </w:t>
      </w:r>
      <w:r>
        <w:rPr/>
        <w:t>ofício,</w:t>
      </w:r>
      <w:r>
        <w:rPr>
          <w:spacing w:val="-3"/>
        </w:rPr>
        <w:t> </w:t>
      </w:r>
      <w:r>
        <w:rPr/>
        <w:t>serão</w:t>
      </w:r>
      <w:r>
        <w:rPr>
          <w:spacing w:val="-2"/>
        </w:rPr>
        <w:t> </w:t>
      </w:r>
      <w:r>
        <w:rPr/>
        <w:t>aplicadas</w:t>
      </w:r>
      <w:r>
        <w:rPr>
          <w:spacing w:val="-6"/>
        </w:rPr>
        <w:t> </w:t>
      </w:r>
      <w:r>
        <w:rPr/>
        <w:t>as</w:t>
      </w:r>
      <w:r>
        <w:rPr>
          <w:spacing w:val="-2"/>
        </w:rPr>
        <w:t> </w:t>
      </w:r>
      <w:r>
        <w:rPr/>
        <w:t>seguintes</w:t>
      </w:r>
      <w:r>
        <w:rPr>
          <w:spacing w:val="-3"/>
        </w:rPr>
        <w:t> </w:t>
      </w:r>
      <w:r>
        <w:rPr>
          <w:spacing w:val="-2"/>
        </w:rPr>
        <w:t>multas:</w:t>
      </w:r>
    </w:p>
    <w:p>
      <w:pPr>
        <w:pStyle w:val="ListParagraph"/>
        <w:numPr>
          <w:ilvl w:val="0"/>
          <w:numId w:val="17"/>
        </w:numPr>
        <w:tabs>
          <w:tab w:pos="228" w:val="left" w:leader="none"/>
        </w:tabs>
        <w:spacing w:line="259" w:lineRule="auto" w:before="263" w:after="0"/>
        <w:ind w:left="87" w:right="379" w:firstLine="0"/>
        <w:jc w:val="both"/>
        <w:rPr>
          <w:sz w:val="24"/>
        </w:rPr>
      </w:pPr>
      <w:r>
        <w:rPr>
          <w:sz w:val="24"/>
        </w:rPr>
        <w:t>– de 30% (trinta por cento) sobre a totalidade ou diferença do IPTU nos casos de falta de pagamento ou recolhimento, de falta de declaração e nos de declaração inexata;</w:t>
      </w:r>
    </w:p>
    <w:p>
      <w:pPr>
        <w:pStyle w:val="ListParagraph"/>
        <w:numPr>
          <w:ilvl w:val="0"/>
          <w:numId w:val="17"/>
        </w:numPr>
        <w:tabs>
          <w:tab w:pos="302" w:val="left" w:leader="none"/>
        </w:tabs>
        <w:spacing w:line="259" w:lineRule="auto" w:before="239" w:after="0"/>
        <w:ind w:left="87" w:right="380" w:firstLine="0"/>
        <w:jc w:val="both"/>
        <w:rPr>
          <w:sz w:val="24"/>
        </w:rPr>
      </w:pPr>
      <w:r>
        <w:rPr>
          <w:sz w:val="24"/>
        </w:rPr>
        <w:t>– de 100% (cem por cento), no caso de que seja comprovadamente constatado dolo ou má-fé do contribuinte;</w:t>
      </w:r>
    </w:p>
    <w:p>
      <w:pPr>
        <w:pStyle w:val="BodyText"/>
        <w:spacing w:line="259" w:lineRule="auto"/>
        <w:ind w:right="482"/>
      </w:pPr>
      <w:r>
        <w:rPr/>
        <w:t>§ 2º. No caso de infração às obrigações constantes nesta lei para as quais não estejam previstas penalidades específicas, aplicar-se-á multa graduada de 01 a 50 UFIMS - Unidade Fiscal do Município de Seropédica.</w:t>
      </w:r>
    </w:p>
    <w:p>
      <w:pPr>
        <w:pStyle w:val="BodyText"/>
        <w:spacing w:line="259" w:lineRule="auto" w:before="241"/>
        <w:ind w:right="498"/>
      </w:pPr>
      <w:r>
        <w:rPr/>
        <w:t>§ 3º.</w:t>
      </w:r>
      <w:r>
        <w:rPr>
          <w:spacing w:val="-2"/>
        </w:rPr>
        <w:t> </w:t>
      </w:r>
      <w:r>
        <w:rPr/>
        <w:t>Quando</w:t>
      </w:r>
      <w:r>
        <w:rPr>
          <w:spacing w:val="-2"/>
        </w:rPr>
        <w:t> </w:t>
      </w:r>
      <w:r>
        <w:rPr/>
        <w:t>o imóvel</w:t>
      </w:r>
      <w:r>
        <w:rPr>
          <w:spacing w:val="-2"/>
        </w:rPr>
        <w:t> </w:t>
      </w:r>
      <w:r>
        <w:rPr/>
        <w:t>relacionado com a infração estiver</w:t>
      </w:r>
      <w:r>
        <w:rPr>
          <w:spacing w:val="-2"/>
        </w:rPr>
        <w:t> </w:t>
      </w:r>
      <w:r>
        <w:rPr/>
        <w:t>alcançado por</w:t>
      </w:r>
      <w:r>
        <w:rPr>
          <w:spacing w:val="-2"/>
        </w:rPr>
        <w:t> </w:t>
      </w:r>
      <w:r>
        <w:rPr/>
        <w:t>imunidade</w:t>
      </w:r>
      <w:r>
        <w:rPr>
          <w:spacing w:val="-2"/>
        </w:rPr>
        <w:t> </w:t>
      </w:r>
      <w:r>
        <w:rPr/>
        <w:t>ou por isenção, as multas serão calculadas como se devido fosse o IPTU.</w:t>
      </w:r>
    </w:p>
    <w:p>
      <w:pPr>
        <w:pStyle w:val="BodyText"/>
        <w:spacing w:line="259" w:lineRule="auto"/>
        <w:ind w:right="492"/>
      </w:pPr>
      <w:r>
        <w:rPr/>
        <w:t>§</w:t>
      </w:r>
      <w:r>
        <w:rPr>
          <w:spacing w:val="-9"/>
        </w:rPr>
        <w:t> </w:t>
      </w:r>
      <w:r>
        <w:rPr/>
        <w:t>4º.</w:t>
      </w:r>
      <w:r>
        <w:rPr>
          <w:spacing w:val="-10"/>
        </w:rPr>
        <w:t> </w:t>
      </w:r>
      <w:r>
        <w:rPr/>
        <w:t>Inscrita</w:t>
      </w:r>
      <w:r>
        <w:rPr>
          <w:spacing w:val="-9"/>
        </w:rPr>
        <w:t> </w:t>
      </w:r>
      <w:r>
        <w:rPr/>
        <w:t>ou</w:t>
      </w:r>
      <w:r>
        <w:rPr>
          <w:spacing w:val="-9"/>
        </w:rPr>
        <w:t> </w:t>
      </w:r>
      <w:r>
        <w:rPr/>
        <w:t>ajuizada</w:t>
      </w:r>
      <w:r>
        <w:rPr>
          <w:spacing w:val="-9"/>
        </w:rPr>
        <w:t> </w:t>
      </w:r>
      <w:r>
        <w:rPr/>
        <w:t>a</w:t>
      </w:r>
      <w:r>
        <w:rPr>
          <w:spacing w:val="-9"/>
        </w:rPr>
        <w:t> </w:t>
      </w:r>
      <w:r>
        <w:rPr/>
        <w:t>dívida,</w:t>
      </w:r>
      <w:r>
        <w:rPr>
          <w:spacing w:val="-10"/>
        </w:rPr>
        <w:t> </w:t>
      </w:r>
      <w:r>
        <w:rPr/>
        <w:t>serão</w:t>
      </w:r>
      <w:r>
        <w:rPr>
          <w:spacing w:val="-9"/>
        </w:rPr>
        <w:t> </w:t>
      </w:r>
      <w:r>
        <w:rPr/>
        <w:t>devidos</w:t>
      </w:r>
      <w:r>
        <w:rPr>
          <w:spacing w:val="-10"/>
        </w:rPr>
        <w:t> </w:t>
      </w:r>
      <w:r>
        <w:rPr/>
        <w:t>custas,</w:t>
      </w:r>
      <w:r>
        <w:rPr>
          <w:spacing w:val="-10"/>
        </w:rPr>
        <w:t> </w:t>
      </w:r>
      <w:r>
        <w:rPr/>
        <w:t>honorários</w:t>
      </w:r>
      <w:r>
        <w:rPr>
          <w:spacing w:val="-13"/>
        </w:rPr>
        <w:t> </w:t>
      </w:r>
      <w:r>
        <w:rPr/>
        <w:t>e</w:t>
      </w:r>
      <w:r>
        <w:rPr>
          <w:spacing w:val="-9"/>
        </w:rPr>
        <w:t> </w:t>
      </w:r>
      <w:r>
        <w:rPr/>
        <w:t>demais</w:t>
      </w:r>
      <w:r>
        <w:rPr>
          <w:spacing w:val="-11"/>
        </w:rPr>
        <w:t> </w:t>
      </w:r>
      <w:r>
        <w:rPr/>
        <w:t>despesas,</w:t>
      </w:r>
      <w:r>
        <w:rPr>
          <w:spacing w:val="-10"/>
        </w:rPr>
        <w:t> </w:t>
      </w:r>
      <w:r>
        <w:rPr/>
        <w:t>na forma regulamentar e da legislação em vigor.</w:t>
      </w:r>
    </w:p>
    <w:p>
      <w:pPr>
        <w:pStyle w:val="BodyText"/>
        <w:spacing w:line="259" w:lineRule="auto"/>
        <w:ind w:right="494"/>
      </w:pPr>
      <w:r>
        <w:rPr/>
        <w:t>§</w:t>
      </w:r>
      <w:r>
        <w:rPr>
          <w:spacing w:val="-3"/>
        </w:rPr>
        <w:t> </w:t>
      </w:r>
      <w:r>
        <w:rPr/>
        <w:t>5º.</w:t>
      </w:r>
      <w:r>
        <w:rPr>
          <w:spacing w:val="-3"/>
        </w:rPr>
        <w:t> </w:t>
      </w:r>
      <w:r>
        <w:rPr/>
        <w:t>A</w:t>
      </w:r>
      <w:r>
        <w:rPr>
          <w:spacing w:val="-3"/>
        </w:rPr>
        <w:t> </w:t>
      </w:r>
      <w:r>
        <w:rPr/>
        <w:t>certidão</w:t>
      </w:r>
      <w:r>
        <w:rPr>
          <w:spacing w:val="-5"/>
        </w:rPr>
        <w:t> </w:t>
      </w:r>
      <w:r>
        <w:rPr/>
        <w:t>de</w:t>
      </w:r>
      <w:r>
        <w:rPr>
          <w:spacing w:val="-5"/>
        </w:rPr>
        <w:t> </w:t>
      </w:r>
      <w:r>
        <w:rPr/>
        <w:t>dívida</w:t>
      </w:r>
      <w:r>
        <w:rPr>
          <w:spacing w:val="-3"/>
        </w:rPr>
        <w:t> </w:t>
      </w:r>
      <w:r>
        <w:rPr/>
        <w:t>ativa</w:t>
      </w:r>
      <w:r>
        <w:rPr>
          <w:spacing w:val="-3"/>
        </w:rPr>
        <w:t> </w:t>
      </w:r>
      <w:r>
        <w:rPr/>
        <w:t>do</w:t>
      </w:r>
      <w:r>
        <w:rPr>
          <w:spacing w:val="-3"/>
        </w:rPr>
        <w:t> </w:t>
      </w:r>
      <w:r>
        <w:rPr/>
        <w:t>Município</w:t>
      </w:r>
      <w:r>
        <w:rPr>
          <w:spacing w:val="-5"/>
        </w:rPr>
        <w:t> </w:t>
      </w:r>
      <w:r>
        <w:rPr/>
        <w:t>de</w:t>
      </w:r>
      <w:r>
        <w:rPr>
          <w:spacing w:val="-3"/>
        </w:rPr>
        <w:t> </w:t>
      </w:r>
      <w:r>
        <w:rPr/>
        <w:t>Seropédica</w:t>
      </w:r>
      <w:r>
        <w:rPr>
          <w:spacing w:val="-3"/>
        </w:rPr>
        <w:t> </w:t>
      </w:r>
      <w:r>
        <w:rPr/>
        <w:t>poderá</w:t>
      </w:r>
      <w:r>
        <w:rPr>
          <w:spacing w:val="-5"/>
        </w:rPr>
        <w:t> </w:t>
      </w:r>
      <w:r>
        <w:rPr/>
        <w:t>ser</w:t>
      </w:r>
      <w:r>
        <w:rPr>
          <w:spacing w:val="-3"/>
        </w:rPr>
        <w:t> </w:t>
      </w:r>
      <w:r>
        <w:rPr/>
        <w:t>protestada</w:t>
      </w:r>
      <w:r>
        <w:rPr>
          <w:spacing w:val="-3"/>
        </w:rPr>
        <w:t> </w:t>
      </w:r>
      <w:r>
        <w:rPr/>
        <w:t>junto</w:t>
      </w:r>
      <w:r>
        <w:rPr>
          <w:spacing w:val="-2"/>
        </w:rPr>
        <w:t> </w:t>
      </w:r>
      <w:r>
        <w:rPr/>
        <w:t>ao Cartório de Protesto de Título.</w:t>
      </w:r>
    </w:p>
    <w:p>
      <w:pPr>
        <w:pStyle w:val="BodyText"/>
        <w:spacing w:line="259" w:lineRule="auto"/>
        <w:ind w:right="377"/>
      </w:pPr>
      <w:r>
        <w:rPr/>
        <w:t>§</w:t>
      </w:r>
      <w:r>
        <w:rPr>
          <w:spacing w:val="-7"/>
        </w:rPr>
        <w:t> </w:t>
      </w:r>
      <w:r>
        <w:rPr/>
        <w:t>6º.</w:t>
      </w:r>
      <w:r>
        <w:rPr>
          <w:spacing w:val="-8"/>
        </w:rPr>
        <w:t> </w:t>
      </w:r>
      <w:r>
        <w:rPr/>
        <w:t>O</w:t>
      </w:r>
      <w:r>
        <w:rPr>
          <w:spacing w:val="-7"/>
        </w:rPr>
        <w:t> </w:t>
      </w:r>
      <w:r>
        <w:rPr/>
        <w:t>pagamento</w:t>
      </w:r>
      <w:r>
        <w:rPr>
          <w:spacing w:val="-7"/>
        </w:rPr>
        <w:t> </w:t>
      </w:r>
      <w:r>
        <w:rPr/>
        <w:t>de</w:t>
      </w:r>
      <w:r>
        <w:rPr>
          <w:spacing w:val="-9"/>
        </w:rPr>
        <w:t> </w:t>
      </w:r>
      <w:r>
        <w:rPr/>
        <w:t>quaisquer</w:t>
      </w:r>
      <w:r>
        <w:rPr>
          <w:spacing w:val="-8"/>
        </w:rPr>
        <w:t> </w:t>
      </w:r>
      <w:r>
        <w:rPr/>
        <w:t>multas</w:t>
      </w:r>
      <w:r>
        <w:rPr>
          <w:spacing w:val="-8"/>
        </w:rPr>
        <w:t> </w:t>
      </w:r>
      <w:r>
        <w:rPr/>
        <w:t>previstas</w:t>
      </w:r>
      <w:r>
        <w:rPr>
          <w:spacing w:val="-8"/>
        </w:rPr>
        <w:t> </w:t>
      </w:r>
      <w:r>
        <w:rPr/>
        <w:t>nesta</w:t>
      </w:r>
      <w:r>
        <w:rPr>
          <w:spacing w:val="-7"/>
        </w:rPr>
        <w:t> </w:t>
      </w:r>
      <w:r>
        <w:rPr/>
        <w:t>lei</w:t>
      </w:r>
      <w:r>
        <w:rPr>
          <w:spacing w:val="-8"/>
        </w:rPr>
        <w:t> </w:t>
      </w:r>
      <w:r>
        <w:rPr/>
        <w:t>não</w:t>
      </w:r>
      <w:r>
        <w:rPr>
          <w:spacing w:val="-7"/>
        </w:rPr>
        <w:t> </w:t>
      </w:r>
      <w:r>
        <w:rPr/>
        <w:t>exime</w:t>
      </w:r>
      <w:r>
        <w:rPr>
          <w:spacing w:val="-7"/>
        </w:rPr>
        <w:t> </w:t>
      </w:r>
      <w:r>
        <w:rPr/>
        <w:t>o</w:t>
      </w:r>
      <w:r>
        <w:rPr>
          <w:spacing w:val="-7"/>
        </w:rPr>
        <w:t> </w:t>
      </w:r>
      <w:r>
        <w:rPr/>
        <w:t>infrator</w:t>
      </w:r>
      <w:r>
        <w:rPr>
          <w:spacing w:val="-8"/>
        </w:rPr>
        <w:t> </w:t>
      </w:r>
      <w:r>
        <w:rPr/>
        <w:t>de</w:t>
      </w:r>
      <w:r>
        <w:rPr>
          <w:spacing w:val="-7"/>
        </w:rPr>
        <w:t> </w:t>
      </w:r>
      <w:r>
        <w:rPr/>
        <w:t>cumprir</w:t>
      </w:r>
      <w:r>
        <w:rPr>
          <w:spacing w:val="-8"/>
        </w:rPr>
        <w:t> </w:t>
      </w:r>
      <w:r>
        <w:rPr/>
        <w:t>a obrigação inobservada.</w:t>
      </w:r>
    </w:p>
    <w:p>
      <w:pPr>
        <w:pStyle w:val="BodyText"/>
        <w:spacing w:before="0"/>
        <w:ind w:left="0"/>
        <w:jc w:val="left"/>
      </w:pPr>
    </w:p>
    <w:p>
      <w:pPr>
        <w:pStyle w:val="BodyText"/>
        <w:spacing w:before="106"/>
        <w:ind w:left="0"/>
        <w:jc w:val="left"/>
      </w:pPr>
    </w:p>
    <w:p>
      <w:pPr>
        <w:pStyle w:val="Heading1"/>
      </w:pPr>
      <w:r>
        <w:rPr/>
        <w:t>CAPÍTULO</w:t>
      </w:r>
      <w:r>
        <w:rPr>
          <w:spacing w:val="-9"/>
        </w:rPr>
        <w:t> </w:t>
      </w:r>
      <w:r>
        <w:rPr>
          <w:spacing w:val="-5"/>
        </w:rPr>
        <w:t>IX</w:t>
      </w:r>
    </w:p>
    <w:p>
      <w:pPr>
        <w:spacing w:before="141"/>
        <w:ind w:left="223" w:right="442" w:firstLine="0"/>
        <w:jc w:val="center"/>
        <w:rPr>
          <w:rFonts w:ascii="Arial" w:hAnsi="Arial"/>
          <w:b/>
          <w:sz w:val="24"/>
        </w:rPr>
      </w:pPr>
      <w:r>
        <w:rPr>
          <w:rFonts w:ascii="Arial" w:hAnsi="Arial"/>
          <w:b/>
          <w:sz w:val="24"/>
        </w:rPr>
        <w:t>DOS</w:t>
      </w:r>
      <w:r>
        <w:rPr>
          <w:rFonts w:ascii="Arial" w:hAnsi="Arial"/>
          <w:b/>
          <w:spacing w:val="-5"/>
          <w:sz w:val="24"/>
        </w:rPr>
        <w:t> </w:t>
      </w:r>
      <w:r>
        <w:rPr>
          <w:rFonts w:ascii="Arial" w:hAnsi="Arial"/>
          <w:b/>
          <w:sz w:val="24"/>
        </w:rPr>
        <w:t>BENEFÍCIOS</w:t>
      </w:r>
      <w:r>
        <w:rPr>
          <w:rFonts w:ascii="Arial" w:hAnsi="Arial"/>
          <w:b/>
          <w:spacing w:val="-4"/>
          <w:sz w:val="24"/>
        </w:rPr>
        <w:t> </w:t>
      </w:r>
      <w:r>
        <w:rPr>
          <w:rFonts w:ascii="Arial" w:hAnsi="Arial"/>
          <w:b/>
          <w:sz w:val="24"/>
        </w:rPr>
        <w:t>FISCAIS</w:t>
      </w:r>
      <w:r>
        <w:rPr>
          <w:rFonts w:ascii="Arial" w:hAnsi="Arial"/>
          <w:b/>
          <w:spacing w:val="-3"/>
          <w:sz w:val="24"/>
        </w:rPr>
        <w:t> </w:t>
      </w:r>
      <w:r>
        <w:rPr>
          <w:rFonts w:ascii="Arial" w:hAnsi="Arial"/>
          <w:b/>
          <w:sz w:val="24"/>
        </w:rPr>
        <w:t>EM</w:t>
      </w:r>
      <w:r>
        <w:rPr>
          <w:rFonts w:ascii="Arial" w:hAnsi="Arial"/>
          <w:b/>
          <w:spacing w:val="-5"/>
          <w:sz w:val="24"/>
        </w:rPr>
        <w:t> </w:t>
      </w:r>
      <w:r>
        <w:rPr>
          <w:rFonts w:ascii="Arial" w:hAnsi="Arial"/>
          <w:b/>
          <w:spacing w:val="-4"/>
          <w:sz w:val="24"/>
        </w:rPr>
        <w:t>GERAL</w:t>
      </w:r>
    </w:p>
    <w:p>
      <w:pPr>
        <w:pStyle w:val="BodyText"/>
        <w:spacing w:line="259" w:lineRule="auto" w:before="144"/>
        <w:ind w:right="484"/>
      </w:pPr>
      <w:r>
        <w:rPr>
          <w:rFonts w:ascii="Arial" w:hAnsi="Arial"/>
          <w:b/>
          <w:u w:val="single"/>
        </w:rPr>
        <w:t>Art.35</w:t>
      </w:r>
      <w:r>
        <w:rPr>
          <w:rFonts w:ascii="Arial" w:hAnsi="Arial"/>
          <w:b/>
        </w:rPr>
        <w:t>. </w:t>
      </w:r>
      <w:r>
        <w:rPr/>
        <w:t>A presente Lei consolida, para fins de controle, transparência e uniformidade, os benefícios</w:t>
      </w:r>
      <w:r>
        <w:rPr>
          <w:spacing w:val="-5"/>
        </w:rPr>
        <w:t> </w:t>
      </w:r>
      <w:r>
        <w:rPr/>
        <w:t>fiscais</w:t>
      </w:r>
      <w:r>
        <w:rPr>
          <w:spacing w:val="-4"/>
        </w:rPr>
        <w:t> </w:t>
      </w:r>
      <w:r>
        <w:rPr/>
        <w:t>do</w:t>
      </w:r>
      <w:r>
        <w:rPr>
          <w:spacing w:val="-4"/>
        </w:rPr>
        <w:t> </w:t>
      </w:r>
      <w:r>
        <w:rPr/>
        <w:t>Imposto</w:t>
      </w:r>
      <w:r>
        <w:rPr>
          <w:spacing w:val="-4"/>
        </w:rPr>
        <w:t> </w:t>
      </w:r>
      <w:r>
        <w:rPr/>
        <w:t>Predial</w:t>
      </w:r>
      <w:r>
        <w:rPr>
          <w:spacing w:val="-6"/>
        </w:rPr>
        <w:t> </w:t>
      </w:r>
      <w:r>
        <w:rPr/>
        <w:t>Territorial</w:t>
      </w:r>
      <w:r>
        <w:rPr>
          <w:spacing w:val="-4"/>
        </w:rPr>
        <w:t> </w:t>
      </w:r>
      <w:r>
        <w:rPr/>
        <w:t>Urbano</w:t>
      </w:r>
      <w:r>
        <w:rPr>
          <w:spacing w:val="-4"/>
        </w:rPr>
        <w:t> </w:t>
      </w:r>
      <w:r>
        <w:rPr/>
        <w:t>(IPTU)</w:t>
      </w:r>
      <w:r>
        <w:rPr>
          <w:spacing w:val="-3"/>
        </w:rPr>
        <w:t> </w:t>
      </w:r>
      <w:r>
        <w:rPr/>
        <w:t>do</w:t>
      </w:r>
      <w:r>
        <w:rPr>
          <w:spacing w:val="-7"/>
        </w:rPr>
        <w:t> </w:t>
      </w:r>
      <w:r>
        <w:rPr/>
        <w:t>Município</w:t>
      </w:r>
      <w:r>
        <w:rPr>
          <w:spacing w:val="-4"/>
        </w:rPr>
        <w:t> </w:t>
      </w:r>
      <w:r>
        <w:rPr/>
        <w:t>de</w:t>
      </w:r>
      <w:r>
        <w:rPr>
          <w:spacing w:val="-5"/>
        </w:rPr>
        <w:t> </w:t>
      </w:r>
      <w:r>
        <w:rPr/>
        <w:t>Seropédica e dá outras providências.</w:t>
      </w:r>
    </w:p>
    <w:p>
      <w:pPr>
        <w:pStyle w:val="BodyText"/>
        <w:spacing w:line="259" w:lineRule="auto"/>
        <w:ind w:right="481"/>
      </w:pPr>
      <w:r>
        <w:rPr/>
        <w:t>Parágrafo único. Eventuais benefícios que venham a ser estabelecidos pelo Poder Legislativo deverão ser incluídos nesta Lei para fins de consecução do objetivo da norma de congregá-los em legislação única.</w:t>
      </w:r>
    </w:p>
    <w:p>
      <w:pPr>
        <w:spacing w:before="239"/>
        <w:ind w:left="87" w:right="0" w:firstLine="0"/>
        <w:jc w:val="both"/>
        <w:rPr>
          <w:sz w:val="24"/>
        </w:rPr>
      </w:pPr>
      <w:r>
        <w:rPr>
          <w:rFonts w:ascii="Arial" w:hAnsi="Arial"/>
          <w:b/>
          <w:sz w:val="24"/>
          <w:u w:val="single"/>
        </w:rPr>
        <w:t>Art.</w:t>
      </w:r>
      <w:r>
        <w:rPr>
          <w:rFonts w:ascii="Arial" w:hAnsi="Arial"/>
          <w:b/>
          <w:spacing w:val="-3"/>
          <w:sz w:val="24"/>
          <w:u w:val="single"/>
        </w:rPr>
        <w:t> </w:t>
      </w:r>
      <w:r>
        <w:rPr>
          <w:rFonts w:ascii="Arial" w:hAnsi="Arial"/>
          <w:b/>
          <w:sz w:val="24"/>
          <w:u w:val="single"/>
        </w:rPr>
        <w:t>36</w:t>
      </w:r>
      <w:r>
        <w:rPr>
          <w:rFonts w:ascii="Arial" w:hAnsi="Arial"/>
          <w:b/>
          <w:sz w:val="24"/>
        </w:rPr>
        <w:t>.</w:t>
      </w:r>
      <w:r>
        <w:rPr>
          <w:rFonts w:ascii="Arial" w:hAnsi="Arial"/>
          <w:b/>
          <w:spacing w:val="-2"/>
          <w:sz w:val="24"/>
        </w:rPr>
        <w:t> </w:t>
      </w:r>
      <w:r>
        <w:rPr>
          <w:sz w:val="24"/>
        </w:rPr>
        <w:t>São</w:t>
      </w:r>
      <w:r>
        <w:rPr>
          <w:spacing w:val="-3"/>
          <w:sz w:val="24"/>
        </w:rPr>
        <w:t> </w:t>
      </w:r>
      <w:r>
        <w:rPr>
          <w:sz w:val="24"/>
        </w:rPr>
        <w:t>isentos</w:t>
      </w:r>
      <w:r>
        <w:rPr>
          <w:spacing w:val="-2"/>
          <w:sz w:val="24"/>
        </w:rPr>
        <w:t> </w:t>
      </w:r>
      <w:r>
        <w:rPr>
          <w:sz w:val="24"/>
        </w:rPr>
        <w:t>do</w:t>
      </w:r>
      <w:r>
        <w:rPr>
          <w:spacing w:val="-3"/>
          <w:sz w:val="24"/>
        </w:rPr>
        <w:t> </w:t>
      </w:r>
      <w:r>
        <w:rPr>
          <w:spacing w:val="-4"/>
          <w:sz w:val="24"/>
        </w:rPr>
        <w:t>IPTU:</w:t>
      </w:r>
    </w:p>
    <w:p>
      <w:pPr>
        <w:spacing w:after="0"/>
        <w:jc w:val="both"/>
        <w:rPr>
          <w:sz w:val="24"/>
        </w:rPr>
        <w:sectPr>
          <w:pgSz w:w="11910" w:h="16840"/>
          <w:pgMar w:header="296" w:footer="0" w:top="1720" w:bottom="280" w:left="992" w:right="708"/>
        </w:sectPr>
      </w:pPr>
    </w:p>
    <w:p>
      <w:pPr>
        <w:pStyle w:val="ListParagraph"/>
        <w:numPr>
          <w:ilvl w:val="0"/>
          <w:numId w:val="18"/>
        </w:numPr>
        <w:tabs>
          <w:tab w:pos="269" w:val="left" w:leader="none"/>
        </w:tabs>
        <w:spacing w:line="259" w:lineRule="auto" w:before="60" w:after="0"/>
        <w:ind w:left="87" w:right="481" w:firstLine="0"/>
        <w:jc w:val="both"/>
        <w:rPr>
          <w:sz w:val="24"/>
        </w:rPr>
      </w:pPr>
      <w:r>
        <w:rPr>
          <w:sz w:val="24"/>
        </w:rPr>
        <w:t>– o imóvel residencial de ex-combatente, assim definido no art. 1º, caput, da Lei nº 5.315/1967, por este habitado, ou, no caso de seu falecimento, por sua viúva ou equiparada, desde que não possua outro imóvel.</w:t>
      </w:r>
    </w:p>
    <w:p>
      <w:pPr>
        <w:pStyle w:val="ListParagraph"/>
        <w:numPr>
          <w:ilvl w:val="0"/>
          <w:numId w:val="18"/>
        </w:numPr>
        <w:tabs>
          <w:tab w:pos="331" w:val="left" w:leader="none"/>
        </w:tabs>
        <w:spacing w:line="259" w:lineRule="auto" w:before="238" w:after="0"/>
        <w:ind w:left="87" w:right="495" w:firstLine="0"/>
        <w:jc w:val="both"/>
        <w:rPr>
          <w:sz w:val="24"/>
        </w:rPr>
      </w:pPr>
      <w:r>
        <w:rPr>
          <w:sz w:val="24"/>
        </w:rPr>
        <w:t>– o imóvel de interesse histórico, atrativo ou cultural, assim reconhecido pelo órgão municipal competente;</w:t>
      </w:r>
    </w:p>
    <w:p>
      <w:pPr>
        <w:pStyle w:val="ListParagraph"/>
        <w:numPr>
          <w:ilvl w:val="0"/>
          <w:numId w:val="18"/>
        </w:numPr>
        <w:tabs>
          <w:tab w:pos="412" w:val="left" w:leader="none"/>
        </w:tabs>
        <w:spacing w:line="259" w:lineRule="auto" w:before="239" w:after="0"/>
        <w:ind w:left="87" w:right="492" w:firstLine="0"/>
        <w:jc w:val="both"/>
        <w:rPr>
          <w:sz w:val="24"/>
        </w:rPr>
      </w:pPr>
      <w:r>
        <w:rPr>
          <w:sz w:val="24"/>
        </w:rPr>
        <w:t>– o imóvel pertencente a agremiação social desportiva, já constituída à época da emancipação do Município de Seropédica, quando utilizado efetiva e habitualmente no exercício de suas atividades sociais, que seja licenciada e filiada à federação esportiva estadual</w:t>
      </w:r>
      <w:r>
        <w:rPr>
          <w:spacing w:val="-8"/>
          <w:sz w:val="24"/>
        </w:rPr>
        <w:t> </w:t>
      </w:r>
      <w:r>
        <w:rPr>
          <w:sz w:val="24"/>
        </w:rPr>
        <w:t>ou</w:t>
      </w:r>
      <w:r>
        <w:rPr>
          <w:spacing w:val="-7"/>
          <w:sz w:val="24"/>
        </w:rPr>
        <w:t> </w:t>
      </w:r>
      <w:r>
        <w:rPr>
          <w:sz w:val="24"/>
        </w:rPr>
        <w:t>inscritas</w:t>
      </w:r>
      <w:r>
        <w:rPr>
          <w:spacing w:val="-8"/>
          <w:sz w:val="24"/>
        </w:rPr>
        <w:t> </w:t>
      </w:r>
      <w:r>
        <w:rPr>
          <w:sz w:val="24"/>
        </w:rPr>
        <w:t>na</w:t>
      </w:r>
      <w:r>
        <w:rPr>
          <w:spacing w:val="-5"/>
          <w:sz w:val="24"/>
        </w:rPr>
        <w:t> </w:t>
      </w:r>
      <w:r>
        <w:rPr>
          <w:sz w:val="24"/>
        </w:rPr>
        <w:t>Secretaria</w:t>
      </w:r>
      <w:r>
        <w:rPr>
          <w:spacing w:val="-7"/>
          <w:sz w:val="24"/>
        </w:rPr>
        <w:t> </w:t>
      </w:r>
      <w:r>
        <w:rPr>
          <w:sz w:val="24"/>
        </w:rPr>
        <w:t>Municipal</w:t>
      </w:r>
      <w:r>
        <w:rPr>
          <w:spacing w:val="-8"/>
          <w:sz w:val="24"/>
        </w:rPr>
        <w:t> </w:t>
      </w:r>
      <w:r>
        <w:rPr>
          <w:sz w:val="24"/>
        </w:rPr>
        <w:t>que,</w:t>
      </w:r>
      <w:r>
        <w:rPr>
          <w:spacing w:val="-5"/>
          <w:sz w:val="24"/>
        </w:rPr>
        <w:t> </w:t>
      </w:r>
      <w:r>
        <w:rPr>
          <w:sz w:val="24"/>
        </w:rPr>
        <w:t>na</w:t>
      </w:r>
      <w:r>
        <w:rPr>
          <w:spacing w:val="-7"/>
          <w:sz w:val="24"/>
        </w:rPr>
        <w:t> </w:t>
      </w:r>
      <w:r>
        <w:rPr>
          <w:sz w:val="24"/>
        </w:rPr>
        <w:t>ocasião</w:t>
      </w:r>
      <w:r>
        <w:rPr>
          <w:spacing w:val="-7"/>
          <w:sz w:val="24"/>
        </w:rPr>
        <w:t> </w:t>
      </w:r>
      <w:r>
        <w:rPr>
          <w:sz w:val="24"/>
        </w:rPr>
        <w:t>do</w:t>
      </w:r>
      <w:r>
        <w:rPr>
          <w:spacing w:val="-7"/>
          <w:sz w:val="24"/>
        </w:rPr>
        <w:t> </w:t>
      </w:r>
      <w:r>
        <w:rPr>
          <w:sz w:val="24"/>
        </w:rPr>
        <w:t>pedido,</w:t>
      </w:r>
      <w:r>
        <w:rPr>
          <w:spacing w:val="-7"/>
          <w:sz w:val="24"/>
        </w:rPr>
        <w:t> </w:t>
      </w:r>
      <w:r>
        <w:rPr>
          <w:sz w:val="24"/>
        </w:rPr>
        <w:t>esteja</w:t>
      </w:r>
      <w:r>
        <w:rPr>
          <w:spacing w:val="-7"/>
          <w:sz w:val="24"/>
        </w:rPr>
        <w:t> </w:t>
      </w:r>
      <w:r>
        <w:rPr>
          <w:sz w:val="24"/>
        </w:rPr>
        <w:t>tutelando</w:t>
      </w:r>
      <w:r>
        <w:rPr>
          <w:spacing w:val="-9"/>
          <w:sz w:val="24"/>
        </w:rPr>
        <w:t> </w:t>
      </w:r>
      <w:r>
        <w:rPr>
          <w:sz w:val="24"/>
        </w:rPr>
        <w:t>a prática esportiva na municipalidade;</w:t>
      </w:r>
    </w:p>
    <w:p>
      <w:pPr>
        <w:pStyle w:val="ListParagraph"/>
        <w:numPr>
          <w:ilvl w:val="0"/>
          <w:numId w:val="18"/>
        </w:numPr>
        <w:tabs>
          <w:tab w:pos="382" w:val="left" w:leader="none"/>
        </w:tabs>
        <w:spacing w:line="240" w:lineRule="auto" w:before="241" w:after="0"/>
        <w:ind w:left="382" w:right="0" w:hanging="295"/>
        <w:jc w:val="both"/>
        <w:rPr>
          <w:sz w:val="24"/>
        </w:rPr>
      </w:pPr>
      <w:r>
        <w:rPr>
          <w:sz w:val="24"/>
        </w:rPr>
        <w:t>–</w:t>
      </w:r>
      <w:r>
        <w:rPr>
          <w:spacing w:val="-4"/>
          <w:sz w:val="24"/>
        </w:rPr>
        <w:t> </w:t>
      </w:r>
      <w:r>
        <w:rPr>
          <w:sz w:val="24"/>
        </w:rPr>
        <w:t>área</w:t>
      </w:r>
      <w:r>
        <w:rPr>
          <w:spacing w:val="-4"/>
          <w:sz w:val="24"/>
        </w:rPr>
        <w:t> </w:t>
      </w:r>
      <w:r>
        <w:rPr>
          <w:sz w:val="24"/>
        </w:rPr>
        <w:t>que</w:t>
      </w:r>
      <w:r>
        <w:rPr>
          <w:spacing w:val="-3"/>
          <w:sz w:val="24"/>
        </w:rPr>
        <w:t> </w:t>
      </w:r>
      <w:r>
        <w:rPr>
          <w:sz w:val="24"/>
        </w:rPr>
        <w:t>constitua</w:t>
      </w:r>
      <w:r>
        <w:rPr>
          <w:spacing w:val="-3"/>
          <w:sz w:val="24"/>
        </w:rPr>
        <w:t> </w:t>
      </w:r>
      <w:r>
        <w:rPr>
          <w:sz w:val="24"/>
        </w:rPr>
        <w:t>reserva</w:t>
      </w:r>
      <w:r>
        <w:rPr>
          <w:spacing w:val="-5"/>
          <w:sz w:val="24"/>
        </w:rPr>
        <w:t> </w:t>
      </w:r>
      <w:r>
        <w:rPr>
          <w:sz w:val="24"/>
        </w:rPr>
        <w:t>florestal,</w:t>
      </w:r>
      <w:r>
        <w:rPr>
          <w:spacing w:val="-5"/>
          <w:sz w:val="24"/>
        </w:rPr>
        <w:t> </w:t>
      </w:r>
      <w:r>
        <w:rPr>
          <w:sz w:val="24"/>
        </w:rPr>
        <w:t>assim</w:t>
      </w:r>
      <w:r>
        <w:rPr>
          <w:spacing w:val="-3"/>
          <w:sz w:val="24"/>
        </w:rPr>
        <w:t> </w:t>
      </w:r>
      <w:r>
        <w:rPr>
          <w:sz w:val="24"/>
        </w:rPr>
        <w:t>definida</w:t>
      </w:r>
      <w:r>
        <w:rPr>
          <w:spacing w:val="-4"/>
          <w:sz w:val="24"/>
        </w:rPr>
        <w:t> </w:t>
      </w:r>
      <w:r>
        <w:rPr>
          <w:sz w:val="24"/>
        </w:rPr>
        <w:t>pelo</w:t>
      </w:r>
      <w:r>
        <w:rPr>
          <w:spacing w:val="-3"/>
          <w:sz w:val="24"/>
        </w:rPr>
        <w:t> </w:t>
      </w:r>
      <w:r>
        <w:rPr>
          <w:sz w:val="24"/>
        </w:rPr>
        <w:t>Poder</w:t>
      </w:r>
      <w:r>
        <w:rPr>
          <w:spacing w:val="-5"/>
          <w:sz w:val="24"/>
        </w:rPr>
        <w:t> </w:t>
      </w:r>
      <w:r>
        <w:rPr>
          <w:spacing w:val="-2"/>
          <w:sz w:val="24"/>
        </w:rPr>
        <w:t>Público;</w:t>
      </w:r>
    </w:p>
    <w:p>
      <w:pPr>
        <w:pStyle w:val="ListParagraph"/>
        <w:numPr>
          <w:ilvl w:val="0"/>
          <w:numId w:val="18"/>
        </w:numPr>
        <w:tabs>
          <w:tab w:pos="331" w:val="left" w:leader="none"/>
        </w:tabs>
        <w:spacing w:line="259" w:lineRule="auto" w:before="262" w:after="0"/>
        <w:ind w:left="87" w:right="487" w:firstLine="0"/>
        <w:jc w:val="both"/>
        <w:rPr>
          <w:sz w:val="24"/>
        </w:rPr>
      </w:pPr>
      <w:r>
        <w:rPr>
          <w:sz w:val="24"/>
        </w:rPr>
        <w:t>– a sede de Loja Maçônica regularmente instalada no Município e que mantenha suas finalidades essenciais;</w:t>
      </w:r>
    </w:p>
    <w:p>
      <w:pPr>
        <w:pStyle w:val="ListParagraph"/>
        <w:numPr>
          <w:ilvl w:val="0"/>
          <w:numId w:val="18"/>
        </w:numPr>
        <w:tabs>
          <w:tab w:pos="403" w:val="left" w:leader="none"/>
        </w:tabs>
        <w:spacing w:line="259" w:lineRule="auto" w:before="239" w:after="0"/>
        <w:ind w:left="87" w:right="494" w:firstLine="0"/>
        <w:jc w:val="both"/>
        <w:rPr>
          <w:sz w:val="24"/>
        </w:rPr>
      </w:pPr>
      <w:r>
        <w:rPr>
          <w:sz w:val="24"/>
        </w:rPr>
        <w:t>– área na qual estejam localizados templos ou desenvolvidas atividades religiosas de qualquer culto ativas instalados em área de posse.</w:t>
      </w:r>
    </w:p>
    <w:p>
      <w:pPr>
        <w:pStyle w:val="BodyText"/>
        <w:spacing w:line="259" w:lineRule="auto"/>
        <w:ind w:right="486"/>
      </w:pPr>
      <w:r>
        <w:rPr/>
        <w:t>§ 1º. As isenções constantes nos incisos deste artigo deverão ser requeridas entre 01 de julho até 31 de outubro de cada ano, e em caso de deferimento, o benefício vigorará no exercício seguinte.</w:t>
      </w:r>
    </w:p>
    <w:p>
      <w:pPr>
        <w:pStyle w:val="BodyText"/>
        <w:spacing w:line="259" w:lineRule="auto" w:before="241"/>
        <w:ind w:right="488"/>
      </w:pPr>
      <w:r>
        <w:rPr/>
        <w:t>§</w:t>
      </w:r>
      <w:r>
        <w:rPr>
          <w:spacing w:val="-2"/>
        </w:rPr>
        <w:t> </w:t>
      </w:r>
      <w:r>
        <w:rPr/>
        <w:t>2º.</w:t>
      </w:r>
      <w:r>
        <w:rPr>
          <w:spacing w:val="-4"/>
        </w:rPr>
        <w:t> </w:t>
      </w:r>
      <w:r>
        <w:rPr/>
        <w:t>O</w:t>
      </w:r>
      <w:r>
        <w:rPr>
          <w:spacing w:val="-2"/>
        </w:rPr>
        <w:t> </w:t>
      </w:r>
      <w:r>
        <w:rPr/>
        <w:t>beneficiário</w:t>
      </w:r>
      <w:r>
        <w:rPr>
          <w:spacing w:val="-4"/>
        </w:rPr>
        <w:t> </w:t>
      </w:r>
      <w:r>
        <w:rPr/>
        <w:t>da</w:t>
      </w:r>
      <w:r>
        <w:rPr>
          <w:spacing w:val="-4"/>
        </w:rPr>
        <w:t> </w:t>
      </w:r>
      <w:r>
        <w:rPr/>
        <w:t>isenção</w:t>
      </w:r>
      <w:r>
        <w:rPr>
          <w:spacing w:val="-4"/>
        </w:rPr>
        <w:t> </w:t>
      </w:r>
      <w:r>
        <w:rPr/>
        <w:t>é</w:t>
      </w:r>
      <w:r>
        <w:rPr>
          <w:spacing w:val="-2"/>
        </w:rPr>
        <w:t> </w:t>
      </w:r>
      <w:r>
        <w:rPr/>
        <w:t>obrigado</w:t>
      </w:r>
      <w:r>
        <w:rPr>
          <w:spacing w:val="-2"/>
        </w:rPr>
        <w:t> </w:t>
      </w:r>
      <w:r>
        <w:rPr/>
        <w:t>a</w:t>
      </w:r>
      <w:r>
        <w:rPr>
          <w:spacing w:val="-1"/>
        </w:rPr>
        <w:t> </w:t>
      </w:r>
      <w:r>
        <w:rPr/>
        <w:t>comunicar</w:t>
      </w:r>
      <w:r>
        <w:rPr>
          <w:spacing w:val="-2"/>
        </w:rPr>
        <w:t> </w:t>
      </w:r>
      <w:r>
        <w:rPr/>
        <w:t>ao</w:t>
      </w:r>
      <w:r>
        <w:rPr>
          <w:spacing w:val="-4"/>
        </w:rPr>
        <w:t> </w:t>
      </w:r>
      <w:r>
        <w:rPr/>
        <w:t>Fisco</w:t>
      </w:r>
      <w:r>
        <w:rPr>
          <w:spacing w:val="-2"/>
        </w:rPr>
        <w:t> </w:t>
      </w:r>
      <w:r>
        <w:rPr/>
        <w:t>municipal,</w:t>
      </w:r>
      <w:r>
        <w:rPr>
          <w:spacing w:val="-2"/>
        </w:rPr>
        <w:t> </w:t>
      </w:r>
      <w:r>
        <w:rPr/>
        <w:t>no</w:t>
      </w:r>
      <w:r>
        <w:rPr>
          <w:spacing w:val="-2"/>
        </w:rPr>
        <w:t> </w:t>
      </w:r>
      <w:r>
        <w:rPr/>
        <w:t>prazo</w:t>
      </w:r>
      <w:r>
        <w:rPr>
          <w:spacing w:val="-2"/>
        </w:rPr>
        <w:t> </w:t>
      </w:r>
      <w:r>
        <w:rPr/>
        <w:t>de</w:t>
      </w:r>
      <w:r>
        <w:rPr>
          <w:spacing w:val="-4"/>
        </w:rPr>
        <w:t> </w:t>
      </w:r>
      <w:r>
        <w:rPr/>
        <w:t>30 (trinta)</w:t>
      </w:r>
      <w:r>
        <w:rPr>
          <w:spacing w:val="-7"/>
        </w:rPr>
        <w:t> </w:t>
      </w:r>
      <w:r>
        <w:rPr/>
        <w:t>dias,</w:t>
      </w:r>
      <w:r>
        <w:rPr>
          <w:spacing w:val="-7"/>
        </w:rPr>
        <w:t> </w:t>
      </w:r>
      <w:r>
        <w:rPr/>
        <w:t>a</w:t>
      </w:r>
      <w:r>
        <w:rPr>
          <w:spacing w:val="-7"/>
        </w:rPr>
        <w:t> </w:t>
      </w:r>
      <w:r>
        <w:rPr/>
        <w:t>contar</w:t>
      </w:r>
      <w:r>
        <w:rPr>
          <w:spacing w:val="-6"/>
        </w:rPr>
        <w:t> </w:t>
      </w:r>
      <w:r>
        <w:rPr/>
        <w:t>de</w:t>
      </w:r>
      <w:r>
        <w:rPr>
          <w:spacing w:val="-5"/>
        </w:rPr>
        <w:t> </w:t>
      </w:r>
      <w:r>
        <w:rPr/>
        <w:t>sua</w:t>
      </w:r>
      <w:r>
        <w:rPr>
          <w:spacing w:val="-2"/>
        </w:rPr>
        <w:t> </w:t>
      </w:r>
      <w:r>
        <w:rPr/>
        <w:t>ocorrência,</w:t>
      </w:r>
      <w:r>
        <w:rPr>
          <w:spacing w:val="-7"/>
        </w:rPr>
        <w:t> </w:t>
      </w:r>
      <w:r>
        <w:rPr/>
        <w:t>qualquer</w:t>
      </w:r>
      <w:r>
        <w:rPr>
          <w:spacing w:val="-8"/>
        </w:rPr>
        <w:t> </w:t>
      </w:r>
      <w:r>
        <w:rPr/>
        <w:t>fato</w:t>
      </w:r>
      <w:r>
        <w:rPr>
          <w:spacing w:val="-6"/>
        </w:rPr>
        <w:t> </w:t>
      </w:r>
      <w:r>
        <w:rPr/>
        <w:t>que</w:t>
      </w:r>
      <w:r>
        <w:rPr>
          <w:spacing w:val="-7"/>
        </w:rPr>
        <w:t> </w:t>
      </w:r>
      <w:r>
        <w:rPr/>
        <w:t>possa</w:t>
      </w:r>
      <w:r>
        <w:rPr>
          <w:spacing w:val="-5"/>
        </w:rPr>
        <w:t> </w:t>
      </w:r>
      <w:r>
        <w:rPr/>
        <w:t>implicar</w:t>
      </w:r>
      <w:r>
        <w:rPr>
          <w:spacing w:val="-6"/>
        </w:rPr>
        <w:t> </w:t>
      </w:r>
      <w:r>
        <w:rPr/>
        <w:t>no</w:t>
      </w:r>
      <w:r>
        <w:rPr>
          <w:spacing w:val="-7"/>
        </w:rPr>
        <w:t> </w:t>
      </w:r>
      <w:r>
        <w:rPr/>
        <w:t>cancelamento do benefício.</w:t>
      </w:r>
    </w:p>
    <w:p>
      <w:pPr>
        <w:pStyle w:val="BodyText"/>
        <w:spacing w:line="259" w:lineRule="auto"/>
        <w:ind w:right="480"/>
      </w:pPr>
      <w:r>
        <w:rPr/>
        <w:t>§ 3º. A documentação apresentada com o primeiro pedido de isenção poderá servir para os demais exercícios, devendo o requerimento de renovação da isenção referir-se àquela </w:t>
      </w:r>
      <w:r>
        <w:rPr>
          <w:spacing w:val="-2"/>
        </w:rPr>
        <w:t>documentação.</w:t>
      </w:r>
    </w:p>
    <w:p>
      <w:pPr>
        <w:pStyle w:val="BodyText"/>
        <w:spacing w:line="259" w:lineRule="auto"/>
        <w:ind w:right="492"/>
      </w:pPr>
      <w:r>
        <w:rPr/>
        <w:t>§ 4º. A isenção do imposto não acarreta, em nenhuma hipótese, isenção das taxas e contribuições relativas ao imóvel.</w:t>
      </w:r>
    </w:p>
    <w:p>
      <w:pPr>
        <w:pStyle w:val="BodyText"/>
        <w:spacing w:line="261" w:lineRule="auto"/>
        <w:ind w:right="490"/>
      </w:pPr>
      <w:r>
        <w:rPr/>
        <w:t>§</w:t>
      </w:r>
      <w:r>
        <w:rPr>
          <w:spacing w:val="-2"/>
        </w:rPr>
        <w:t> </w:t>
      </w:r>
      <w:r>
        <w:rPr/>
        <w:t>5º.</w:t>
      </w:r>
      <w:r>
        <w:rPr>
          <w:spacing w:val="-2"/>
        </w:rPr>
        <w:t> </w:t>
      </w:r>
      <w:r>
        <w:rPr/>
        <w:t>A</w:t>
      </w:r>
      <w:r>
        <w:rPr>
          <w:spacing w:val="-2"/>
        </w:rPr>
        <w:t> </w:t>
      </w:r>
      <w:r>
        <w:rPr/>
        <w:t>prova</w:t>
      </w:r>
      <w:r>
        <w:rPr>
          <w:spacing w:val="-2"/>
        </w:rPr>
        <w:t> </w:t>
      </w:r>
      <w:r>
        <w:rPr/>
        <w:t>de</w:t>
      </w:r>
      <w:r>
        <w:rPr>
          <w:spacing w:val="-2"/>
        </w:rPr>
        <w:t> </w:t>
      </w:r>
      <w:r>
        <w:rPr/>
        <w:t>que</w:t>
      </w:r>
      <w:r>
        <w:rPr>
          <w:spacing w:val="-2"/>
        </w:rPr>
        <w:t> </w:t>
      </w:r>
      <w:r>
        <w:rPr/>
        <w:t>o</w:t>
      </w:r>
      <w:r>
        <w:rPr>
          <w:spacing w:val="-3"/>
        </w:rPr>
        <w:t> </w:t>
      </w:r>
      <w:r>
        <w:rPr/>
        <w:t>contribuinte</w:t>
      </w:r>
      <w:r>
        <w:rPr>
          <w:spacing w:val="-2"/>
        </w:rPr>
        <w:t> </w:t>
      </w:r>
      <w:r>
        <w:rPr/>
        <w:t>se</w:t>
      </w:r>
      <w:r>
        <w:rPr>
          <w:spacing w:val="-1"/>
        </w:rPr>
        <w:t> </w:t>
      </w:r>
      <w:r>
        <w:rPr/>
        <w:t>encontra</w:t>
      </w:r>
      <w:r>
        <w:rPr>
          <w:spacing w:val="-2"/>
        </w:rPr>
        <w:t> </w:t>
      </w:r>
      <w:r>
        <w:rPr/>
        <w:t>na</w:t>
      </w:r>
      <w:r>
        <w:rPr>
          <w:spacing w:val="-2"/>
        </w:rPr>
        <w:t> </w:t>
      </w:r>
      <w:r>
        <w:rPr/>
        <w:t>condição</w:t>
      </w:r>
      <w:r>
        <w:rPr>
          <w:spacing w:val="-1"/>
        </w:rPr>
        <w:t> </w:t>
      </w:r>
      <w:r>
        <w:rPr/>
        <w:t>de</w:t>
      </w:r>
      <w:r>
        <w:rPr>
          <w:spacing w:val="-2"/>
        </w:rPr>
        <w:t> </w:t>
      </w:r>
      <w:r>
        <w:rPr/>
        <w:t>que</w:t>
      </w:r>
      <w:r>
        <w:rPr>
          <w:spacing w:val="-2"/>
        </w:rPr>
        <w:t> </w:t>
      </w:r>
      <w:r>
        <w:rPr/>
        <w:t>trata</w:t>
      </w:r>
      <w:r>
        <w:rPr>
          <w:spacing w:val="-1"/>
        </w:rPr>
        <w:t> </w:t>
      </w:r>
      <w:r>
        <w:rPr/>
        <w:t>o</w:t>
      </w:r>
      <w:r>
        <w:rPr>
          <w:spacing w:val="-1"/>
        </w:rPr>
        <w:t> </w:t>
      </w:r>
      <w:r>
        <w:rPr/>
        <w:t>inciso</w:t>
      </w:r>
      <w:r>
        <w:rPr>
          <w:spacing w:val="-2"/>
        </w:rPr>
        <w:t> </w:t>
      </w:r>
      <w:r>
        <w:rPr/>
        <w:t>IV,</w:t>
      </w:r>
      <w:r>
        <w:rPr>
          <w:spacing w:val="-2"/>
        </w:rPr>
        <w:t> </w:t>
      </w:r>
      <w:r>
        <w:rPr/>
        <w:t>deste artigo, será feita através de certidão fornecida por órgão competente.</w:t>
      </w:r>
    </w:p>
    <w:p>
      <w:pPr>
        <w:pStyle w:val="BodyText"/>
        <w:spacing w:line="259" w:lineRule="auto" w:before="236"/>
        <w:ind w:right="491"/>
      </w:pPr>
      <w:r>
        <w:rPr/>
        <w:t>§ 6º. A isenção prevista no inciso VI deste artigo fica condicionada ao atendimento das seguintes condições:</w:t>
      </w:r>
    </w:p>
    <w:p>
      <w:pPr>
        <w:pStyle w:val="ListParagraph"/>
        <w:numPr>
          <w:ilvl w:val="0"/>
          <w:numId w:val="19"/>
        </w:numPr>
        <w:tabs>
          <w:tab w:pos="285" w:val="left" w:leader="none"/>
        </w:tabs>
        <w:spacing w:line="259" w:lineRule="auto" w:before="239" w:after="0"/>
        <w:ind w:left="87" w:right="489" w:firstLine="0"/>
        <w:jc w:val="both"/>
        <w:rPr>
          <w:sz w:val="24"/>
        </w:rPr>
      </w:pPr>
      <w:r>
        <w:rPr>
          <w:sz w:val="24"/>
        </w:rPr>
        <w:t>estar</w:t>
      </w:r>
      <w:r>
        <w:rPr>
          <w:spacing w:val="-9"/>
          <w:sz w:val="24"/>
        </w:rPr>
        <w:t> </w:t>
      </w:r>
      <w:r>
        <w:rPr>
          <w:sz w:val="24"/>
        </w:rPr>
        <w:t>formalmente</w:t>
      </w:r>
      <w:r>
        <w:rPr>
          <w:spacing w:val="-6"/>
          <w:sz w:val="24"/>
        </w:rPr>
        <w:t> </w:t>
      </w:r>
      <w:r>
        <w:rPr>
          <w:sz w:val="24"/>
        </w:rPr>
        <w:t>constituída</w:t>
      </w:r>
      <w:r>
        <w:rPr>
          <w:spacing w:val="-6"/>
          <w:sz w:val="24"/>
        </w:rPr>
        <w:t> </w:t>
      </w:r>
      <w:r>
        <w:rPr>
          <w:sz w:val="24"/>
        </w:rPr>
        <w:t>neste</w:t>
      </w:r>
      <w:r>
        <w:rPr>
          <w:spacing w:val="-7"/>
          <w:sz w:val="24"/>
        </w:rPr>
        <w:t> </w:t>
      </w:r>
      <w:r>
        <w:rPr>
          <w:sz w:val="24"/>
        </w:rPr>
        <w:t>Município,</w:t>
      </w:r>
      <w:r>
        <w:rPr>
          <w:spacing w:val="-6"/>
          <w:sz w:val="24"/>
        </w:rPr>
        <w:t> </w:t>
      </w:r>
      <w:r>
        <w:rPr>
          <w:sz w:val="24"/>
        </w:rPr>
        <w:t>com</w:t>
      </w:r>
      <w:r>
        <w:rPr>
          <w:spacing w:val="-6"/>
          <w:sz w:val="24"/>
        </w:rPr>
        <w:t> </w:t>
      </w:r>
      <w:r>
        <w:rPr>
          <w:sz w:val="24"/>
        </w:rPr>
        <w:t>seu</w:t>
      </w:r>
      <w:r>
        <w:rPr>
          <w:spacing w:val="-6"/>
          <w:sz w:val="24"/>
        </w:rPr>
        <w:t> </w:t>
      </w:r>
      <w:r>
        <w:rPr>
          <w:sz w:val="24"/>
        </w:rPr>
        <w:t>Alvará</w:t>
      </w:r>
      <w:r>
        <w:rPr>
          <w:spacing w:val="-6"/>
          <w:sz w:val="24"/>
        </w:rPr>
        <w:t> </w:t>
      </w:r>
      <w:r>
        <w:rPr>
          <w:sz w:val="24"/>
        </w:rPr>
        <w:t>válido</w:t>
      </w:r>
      <w:r>
        <w:rPr>
          <w:spacing w:val="-6"/>
          <w:sz w:val="24"/>
        </w:rPr>
        <w:t> </w:t>
      </w:r>
      <w:r>
        <w:rPr>
          <w:sz w:val="24"/>
        </w:rPr>
        <w:t>correspondente</w:t>
      </w:r>
      <w:r>
        <w:rPr>
          <w:spacing w:val="-6"/>
          <w:sz w:val="24"/>
        </w:rPr>
        <w:t> </w:t>
      </w:r>
      <w:r>
        <w:rPr>
          <w:sz w:val="24"/>
        </w:rPr>
        <w:t>ao ano do pedido;</w:t>
      </w:r>
    </w:p>
    <w:p>
      <w:pPr>
        <w:pStyle w:val="ListParagraph"/>
        <w:numPr>
          <w:ilvl w:val="0"/>
          <w:numId w:val="19"/>
        </w:numPr>
        <w:tabs>
          <w:tab w:pos="353" w:val="left" w:leader="none"/>
        </w:tabs>
        <w:spacing w:line="259" w:lineRule="auto" w:before="239" w:after="0"/>
        <w:ind w:left="87" w:right="487" w:firstLine="0"/>
        <w:jc w:val="both"/>
        <w:rPr>
          <w:sz w:val="24"/>
        </w:rPr>
      </w:pPr>
      <w:r>
        <w:rPr>
          <w:sz w:val="24"/>
        </w:rPr>
        <w:t>juntar</w:t>
      </w:r>
      <w:r>
        <w:rPr>
          <w:spacing w:val="-5"/>
          <w:sz w:val="24"/>
        </w:rPr>
        <w:t> </w:t>
      </w:r>
      <w:r>
        <w:rPr>
          <w:sz w:val="24"/>
        </w:rPr>
        <w:t>comprovante</w:t>
      </w:r>
      <w:r>
        <w:rPr>
          <w:spacing w:val="-5"/>
          <w:sz w:val="24"/>
        </w:rPr>
        <w:t> </w:t>
      </w:r>
      <w:r>
        <w:rPr>
          <w:sz w:val="24"/>
        </w:rPr>
        <w:t>do</w:t>
      </w:r>
      <w:r>
        <w:rPr>
          <w:spacing w:val="-5"/>
          <w:sz w:val="24"/>
        </w:rPr>
        <w:t> </w:t>
      </w:r>
      <w:r>
        <w:rPr>
          <w:sz w:val="24"/>
        </w:rPr>
        <w:t>endereço</w:t>
      </w:r>
      <w:r>
        <w:rPr>
          <w:spacing w:val="-5"/>
          <w:sz w:val="24"/>
        </w:rPr>
        <w:t> </w:t>
      </w:r>
      <w:r>
        <w:rPr>
          <w:sz w:val="24"/>
        </w:rPr>
        <w:t>para</w:t>
      </w:r>
      <w:r>
        <w:rPr>
          <w:spacing w:val="-5"/>
          <w:sz w:val="24"/>
        </w:rPr>
        <w:t> </w:t>
      </w:r>
      <w:r>
        <w:rPr>
          <w:sz w:val="24"/>
        </w:rPr>
        <w:t>o</w:t>
      </w:r>
      <w:r>
        <w:rPr>
          <w:spacing w:val="-3"/>
          <w:sz w:val="24"/>
        </w:rPr>
        <w:t> </w:t>
      </w:r>
      <w:r>
        <w:rPr>
          <w:sz w:val="24"/>
        </w:rPr>
        <w:t>qual</w:t>
      </w:r>
      <w:r>
        <w:rPr>
          <w:spacing w:val="-3"/>
          <w:sz w:val="24"/>
        </w:rPr>
        <w:t> </w:t>
      </w:r>
      <w:r>
        <w:rPr>
          <w:sz w:val="24"/>
        </w:rPr>
        <w:t>solicita</w:t>
      </w:r>
      <w:r>
        <w:rPr>
          <w:spacing w:val="-5"/>
          <w:sz w:val="24"/>
        </w:rPr>
        <w:t> </w:t>
      </w:r>
      <w:r>
        <w:rPr>
          <w:sz w:val="24"/>
        </w:rPr>
        <w:t>o</w:t>
      </w:r>
      <w:r>
        <w:rPr>
          <w:spacing w:val="-4"/>
          <w:sz w:val="24"/>
        </w:rPr>
        <w:t> </w:t>
      </w:r>
      <w:r>
        <w:rPr>
          <w:sz w:val="24"/>
        </w:rPr>
        <w:t>pedido</w:t>
      </w:r>
      <w:r>
        <w:rPr>
          <w:spacing w:val="-4"/>
          <w:sz w:val="24"/>
        </w:rPr>
        <w:t> </w:t>
      </w:r>
      <w:r>
        <w:rPr>
          <w:sz w:val="24"/>
        </w:rPr>
        <w:t>em</w:t>
      </w:r>
      <w:r>
        <w:rPr>
          <w:spacing w:val="-4"/>
          <w:sz w:val="24"/>
        </w:rPr>
        <w:t> </w:t>
      </w:r>
      <w:r>
        <w:rPr>
          <w:sz w:val="24"/>
        </w:rPr>
        <w:t>nome</w:t>
      </w:r>
      <w:r>
        <w:rPr>
          <w:spacing w:val="-5"/>
          <w:sz w:val="24"/>
        </w:rPr>
        <w:t> </w:t>
      </w:r>
      <w:r>
        <w:rPr>
          <w:sz w:val="24"/>
        </w:rPr>
        <w:t>da</w:t>
      </w:r>
      <w:r>
        <w:rPr>
          <w:spacing w:val="-5"/>
          <w:sz w:val="24"/>
        </w:rPr>
        <w:t> </w:t>
      </w:r>
      <w:r>
        <w:rPr>
          <w:sz w:val="24"/>
        </w:rPr>
        <w:t>instituição</w:t>
      </w:r>
      <w:r>
        <w:rPr>
          <w:spacing w:val="-5"/>
          <w:sz w:val="24"/>
        </w:rPr>
        <w:t> </w:t>
      </w:r>
      <w:r>
        <w:rPr>
          <w:sz w:val="24"/>
        </w:rPr>
        <w:t>ou do seu responsável;</w:t>
      </w:r>
    </w:p>
    <w:p>
      <w:pPr>
        <w:pStyle w:val="ListParagraph"/>
        <w:spacing w:after="0" w:line="259" w:lineRule="auto"/>
        <w:jc w:val="both"/>
        <w:rPr>
          <w:sz w:val="24"/>
        </w:rPr>
        <w:sectPr>
          <w:pgSz w:w="11910" w:h="16840"/>
          <w:pgMar w:header="296" w:footer="0" w:top="1720" w:bottom="280" w:left="992" w:right="708"/>
        </w:sectPr>
      </w:pPr>
    </w:p>
    <w:p>
      <w:pPr>
        <w:pStyle w:val="ListParagraph"/>
        <w:numPr>
          <w:ilvl w:val="0"/>
          <w:numId w:val="19"/>
        </w:numPr>
        <w:tabs>
          <w:tab w:pos="425" w:val="left" w:leader="none"/>
        </w:tabs>
        <w:spacing w:line="259" w:lineRule="auto" w:before="60" w:after="0"/>
        <w:ind w:left="87" w:right="479" w:firstLine="0"/>
        <w:jc w:val="both"/>
        <w:rPr>
          <w:sz w:val="24"/>
        </w:rPr>
      </w:pPr>
      <w:r>
        <w:rPr>
          <w:sz w:val="24"/>
        </w:rPr>
        <w:t>apresentar cópias do seu Estatuto e da Ata da Assembleia que elegeu a atual diretoria na</w:t>
      </w:r>
      <w:r>
        <w:rPr>
          <w:spacing w:val="-9"/>
          <w:sz w:val="24"/>
        </w:rPr>
        <w:t> </w:t>
      </w:r>
      <w:r>
        <w:rPr>
          <w:sz w:val="24"/>
        </w:rPr>
        <w:t>qual</w:t>
      </w:r>
      <w:r>
        <w:rPr>
          <w:spacing w:val="-11"/>
          <w:sz w:val="24"/>
        </w:rPr>
        <w:t> </w:t>
      </w:r>
      <w:r>
        <w:rPr>
          <w:sz w:val="24"/>
        </w:rPr>
        <w:t>se</w:t>
      </w:r>
      <w:r>
        <w:rPr>
          <w:spacing w:val="-9"/>
          <w:sz w:val="24"/>
        </w:rPr>
        <w:t> </w:t>
      </w:r>
      <w:r>
        <w:rPr>
          <w:sz w:val="24"/>
        </w:rPr>
        <w:t>comprove</w:t>
      </w:r>
      <w:r>
        <w:rPr>
          <w:spacing w:val="-9"/>
          <w:sz w:val="24"/>
        </w:rPr>
        <w:t> </w:t>
      </w:r>
      <w:r>
        <w:rPr>
          <w:sz w:val="24"/>
        </w:rPr>
        <w:t>que</w:t>
      </w:r>
      <w:r>
        <w:rPr>
          <w:spacing w:val="-9"/>
          <w:sz w:val="24"/>
        </w:rPr>
        <w:t> </w:t>
      </w:r>
      <w:r>
        <w:rPr>
          <w:sz w:val="24"/>
        </w:rPr>
        <w:t>a</w:t>
      </w:r>
      <w:r>
        <w:rPr>
          <w:spacing w:val="-12"/>
          <w:sz w:val="24"/>
        </w:rPr>
        <w:t> </w:t>
      </w:r>
      <w:r>
        <w:rPr>
          <w:sz w:val="24"/>
        </w:rPr>
        <w:t>pessoa</w:t>
      </w:r>
      <w:r>
        <w:rPr>
          <w:spacing w:val="-12"/>
          <w:sz w:val="24"/>
        </w:rPr>
        <w:t> </w:t>
      </w:r>
      <w:r>
        <w:rPr>
          <w:sz w:val="24"/>
        </w:rPr>
        <w:t>que</w:t>
      </w:r>
      <w:r>
        <w:rPr>
          <w:spacing w:val="-9"/>
          <w:sz w:val="24"/>
        </w:rPr>
        <w:t> </w:t>
      </w:r>
      <w:r>
        <w:rPr>
          <w:sz w:val="24"/>
        </w:rPr>
        <w:t>requer</w:t>
      </w:r>
      <w:r>
        <w:rPr>
          <w:spacing w:val="-11"/>
          <w:sz w:val="24"/>
        </w:rPr>
        <w:t> </w:t>
      </w:r>
      <w:r>
        <w:rPr>
          <w:sz w:val="24"/>
        </w:rPr>
        <w:t>o</w:t>
      </w:r>
      <w:r>
        <w:rPr>
          <w:spacing w:val="-9"/>
          <w:sz w:val="24"/>
        </w:rPr>
        <w:t> </w:t>
      </w:r>
      <w:r>
        <w:rPr>
          <w:sz w:val="24"/>
        </w:rPr>
        <w:t>pedido</w:t>
      </w:r>
      <w:r>
        <w:rPr>
          <w:spacing w:val="-11"/>
          <w:sz w:val="24"/>
        </w:rPr>
        <w:t> </w:t>
      </w:r>
      <w:r>
        <w:rPr>
          <w:sz w:val="24"/>
        </w:rPr>
        <w:t>tem</w:t>
      </w:r>
      <w:r>
        <w:rPr>
          <w:spacing w:val="-11"/>
          <w:sz w:val="24"/>
        </w:rPr>
        <w:t> </w:t>
      </w:r>
      <w:r>
        <w:rPr>
          <w:sz w:val="24"/>
        </w:rPr>
        <w:t>poderes</w:t>
      </w:r>
      <w:r>
        <w:rPr>
          <w:spacing w:val="-6"/>
          <w:sz w:val="24"/>
        </w:rPr>
        <w:t> </w:t>
      </w:r>
      <w:r>
        <w:rPr>
          <w:sz w:val="24"/>
        </w:rPr>
        <w:t>para</w:t>
      </w:r>
      <w:r>
        <w:rPr>
          <w:spacing w:val="-14"/>
          <w:sz w:val="24"/>
        </w:rPr>
        <w:t> </w:t>
      </w:r>
      <w:r>
        <w:rPr>
          <w:sz w:val="24"/>
        </w:rPr>
        <w:t>fazê-lo</w:t>
      </w:r>
      <w:r>
        <w:rPr>
          <w:spacing w:val="-10"/>
          <w:sz w:val="24"/>
        </w:rPr>
        <w:t> </w:t>
      </w:r>
      <w:r>
        <w:rPr>
          <w:sz w:val="24"/>
        </w:rPr>
        <w:t>em</w:t>
      </w:r>
      <w:r>
        <w:rPr>
          <w:spacing w:val="-9"/>
          <w:sz w:val="24"/>
        </w:rPr>
        <w:t> </w:t>
      </w:r>
      <w:r>
        <w:rPr>
          <w:sz w:val="24"/>
        </w:rPr>
        <w:t>nome da instituição ou outorgar procuração;</w:t>
      </w:r>
    </w:p>
    <w:p>
      <w:pPr>
        <w:pStyle w:val="ListParagraph"/>
        <w:numPr>
          <w:ilvl w:val="0"/>
          <w:numId w:val="19"/>
        </w:numPr>
        <w:tabs>
          <w:tab w:pos="447" w:val="left" w:leader="none"/>
        </w:tabs>
        <w:spacing w:line="468" w:lineRule="auto" w:before="238" w:after="0"/>
        <w:ind w:left="87" w:right="1422" w:firstLine="0"/>
        <w:jc w:val="left"/>
        <w:rPr>
          <w:sz w:val="24"/>
        </w:rPr>
      </w:pPr>
      <w:r>
        <w:rPr>
          <w:sz w:val="24"/>
        </w:rPr>
        <w:t>constar</w:t>
      </w:r>
      <w:r>
        <w:rPr>
          <w:spacing w:val="-4"/>
          <w:sz w:val="24"/>
        </w:rPr>
        <w:t> </w:t>
      </w:r>
      <w:r>
        <w:rPr>
          <w:sz w:val="24"/>
        </w:rPr>
        <w:t>como</w:t>
      </w:r>
      <w:r>
        <w:rPr>
          <w:spacing w:val="-4"/>
          <w:sz w:val="24"/>
        </w:rPr>
        <w:t> </w:t>
      </w:r>
      <w:r>
        <w:rPr>
          <w:sz w:val="24"/>
        </w:rPr>
        <w:t>contribuinte</w:t>
      </w:r>
      <w:r>
        <w:rPr>
          <w:spacing w:val="-4"/>
          <w:sz w:val="24"/>
        </w:rPr>
        <w:t> </w:t>
      </w:r>
      <w:r>
        <w:rPr>
          <w:sz w:val="24"/>
        </w:rPr>
        <w:t>no</w:t>
      </w:r>
      <w:r>
        <w:rPr>
          <w:spacing w:val="-6"/>
          <w:sz w:val="24"/>
        </w:rPr>
        <w:t> </w:t>
      </w:r>
      <w:r>
        <w:rPr>
          <w:sz w:val="24"/>
        </w:rPr>
        <w:t>cadastro</w:t>
      </w:r>
      <w:r>
        <w:rPr>
          <w:spacing w:val="-4"/>
          <w:sz w:val="24"/>
        </w:rPr>
        <w:t> </w:t>
      </w:r>
      <w:r>
        <w:rPr>
          <w:sz w:val="24"/>
        </w:rPr>
        <w:t>imobiliário</w:t>
      </w:r>
      <w:r>
        <w:rPr>
          <w:spacing w:val="-4"/>
          <w:sz w:val="24"/>
        </w:rPr>
        <w:t> </w:t>
      </w:r>
      <w:r>
        <w:rPr>
          <w:sz w:val="24"/>
        </w:rPr>
        <w:t>da</w:t>
      </w:r>
      <w:r>
        <w:rPr>
          <w:spacing w:val="-4"/>
          <w:sz w:val="24"/>
        </w:rPr>
        <w:t> </w:t>
      </w:r>
      <w:r>
        <w:rPr>
          <w:sz w:val="24"/>
        </w:rPr>
        <w:t>Prefeitura</w:t>
      </w:r>
      <w:r>
        <w:rPr>
          <w:spacing w:val="-4"/>
          <w:sz w:val="24"/>
        </w:rPr>
        <w:t> </w:t>
      </w:r>
      <w:r>
        <w:rPr>
          <w:sz w:val="24"/>
        </w:rPr>
        <w:t>de</w:t>
      </w:r>
      <w:r>
        <w:rPr>
          <w:spacing w:val="-4"/>
          <w:sz w:val="24"/>
        </w:rPr>
        <w:t> </w:t>
      </w:r>
      <w:r>
        <w:rPr>
          <w:sz w:val="24"/>
        </w:rPr>
        <w:t>Seropédica; V – comprovação de que o imóvel esta sendo usado exclusivamente para culto.</w:t>
      </w:r>
    </w:p>
    <w:p>
      <w:pPr>
        <w:pStyle w:val="BodyText"/>
        <w:spacing w:line="261" w:lineRule="auto" w:before="0"/>
        <w:jc w:val="left"/>
      </w:pPr>
      <w:r>
        <w:rPr/>
        <w:t>§ 7º.</w:t>
      </w:r>
      <w:r>
        <w:rPr>
          <w:spacing w:val="-3"/>
        </w:rPr>
        <w:t> </w:t>
      </w:r>
      <w:r>
        <w:rPr/>
        <w:t>Sem</w:t>
      </w:r>
      <w:r>
        <w:rPr>
          <w:spacing w:val="-2"/>
        </w:rPr>
        <w:t> </w:t>
      </w:r>
      <w:r>
        <w:rPr/>
        <w:t>prejuízo do</w:t>
      </w:r>
      <w:r>
        <w:rPr>
          <w:spacing w:val="-5"/>
        </w:rPr>
        <w:t> </w:t>
      </w:r>
      <w:r>
        <w:rPr/>
        <w:t>previsto no</w:t>
      </w:r>
      <w:r>
        <w:rPr>
          <w:spacing w:val="-2"/>
        </w:rPr>
        <w:t> </w:t>
      </w:r>
      <w:r>
        <w:rPr/>
        <w:t>§ 4º</w:t>
      </w:r>
      <w:r>
        <w:rPr>
          <w:spacing w:val="-2"/>
        </w:rPr>
        <w:t> </w:t>
      </w:r>
      <w:r>
        <w:rPr/>
        <w:t>deste</w:t>
      </w:r>
      <w:r>
        <w:rPr>
          <w:spacing w:val="-4"/>
        </w:rPr>
        <w:t> </w:t>
      </w:r>
      <w:r>
        <w:rPr/>
        <w:t>artigo,</w:t>
      </w:r>
      <w:r>
        <w:rPr>
          <w:spacing w:val="-3"/>
        </w:rPr>
        <w:t> </w:t>
      </w:r>
      <w:r>
        <w:rPr/>
        <w:t>ficam</w:t>
      </w:r>
      <w:r>
        <w:rPr>
          <w:spacing w:val="-2"/>
        </w:rPr>
        <w:t> </w:t>
      </w:r>
      <w:r>
        <w:rPr/>
        <w:t>excluídos</w:t>
      </w:r>
      <w:r>
        <w:rPr>
          <w:spacing w:val="-1"/>
        </w:rPr>
        <w:t> </w:t>
      </w:r>
      <w:r>
        <w:rPr/>
        <w:t>da</w:t>
      </w:r>
      <w:r>
        <w:rPr>
          <w:spacing w:val="-2"/>
        </w:rPr>
        <w:t> </w:t>
      </w:r>
      <w:r>
        <w:rPr/>
        <w:t>isenção</w:t>
      </w:r>
      <w:r>
        <w:rPr>
          <w:spacing w:val="-2"/>
        </w:rPr>
        <w:t> </w:t>
      </w:r>
      <w:r>
        <w:rPr/>
        <w:t>prevista no inciso VI:</w:t>
      </w:r>
    </w:p>
    <w:p>
      <w:pPr>
        <w:pStyle w:val="BodyText"/>
        <w:tabs>
          <w:tab w:pos="515" w:val="left" w:leader="none"/>
        </w:tabs>
        <w:spacing w:before="235"/>
        <w:ind w:left="75"/>
        <w:jc w:val="left"/>
      </w:pPr>
      <w:r>
        <w:rPr>
          <w:spacing w:val="-5"/>
        </w:rPr>
        <w:t>I-</w:t>
      </w:r>
      <w:r>
        <w:rPr/>
        <w:tab/>
        <w:t>Os</w:t>
      </w:r>
      <w:r>
        <w:rPr>
          <w:spacing w:val="-5"/>
        </w:rPr>
        <w:t> </w:t>
      </w:r>
      <w:r>
        <w:rPr/>
        <w:t>débitos</w:t>
      </w:r>
      <w:r>
        <w:rPr>
          <w:spacing w:val="-4"/>
        </w:rPr>
        <w:t> </w:t>
      </w:r>
      <w:r>
        <w:rPr/>
        <w:t>dos</w:t>
      </w:r>
      <w:r>
        <w:rPr>
          <w:spacing w:val="-5"/>
        </w:rPr>
        <w:t> </w:t>
      </w:r>
      <w:r>
        <w:rPr/>
        <w:t>exercícios</w:t>
      </w:r>
      <w:r>
        <w:rPr>
          <w:spacing w:val="-2"/>
        </w:rPr>
        <w:t> </w:t>
      </w:r>
      <w:r>
        <w:rPr/>
        <w:t>anteriores</w:t>
      </w:r>
      <w:r>
        <w:rPr>
          <w:spacing w:val="-3"/>
        </w:rPr>
        <w:t> </w:t>
      </w:r>
      <w:r>
        <w:rPr/>
        <w:t>ao</w:t>
      </w:r>
      <w:r>
        <w:rPr>
          <w:spacing w:val="-2"/>
        </w:rPr>
        <w:t> </w:t>
      </w:r>
      <w:r>
        <w:rPr/>
        <w:t>da</w:t>
      </w:r>
      <w:r>
        <w:rPr>
          <w:spacing w:val="-3"/>
        </w:rPr>
        <w:t> </w:t>
      </w:r>
      <w:r>
        <w:rPr/>
        <w:t>concessão</w:t>
      </w:r>
      <w:r>
        <w:rPr>
          <w:spacing w:val="-2"/>
        </w:rPr>
        <w:t> </w:t>
      </w:r>
      <w:r>
        <w:rPr/>
        <w:t>da</w:t>
      </w:r>
      <w:r>
        <w:rPr>
          <w:spacing w:val="-4"/>
        </w:rPr>
        <w:t> </w:t>
      </w:r>
      <w:r>
        <w:rPr>
          <w:spacing w:val="-2"/>
        </w:rPr>
        <w:t>isenção;</w:t>
      </w:r>
    </w:p>
    <w:p>
      <w:pPr>
        <w:pStyle w:val="BodyText"/>
        <w:spacing w:line="259" w:lineRule="auto" w:before="262"/>
        <w:ind w:right="490"/>
      </w:pPr>
      <w:r>
        <w:rPr/>
        <w:t>II. todos os demais imóveis, ainda que na posse da instituição requerente, nos quais não sejam exercidas atividades religiosas;</w:t>
      </w:r>
    </w:p>
    <w:p>
      <w:pPr>
        <w:pStyle w:val="BodyText"/>
        <w:spacing w:before="0"/>
        <w:ind w:left="0"/>
        <w:jc w:val="left"/>
      </w:pPr>
    </w:p>
    <w:p>
      <w:pPr>
        <w:pStyle w:val="BodyText"/>
        <w:spacing w:before="225"/>
        <w:ind w:left="0"/>
        <w:jc w:val="left"/>
      </w:pPr>
    </w:p>
    <w:p>
      <w:pPr>
        <w:pStyle w:val="Heading1"/>
      </w:pPr>
      <w:r>
        <w:rPr/>
        <w:t>SEÇÃO</w:t>
      </w:r>
      <w:r>
        <w:rPr>
          <w:spacing w:val="-9"/>
        </w:rPr>
        <w:t> </w:t>
      </w:r>
      <w:r>
        <w:rPr>
          <w:spacing w:val="-10"/>
        </w:rPr>
        <w:t>I</w:t>
      </w:r>
    </w:p>
    <w:p>
      <w:pPr>
        <w:spacing w:before="142"/>
        <w:ind w:left="219" w:right="442" w:firstLine="0"/>
        <w:jc w:val="center"/>
        <w:rPr>
          <w:rFonts w:ascii="Arial" w:hAnsi="Arial"/>
          <w:b/>
          <w:sz w:val="24"/>
        </w:rPr>
      </w:pPr>
      <w:r>
        <w:rPr>
          <w:rFonts w:ascii="Arial" w:hAnsi="Arial"/>
          <w:b/>
          <w:sz w:val="24"/>
        </w:rPr>
        <w:t>DOS</w:t>
      </w:r>
      <w:r>
        <w:rPr>
          <w:rFonts w:ascii="Arial" w:hAnsi="Arial"/>
          <w:b/>
          <w:spacing w:val="-5"/>
          <w:sz w:val="24"/>
        </w:rPr>
        <w:t> </w:t>
      </w:r>
      <w:r>
        <w:rPr>
          <w:rFonts w:ascii="Arial" w:hAnsi="Arial"/>
          <w:b/>
          <w:sz w:val="24"/>
        </w:rPr>
        <w:t>BENEFÍCIOS</w:t>
      </w:r>
      <w:r>
        <w:rPr>
          <w:rFonts w:ascii="Arial" w:hAnsi="Arial"/>
          <w:b/>
          <w:spacing w:val="-5"/>
          <w:sz w:val="24"/>
        </w:rPr>
        <w:t> </w:t>
      </w:r>
      <w:r>
        <w:rPr>
          <w:rFonts w:ascii="Arial" w:hAnsi="Arial"/>
          <w:b/>
          <w:sz w:val="24"/>
        </w:rPr>
        <w:t>FISCAIS</w:t>
      </w:r>
      <w:r>
        <w:rPr>
          <w:rFonts w:ascii="Arial" w:hAnsi="Arial"/>
          <w:b/>
          <w:spacing w:val="-4"/>
          <w:sz w:val="24"/>
        </w:rPr>
        <w:t> </w:t>
      </w:r>
      <w:r>
        <w:rPr>
          <w:rFonts w:ascii="Arial" w:hAnsi="Arial"/>
          <w:b/>
          <w:sz w:val="24"/>
        </w:rPr>
        <w:t>PARA</w:t>
      </w:r>
      <w:r>
        <w:rPr>
          <w:rFonts w:ascii="Arial" w:hAnsi="Arial"/>
          <w:b/>
          <w:spacing w:val="-10"/>
          <w:sz w:val="24"/>
        </w:rPr>
        <w:t> </w:t>
      </w:r>
      <w:r>
        <w:rPr>
          <w:rFonts w:ascii="Arial" w:hAnsi="Arial"/>
          <w:b/>
          <w:sz w:val="24"/>
        </w:rPr>
        <w:t>EMPREENDIMENTOS</w:t>
      </w:r>
      <w:r>
        <w:rPr>
          <w:rFonts w:ascii="Arial" w:hAnsi="Arial"/>
          <w:b/>
          <w:spacing w:val="-5"/>
          <w:sz w:val="24"/>
        </w:rPr>
        <w:t> </w:t>
      </w:r>
      <w:r>
        <w:rPr>
          <w:rFonts w:ascii="Arial" w:hAnsi="Arial"/>
          <w:b/>
          <w:spacing w:val="-2"/>
          <w:sz w:val="24"/>
        </w:rPr>
        <w:t>INDUSTRIAIS</w:t>
      </w:r>
    </w:p>
    <w:p>
      <w:pPr>
        <w:pStyle w:val="BodyText"/>
        <w:spacing w:line="259" w:lineRule="auto" w:before="141"/>
        <w:ind w:right="490"/>
      </w:pPr>
      <w:r>
        <w:rPr>
          <w:rFonts w:ascii="Arial" w:hAnsi="Arial"/>
          <w:b/>
          <w:u w:val="single"/>
        </w:rPr>
        <w:t>Art.</w:t>
      </w:r>
      <w:r>
        <w:rPr>
          <w:rFonts w:ascii="Arial" w:hAnsi="Arial"/>
          <w:b/>
          <w:spacing w:val="-6"/>
          <w:u w:val="single"/>
        </w:rPr>
        <w:t> </w:t>
      </w:r>
      <w:r>
        <w:rPr>
          <w:rFonts w:ascii="Arial" w:hAnsi="Arial"/>
          <w:b/>
          <w:u w:val="single"/>
        </w:rPr>
        <w:t>37</w:t>
      </w:r>
      <w:r>
        <w:rPr>
          <w:rFonts w:ascii="Arial" w:hAnsi="Arial"/>
          <w:b/>
        </w:rPr>
        <w:t>.</w:t>
      </w:r>
      <w:r>
        <w:rPr>
          <w:rFonts w:ascii="Arial" w:hAnsi="Arial"/>
          <w:b/>
          <w:spacing w:val="-5"/>
        </w:rPr>
        <w:t> </w:t>
      </w:r>
      <w:r>
        <w:rPr/>
        <w:t>Fica</w:t>
      </w:r>
      <w:r>
        <w:rPr>
          <w:spacing w:val="-5"/>
        </w:rPr>
        <w:t> </w:t>
      </w:r>
      <w:r>
        <w:rPr/>
        <w:t>o</w:t>
      </w:r>
      <w:r>
        <w:rPr>
          <w:spacing w:val="-5"/>
        </w:rPr>
        <w:t> </w:t>
      </w:r>
      <w:r>
        <w:rPr/>
        <w:t>Chefe</w:t>
      </w:r>
      <w:r>
        <w:rPr>
          <w:spacing w:val="-4"/>
        </w:rPr>
        <w:t> </w:t>
      </w:r>
      <w:r>
        <w:rPr/>
        <w:t>do</w:t>
      </w:r>
      <w:r>
        <w:rPr>
          <w:spacing w:val="-5"/>
        </w:rPr>
        <w:t> </w:t>
      </w:r>
      <w:r>
        <w:rPr/>
        <w:t>Poder</w:t>
      </w:r>
      <w:r>
        <w:rPr>
          <w:spacing w:val="-6"/>
        </w:rPr>
        <w:t> </w:t>
      </w:r>
      <w:r>
        <w:rPr/>
        <w:t>Executivo</w:t>
      </w:r>
      <w:r>
        <w:rPr>
          <w:spacing w:val="-5"/>
        </w:rPr>
        <w:t> </w:t>
      </w:r>
      <w:r>
        <w:rPr/>
        <w:t>Municipal</w:t>
      </w:r>
      <w:r>
        <w:rPr>
          <w:spacing w:val="-6"/>
        </w:rPr>
        <w:t> </w:t>
      </w:r>
      <w:r>
        <w:rPr/>
        <w:t>autorizado</w:t>
      </w:r>
      <w:r>
        <w:rPr>
          <w:spacing w:val="-5"/>
        </w:rPr>
        <w:t> </w:t>
      </w:r>
      <w:r>
        <w:rPr/>
        <w:t>a</w:t>
      </w:r>
      <w:r>
        <w:rPr>
          <w:spacing w:val="-5"/>
        </w:rPr>
        <w:t> </w:t>
      </w:r>
      <w:r>
        <w:rPr/>
        <w:t>conceder</w:t>
      </w:r>
      <w:r>
        <w:rPr>
          <w:spacing w:val="-6"/>
        </w:rPr>
        <w:t> </w:t>
      </w:r>
      <w:r>
        <w:rPr/>
        <w:t>isenção</w:t>
      </w:r>
      <w:r>
        <w:rPr>
          <w:spacing w:val="-5"/>
        </w:rPr>
        <w:t> </w:t>
      </w:r>
      <w:r>
        <w:rPr/>
        <w:t>total</w:t>
      </w:r>
      <w:r>
        <w:rPr>
          <w:spacing w:val="-6"/>
        </w:rPr>
        <w:t> </w:t>
      </w:r>
      <w:r>
        <w:rPr/>
        <w:t>ou parcial do pagamento do IPTU pelo prazo de 10 (dez) anos aos proprietários de empreendimentos industriais que venham a se instalar na Zona Industrial do Município de Seropédica, contados do início da construção ou do início das obras de adaptação das instalações prediais destinadas ao tipo de empreendimento.</w:t>
      </w:r>
    </w:p>
    <w:p>
      <w:pPr>
        <w:pStyle w:val="BodyText"/>
        <w:spacing w:line="259" w:lineRule="auto" w:before="238"/>
        <w:ind w:right="488"/>
      </w:pPr>
      <w:r>
        <w:rPr/>
        <w:t>§ 1º. O prazo de que trata o </w:t>
      </w:r>
      <w:r>
        <w:rPr>
          <w:rFonts w:ascii="Arial" w:hAnsi="Arial"/>
          <w:i/>
        </w:rPr>
        <w:t>caput </w:t>
      </w:r>
      <w:r>
        <w:rPr/>
        <w:t>deste artigo poderá ser prorrogado por igual período, decorrido o inicialmente concedido, desde que o empreendimento necessite comprovadamente de realizar obras de ampliação em suas instalações ou adquirir equipamentos operacionais para aumentar a sua capacidade de produção.</w:t>
      </w:r>
    </w:p>
    <w:p>
      <w:pPr>
        <w:pStyle w:val="BodyText"/>
        <w:spacing w:line="259" w:lineRule="auto" w:before="241"/>
        <w:ind w:right="486"/>
      </w:pPr>
      <w:r>
        <w:rPr/>
        <w:t>§ 2º. Somente terão direito ao benefício fiscal de que trata este artigo as atividades industriais que, comprovadamente, mantiverem em seus quadros o mínimo de 30 (trinta) empregados, atendido o conteúdo local mínimo de 20% (vinte por cento) de domiciliados, a serem devidamente capacitados pelo beneficiário do incentivo fiscal.</w:t>
      </w:r>
    </w:p>
    <w:p>
      <w:pPr>
        <w:pStyle w:val="BodyText"/>
        <w:spacing w:line="261" w:lineRule="auto" w:before="236"/>
        <w:ind w:right="485"/>
      </w:pPr>
      <w:r>
        <w:rPr/>
        <w:t>§</w:t>
      </w:r>
      <w:r>
        <w:rPr>
          <w:spacing w:val="-14"/>
        </w:rPr>
        <w:t> </w:t>
      </w:r>
      <w:r>
        <w:rPr/>
        <w:t>3º.</w:t>
      </w:r>
      <w:r>
        <w:rPr>
          <w:spacing w:val="-14"/>
        </w:rPr>
        <w:t> </w:t>
      </w:r>
      <w:r>
        <w:rPr/>
        <w:t>A</w:t>
      </w:r>
      <w:r>
        <w:rPr>
          <w:spacing w:val="-17"/>
        </w:rPr>
        <w:t> </w:t>
      </w:r>
      <w:r>
        <w:rPr/>
        <w:t>isenção</w:t>
      </w:r>
      <w:r>
        <w:rPr>
          <w:spacing w:val="-16"/>
        </w:rPr>
        <w:t> </w:t>
      </w:r>
      <w:r>
        <w:rPr/>
        <w:t>de</w:t>
      </w:r>
      <w:r>
        <w:rPr>
          <w:spacing w:val="-16"/>
        </w:rPr>
        <w:t> </w:t>
      </w:r>
      <w:r>
        <w:rPr/>
        <w:t>que</w:t>
      </w:r>
      <w:r>
        <w:rPr>
          <w:spacing w:val="-17"/>
        </w:rPr>
        <w:t> </w:t>
      </w:r>
      <w:r>
        <w:rPr/>
        <w:t>trata</w:t>
      </w:r>
      <w:r>
        <w:rPr>
          <w:spacing w:val="-15"/>
        </w:rPr>
        <w:t> </w:t>
      </w:r>
      <w:r>
        <w:rPr/>
        <w:t>o</w:t>
      </w:r>
      <w:r>
        <w:rPr>
          <w:spacing w:val="-10"/>
        </w:rPr>
        <w:t> </w:t>
      </w:r>
      <w:r>
        <w:rPr>
          <w:rFonts w:ascii="Arial" w:hAnsi="Arial"/>
          <w:i/>
        </w:rPr>
        <w:t>caput</w:t>
      </w:r>
      <w:r>
        <w:rPr>
          <w:rFonts w:ascii="Arial" w:hAnsi="Arial"/>
          <w:i/>
          <w:spacing w:val="-16"/>
        </w:rPr>
        <w:t> </w:t>
      </w:r>
      <w:r>
        <w:rPr/>
        <w:t>deste</w:t>
      </w:r>
      <w:r>
        <w:rPr>
          <w:spacing w:val="-16"/>
        </w:rPr>
        <w:t> </w:t>
      </w:r>
      <w:r>
        <w:rPr/>
        <w:t>artigo</w:t>
      </w:r>
      <w:r>
        <w:rPr>
          <w:spacing w:val="-14"/>
        </w:rPr>
        <w:t> </w:t>
      </w:r>
      <w:r>
        <w:rPr/>
        <w:t>será</w:t>
      </w:r>
      <w:r>
        <w:rPr>
          <w:spacing w:val="-15"/>
        </w:rPr>
        <w:t> </w:t>
      </w:r>
      <w:r>
        <w:rPr/>
        <w:t>concedida</w:t>
      </w:r>
      <w:r>
        <w:rPr>
          <w:spacing w:val="-17"/>
        </w:rPr>
        <w:t> </w:t>
      </w:r>
      <w:r>
        <w:rPr/>
        <w:t>mediante</w:t>
      </w:r>
      <w:r>
        <w:rPr>
          <w:spacing w:val="-13"/>
        </w:rPr>
        <w:t> </w:t>
      </w:r>
      <w:r>
        <w:rPr/>
        <w:t>Decreto</w:t>
      </w:r>
      <w:r>
        <w:rPr>
          <w:spacing w:val="-14"/>
        </w:rPr>
        <w:t> </w:t>
      </w:r>
      <w:r>
        <w:rPr/>
        <w:t>do</w:t>
      </w:r>
      <w:r>
        <w:rPr>
          <w:spacing w:val="-14"/>
        </w:rPr>
        <w:t> </w:t>
      </w:r>
      <w:r>
        <w:rPr/>
        <w:t>Poder Executivo Municipal, após a autorização de processo inicial, obrigatoriamente integrado pelos seguintes requisitos:</w:t>
      </w:r>
    </w:p>
    <w:p>
      <w:pPr>
        <w:pStyle w:val="ListParagraph"/>
        <w:numPr>
          <w:ilvl w:val="0"/>
          <w:numId w:val="20"/>
        </w:numPr>
        <w:tabs>
          <w:tab w:pos="221" w:val="left" w:leader="none"/>
        </w:tabs>
        <w:spacing w:line="240" w:lineRule="auto" w:before="236" w:after="0"/>
        <w:ind w:left="221" w:right="0" w:hanging="134"/>
        <w:jc w:val="left"/>
        <w:rPr>
          <w:sz w:val="24"/>
        </w:rPr>
      </w:pPr>
      <w:r>
        <w:rPr>
          <w:rFonts w:ascii="Arial" w:hAnsi="Arial"/>
          <w:b/>
          <w:sz w:val="24"/>
        </w:rPr>
        <w:t>–</w:t>
      </w:r>
      <w:r>
        <w:rPr>
          <w:rFonts w:ascii="Arial" w:hAnsi="Arial"/>
          <w:b/>
          <w:spacing w:val="-3"/>
          <w:sz w:val="24"/>
        </w:rPr>
        <w:t> </w:t>
      </w:r>
      <w:r>
        <w:rPr>
          <w:sz w:val="24"/>
        </w:rPr>
        <w:t>Requerimento</w:t>
      </w:r>
      <w:r>
        <w:rPr>
          <w:spacing w:val="-3"/>
          <w:sz w:val="24"/>
        </w:rPr>
        <w:t> </w:t>
      </w:r>
      <w:r>
        <w:rPr>
          <w:sz w:val="24"/>
        </w:rPr>
        <w:t>do</w:t>
      </w:r>
      <w:r>
        <w:rPr>
          <w:spacing w:val="-3"/>
          <w:sz w:val="24"/>
        </w:rPr>
        <w:t> </w:t>
      </w:r>
      <w:r>
        <w:rPr>
          <w:spacing w:val="-2"/>
          <w:sz w:val="24"/>
        </w:rPr>
        <w:t>interessado;</w:t>
      </w:r>
    </w:p>
    <w:p>
      <w:pPr>
        <w:pStyle w:val="ListParagraph"/>
        <w:numPr>
          <w:ilvl w:val="0"/>
          <w:numId w:val="20"/>
        </w:numPr>
        <w:tabs>
          <w:tab w:pos="288" w:val="left" w:leader="none"/>
        </w:tabs>
        <w:spacing w:line="240" w:lineRule="auto" w:before="261" w:after="0"/>
        <w:ind w:left="288" w:right="0" w:hanging="201"/>
        <w:jc w:val="left"/>
        <w:rPr>
          <w:sz w:val="24"/>
        </w:rPr>
      </w:pPr>
      <w:r>
        <w:rPr>
          <w:rFonts w:ascii="Arial" w:hAnsi="Arial"/>
          <w:b/>
          <w:sz w:val="24"/>
        </w:rPr>
        <w:t>–</w:t>
      </w:r>
      <w:r>
        <w:rPr>
          <w:rFonts w:ascii="Arial" w:hAnsi="Arial"/>
          <w:b/>
          <w:spacing w:val="-4"/>
          <w:sz w:val="24"/>
        </w:rPr>
        <w:t> </w:t>
      </w:r>
      <w:r>
        <w:rPr>
          <w:sz w:val="24"/>
        </w:rPr>
        <w:t>Relatório</w:t>
      </w:r>
      <w:r>
        <w:rPr>
          <w:spacing w:val="-7"/>
          <w:sz w:val="24"/>
        </w:rPr>
        <w:t> </w:t>
      </w:r>
      <w:r>
        <w:rPr>
          <w:sz w:val="24"/>
        </w:rPr>
        <w:t>descritivo</w:t>
      </w:r>
      <w:r>
        <w:rPr>
          <w:spacing w:val="-5"/>
          <w:sz w:val="24"/>
        </w:rPr>
        <w:t> </w:t>
      </w:r>
      <w:r>
        <w:rPr>
          <w:sz w:val="24"/>
        </w:rPr>
        <w:t>do</w:t>
      </w:r>
      <w:r>
        <w:rPr>
          <w:spacing w:val="-6"/>
          <w:sz w:val="24"/>
        </w:rPr>
        <w:t> </w:t>
      </w:r>
      <w:r>
        <w:rPr>
          <w:spacing w:val="-2"/>
          <w:sz w:val="24"/>
        </w:rPr>
        <w:t>projeto;</w:t>
      </w:r>
    </w:p>
    <w:p>
      <w:pPr>
        <w:pStyle w:val="ListParagraph"/>
        <w:numPr>
          <w:ilvl w:val="0"/>
          <w:numId w:val="20"/>
        </w:numPr>
        <w:tabs>
          <w:tab w:pos="354" w:val="left" w:leader="none"/>
        </w:tabs>
        <w:spacing w:line="240" w:lineRule="auto" w:before="262" w:after="0"/>
        <w:ind w:left="354" w:right="0" w:hanging="267"/>
        <w:jc w:val="left"/>
        <w:rPr>
          <w:sz w:val="24"/>
        </w:rPr>
      </w:pPr>
      <w:r>
        <w:rPr>
          <w:rFonts w:ascii="Arial" w:hAnsi="Arial"/>
          <w:b/>
          <w:sz w:val="24"/>
        </w:rPr>
        <w:t>–</w:t>
      </w:r>
      <w:r>
        <w:rPr>
          <w:rFonts w:ascii="Arial" w:hAnsi="Arial"/>
          <w:b/>
          <w:spacing w:val="-4"/>
          <w:sz w:val="24"/>
        </w:rPr>
        <w:t> </w:t>
      </w:r>
      <w:r>
        <w:rPr>
          <w:sz w:val="24"/>
        </w:rPr>
        <w:t>Plantas</w:t>
      </w:r>
      <w:r>
        <w:rPr>
          <w:spacing w:val="-3"/>
          <w:sz w:val="24"/>
        </w:rPr>
        <w:t> </w:t>
      </w:r>
      <w:r>
        <w:rPr>
          <w:sz w:val="24"/>
        </w:rPr>
        <w:t>descritivas</w:t>
      </w:r>
      <w:r>
        <w:rPr>
          <w:spacing w:val="-3"/>
          <w:sz w:val="24"/>
        </w:rPr>
        <w:t> </w:t>
      </w:r>
      <w:r>
        <w:rPr>
          <w:sz w:val="24"/>
        </w:rPr>
        <w:t>do</w:t>
      </w:r>
      <w:r>
        <w:rPr>
          <w:spacing w:val="-4"/>
          <w:sz w:val="24"/>
        </w:rPr>
        <w:t> </w:t>
      </w:r>
      <w:r>
        <w:rPr>
          <w:spacing w:val="-2"/>
          <w:sz w:val="24"/>
        </w:rPr>
        <w:t>projeto;</w:t>
      </w:r>
    </w:p>
    <w:p>
      <w:pPr>
        <w:pStyle w:val="ListParagraph"/>
        <w:numPr>
          <w:ilvl w:val="0"/>
          <w:numId w:val="20"/>
        </w:numPr>
        <w:tabs>
          <w:tab w:pos="401" w:val="left" w:leader="none"/>
        </w:tabs>
        <w:spacing w:line="240" w:lineRule="auto" w:before="261" w:after="0"/>
        <w:ind w:left="401" w:right="0" w:hanging="314"/>
        <w:jc w:val="left"/>
        <w:rPr>
          <w:sz w:val="24"/>
        </w:rPr>
      </w:pPr>
      <w:r>
        <w:rPr>
          <w:rFonts w:ascii="Arial" w:hAnsi="Arial"/>
          <w:b/>
          <w:sz w:val="24"/>
        </w:rPr>
        <w:t>–</w:t>
      </w:r>
      <w:r>
        <w:rPr>
          <w:rFonts w:ascii="Arial" w:hAnsi="Arial"/>
          <w:b/>
          <w:spacing w:val="10"/>
          <w:sz w:val="24"/>
        </w:rPr>
        <w:t> </w:t>
      </w:r>
      <w:r>
        <w:rPr>
          <w:sz w:val="24"/>
        </w:rPr>
        <w:t>Documentos</w:t>
      </w:r>
      <w:r>
        <w:rPr>
          <w:spacing w:val="14"/>
          <w:sz w:val="24"/>
        </w:rPr>
        <w:t> </w:t>
      </w:r>
      <w:r>
        <w:rPr>
          <w:sz w:val="24"/>
        </w:rPr>
        <w:t>comprobatórios</w:t>
      </w:r>
      <w:r>
        <w:rPr>
          <w:spacing w:val="12"/>
          <w:sz w:val="24"/>
        </w:rPr>
        <w:t> </w:t>
      </w:r>
      <w:r>
        <w:rPr>
          <w:sz w:val="24"/>
        </w:rPr>
        <w:t>de</w:t>
      </w:r>
      <w:r>
        <w:rPr>
          <w:spacing w:val="15"/>
          <w:sz w:val="24"/>
        </w:rPr>
        <w:t> </w:t>
      </w:r>
      <w:r>
        <w:rPr>
          <w:sz w:val="24"/>
        </w:rPr>
        <w:t>regularização</w:t>
      </w:r>
      <w:r>
        <w:rPr>
          <w:spacing w:val="15"/>
          <w:sz w:val="24"/>
        </w:rPr>
        <w:t> </w:t>
      </w:r>
      <w:r>
        <w:rPr>
          <w:sz w:val="24"/>
        </w:rPr>
        <w:t>de</w:t>
      </w:r>
      <w:r>
        <w:rPr>
          <w:spacing w:val="13"/>
          <w:sz w:val="24"/>
        </w:rPr>
        <w:t> </w:t>
      </w:r>
      <w:r>
        <w:rPr>
          <w:sz w:val="24"/>
        </w:rPr>
        <w:t>empreendimento</w:t>
      </w:r>
      <w:r>
        <w:rPr>
          <w:spacing w:val="13"/>
          <w:sz w:val="24"/>
        </w:rPr>
        <w:t> </w:t>
      </w:r>
      <w:r>
        <w:rPr>
          <w:sz w:val="24"/>
        </w:rPr>
        <w:t>junto</w:t>
      </w:r>
      <w:r>
        <w:rPr>
          <w:spacing w:val="13"/>
          <w:sz w:val="24"/>
        </w:rPr>
        <w:t> </w:t>
      </w:r>
      <w:r>
        <w:rPr>
          <w:sz w:val="24"/>
        </w:rPr>
        <w:t>aos</w:t>
      </w:r>
      <w:r>
        <w:rPr>
          <w:spacing w:val="12"/>
          <w:sz w:val="24"/>
        </w:rPr>
        <w:t> </w:t>
      </w:r>
      <w:r>
        <w:rPr>
          <w:spacing w:val="-2"/>
          <w:sz w:val="24"/>
        </w:rPr>
        <w:t>órgãos</w:t>
      </w:r>
    </w:p>
    <w:p>
      <w:pPr>
        <w:pStyle w:val="ListParagraph"/>
        <w:spacing w:after="0" w:line="240" w:lineRule="auto"/>
        <w:jc w:val="left"/>
        <w:rPr>
          <w:sz w:val="24"/>
        </w:rPr>
        <w:sectPr>
          <w:pgSz w:w="11910" w:h="16840"/>
          <w:pgMar w:header="296" w:footer="0" w:top="1720" w:bottom="280" w:left="992" w:right="708"/>
        </w:sectPr>
      </w:pPr>
    </w:p>
    <w:p>
      <w:pPr>
        <w:pStyle w:val="BodyText"/>
        <w:spacing w:before="60"/>
        <w:jc w:val="left"/>
      </w:pPr>
      <w:r>
        <w:rPr/>
        <w:t>estaduais</w:t>
      </w:r>
      <w:r>
        <w:rPr>
          <w:spacing w:val="-3"/>
        </w:rPr>
        <w:t> </w:t>
      </w:r>
      <w:r>
        <w:rPr>
          <w:spacing w:val="-2"/>
        </w:rPr>
        <w:t>competentes;</w:t>
      </w:r>
    </w:p>
    <w:p>
      <w:pPr>
        <w:pStyle w:val="ListParagraph"/>
        <w:numPr>
          <w:ilvl w:val="0"/>
          <w:numId w:val="20"/>
        </w:numPr>
        <w:tabs>
          <w:tab w:pos="305" w:val="left" w:leader="none"/>
        </w:tabs>
        <w:spacing w:line="259" w:lineRule="auto" w:before="261" w:after="0"/>
        <w:ind w:left="87" w:right="489" w:firstLine="0"/>
        <w:jc w:val="both"/>
        <w:rPr>
          <w:sz w:val="24"/>
        </w:rPr>
      </w:pPr>
      <w:r>
        <w:rPr>
          <w:rFonts w:ascii="Arial" w:hAnsi="Arial"/>
          <w:b/>
          <w:sz w:val="24"/>
        </w:rPr>
        <w:t>–</w:t>
      </w:r>
      <w:r>
        <w:rPr>
          <w:rFonts w:ascii="Arial" w:hAnsi="Arial"/>
          <w:b/>
          <w:spacing w:val="-12"/>
          <w:sz w:val="24"/>
        </w:rPr>
        <w:t> </w:t>
      </w:r>
      <w:r>
        <w:rPr>
          <w:sz w:val="24"/>
        </w:rPr>
        <w:t>Parecer</w:t>
      </w:r>
      <w:r>
        <w:rPr>
          <w:spacing w:val="-13"/>
          <w:sz w:val="24"/>
        </w:rPr>
        <w:t> </w:t>
      </w:r>
      <w:r>
        <w:rPr>
          <w:sz w:val="24"/>
        </w:rPr>
        <w:t>das</w:t>
      </w:r>
      <w:r>
        <w:rPr>
          <w:spacing w:val="-12"/>
          <w:sz w:val="24"/>
        </w:rPr>
        <w:t> </w:t>
      </w:r>
      <w:r>
        <w:rPr>
          <w:sz w:val="24"/>
        </w:rPr>
        <w:t>Secretarias</w:t>
      </w:r>
      <w:r>
        <w:rPr>
          <w:spacing w:val="-13"/>
          <w:sz w:val="24"/>
        </w:rPr>
        <w:t> </w:t>
      </w:r>
      <w:r>
        <w:rPr>
          <w:sz w:val="24"/>
        </w:rPr>
        <w:t>Municipais</w:t>
      </w:r>
      <w:r>
        <w:rPr>
          <w:spacing w:val="-13"/>
          <w:sz w:val="24"/>
        </w:rPr>
        <w:t> </w:t>
      </w:r>
      <w:r>
        <w:rPr>
          <w:sz w:val="24"/>
        </w:rPr>
        <w:t>de</w:t>
      </w:r>
      <w:r>
        <w:rPr>
          <w:spacing w:val="-12"/>
          <w:sz w:val="24"/>
        </w:rPr>
        <w:t> </w:t>
      </w:r>
      <w:r>
        <w:rPr>
          <w:sz w:val="24"/>
        </w:rPr>
        <w:t>Fazenda,</w:t>
      </w:r>
      <w:r>
        <w:rPr>
          <w:spacing w:val="-12"/>
          <w:sz w:val="24"/>
        </w:rPr>
        <w:t> </w:t>
      </w:r>
      <w:r>
        <w:rPr>
          <w:sz w:val="24"/>
        </w:rPr>
        <w:t>Obras,</w:t>
      </w:r>
      <w:r>
        <w:rPr>
          <w:spacing w:val="-14"/>
          <w:sz w:val="24"/>
        </w:rPr>
        <w:t> </w:t>
      </w:r>
      <w:r>
        <w:rPr>
          <w:sz w:val="24"/>
        </w:rPr>
        <w:t>Planejamento,</w:t>
      </w:r>
      <w:r>
        <w:rPr>
          <w:spacing w:val="-12"/>
          <w:sz w:val="24"/>
        </w:rPr>
        <w:t> </w:t>
      </w:r>
      <w:r>
        <w:rPr>
          <w:sz w:val="24"/>
        </w:rPr>
        <w:t>Meio</w:t>
      </w:r>
      <w:r>
        <w:rPr>
          <w:spacing w:val="-12"/>
          <w:sz w:val="24"/>
        </w:rPr>
        <w:t> </w:t>
      </w:r>
      <w:r>
        <w:rPr>
          <w:sz w:val="24"/>
        </w:rPr>
        <w:t>Ambiente, bem como da Procuradoria Geral do Município.</w:t>
      </w:r>
    </w:p>
    <w:p>
      <w:pPr>
        <w:pStyle w:val="BodyText"/>
        <w:spacing w:line="259" w:lineRule="auto"/>
        <w:ind w:right="485"/>
      </w:pPr>
      <w:r>
        <w:rPr/>
        <w:t>§ 4º. Fica o Poder Executivo Municipal autorizado a realizar no local previsto para o empreendimento obras de infraestrutura básica, compreendendo os serviços urbanos de nivelação do solo, acesso, pavimentação, meio-fio e ligações de água, luz e esgoto.</w:t>
      </w:r>
    </w:p>
    <w:p>
      <w:pPr>
        <w:pStyle w:val="BodyText"/>
        <w:spacing w:line="259" w:lineRule="auto" w:before="241"/>
        <w:ind w:right="487"/>
      </w:pPr>
      <w:r>
        <w:rPr/>
        <w:t>§ 5º. As Secretarias Municipais de Fazenda e de Planejamento exercerão permanente fiscalização para o cumprimento do disposto neste artigo, ficando revogado o benefício fiscal</w:t>
      </w:r>
      <w:r>
        <w:rPr>
          <w:spacing w:val="-4"/>
        </w:rPr>
        <w:t> </w:t>
      </w:r>
      <w:r>
        <w:rPr/>
        <w:t>concedido</w:t>
      </w:r>
      <w:r>
        <w:rPr>
          <w:spacing w:val="-5"/>
        </w:rPr>
        <w:t> </w:t>
      </w:r>
      <w:r>
        <w:rPr/>
        <w:t>na</w:t>
      </w:r>
      <w:r>
        <w:rPr>
          <w:spacing w:val="-8"/>
        </w:rPr>
        <w:t> </w:t>
      </w:r>
      <w:r>
        <w:rPr/>
        <w:t>forma</w:t>
      </w:r>
      <w:r>
        <w:rPr>
          <w:spacing w:val="-6"/>
        </w:rPr>
        <w:t> </w:t>
      </w:r>
      <w:r>
        <w:rPr/>
        <w:t>desta</w:t>
      </w:r>
      <w:r>
        <w:rPr>
          <w:spacing w:val="-4"/>
        </w:rPr>
        <w:t> </w:t>
      </w:r>
      <w:r>
        <w:rPr/>
        <w:t>Lei</w:t>
      </w:r>
      <w:r>
        <w:rPr>
          <w:spacing w:val="-5"/>
        </w:rPr>
        <w:t> </w:t>
      </w:r>
      <w:r>
        <w:rPr/>
        <w:t>àqueles</w:t>
      </w:r>
      <w:r>
        <w:rPr>
          <w:spacing w:val="-9"/>
        </w:rPr>
        <w:t> </w:t>
      </w:r>
      <w:r>
        <w:rPr/>
        <w:t>que</w:t>
      </w:r>
      <w:r>
        <w:rPr>
          <w:spacing w:val="-4"/>
        </w:rPr>
        <w:t> </w:t>
      </w:r>
      <w:r>
        <w:rPr/>
        <w:t>paralisarem</w:t>
      </w:r>
      <w:r>
        <w:rPr>
          <w:spacing w:val="-3"/>
        </w:rPr>
        <w:t> </w:t>
      </w:r>
      <w:r>
        <w:rPr/>
        <w:t>suas</w:t>
      </w:r>
      <w:r>
        <w:rPr>
          <w:spacing w:val="-7"/>
        </w:rPr>
        <w:t> </w:t>
      </w:r>
      <w:r>
        <w:rPr/>
        <w:t>atividades</w:t>
      </w:r>
      <w:r>
        <w:rPr>
          <w:spacing w:val="-4"/>
        </w:rPr>
        <w:t> </w:t>
      </w:r>
      <w:r>
        <w:rPr/>
        <w:t>industriais</w:t>
      </w:r>
      <w:r>
        <w:rPr>
          <w:spacing w:val="-5"/>
        </w:rPr>
        <w:t> </w:t>
      </w:r>
      <w:r>
        <w:rPr/>
        <w:t>no Município,</w:t>
      </w:r>
      <w:r>
        <w:rPr>
          <w:spacing w:val="-14"/>
        </w:rPr>
        <w:t> </w:t>
      </w:r>
      <w:r>
        <w:rPr/>
        <w:t>atendido</w:t>
      </w:r>
      <w:r>
        <w:rPr>
          <w:spacing w:val="-16"/>
        </w:rPr>
        <w:t> </w:t>
      </w:r>
      <w:r>
        <w:rPr/>
        <w:t>o</w:t>
      </w:r>
      <w:r>
        <w:rPr>
          <w:spacing w:val="-14"/>
        </w:rPr>
        <w:t> </w:t>
      </w:r>
      <w:r>
        <w:rPr/>
        <w:t>devido</w:t>
      </w:r>
      <w:r>
        <w:rPr>
          <w:spacing w:val="-14"/>
        </w:rPr>
        <w:t> </w:t>
      </w:r>
      <w:r>
        <w:rPr/>
        <w:t>procedimento</w:t>
      </w:r>
      <w:r>
        <w:rPr>
          <w:spacing w:val="-14"/>
        </w:rPr>
        <w:t> </w:t>
      </w:r>
      <w:r>
        <w:rPr/>
        <w:t>administrativo,</w:t>
      </w:r>
      <w:r>
        <w:rPr>
          <w:spacing w:val="-14"/>
        </w:rPr>
        <w:t> </w:t>
      </w:r>
      <w:r>
        <w:rPr/>
        <w:t>o</w:t>
      </w:r>
      <w:r>
        <w:rPr>
          <w:spacing w:val="-14"/>
        </w:rPr>
        <w:t> </w:t>
      </w:r>
      <w:r>
        <w:rPr/>
        <w:t>contraditório</w:t>
      </w:r>
      <w:r>
        <w:rPr>
          <w:spacing w:val="-14"/>
        </w:rPr>
        <w:t> </w:t>
      </w:r>
      <w:r>
        <w:rPr/>
        <w:t>e</w:t>
      </w:r>
      <w:r>
        <w:rPr>
          <w:spacing w:val="-14"/>
        </w:rPr>
        <w:t> </w:t>
      </w:r>
      <w:r>
        <w:rPr/>
        <w:t>a</w:t>
      </w:r>
      <w:r>
        <w:rPr>
          <w:spacing w:val="-14"/>
        </w:rPr>
        <w:t> </w:t>
      </w:r>
      <w:r>
        <w:rPr/>
        <w:t>ampla</w:t>
      </w:r>
      <w:r>
        <w:rPr>
          <w:spacing w:val="-15"/>
        </w:rPr>
        <w:t> </w:t>
      </w:r>
      <w:r>
        <w:rPr/>
        <w:t>defesa, aplicando-se, no que couber, o regramento do processo administrativo fiscal.</w:t>
      </w:r>
    </w:p>
    <w:p>
      <w:pPr>
        <w:pStyle w:val="Heading1"/>
        <w:spacing w:line="362" w:lineRule="auto" w:before="239"/>
        <w:ind w:left="4061" w:right="4275" w:firstLine="408"/>
        <w:jc w:val="left"/>
      </w:pPr>
      <w:r>
        <w:rPr/>
        <w:t>SEÇÃO II</w:t>
      </w:r>
      <w:r>
        <w:rPr>
          <w:spacing w:val="40"/>
        </w:rPr>
        <w:t> </w:t>
      </w:r>
      <w:r>
        <w:rPr/>
        <w:t>DO</w:t>
      </w:r>
      <w:r>
        <w:rPr>
          <w:spacing w:val="-17"/>
        </w:rPr>
        <w:t> </w:t>
      </w:r>
      <w:r>
        <w:rPr/>
        <w:t>IPTU</w:t>
      </w:r>
      <w:r>
        <w:rPr>
          <w:spacing w:val="-17"/>
        </w:rPr>
        <w:t> </w:t>
      </w:r>
      <w:r>
        <w:rPr/>
        <w:t>VERDE</w:t>
      </w:r>
    </w:p>
    <w:p>
      <w:pPr>
        <w:pStyle w:val="BodyText"/>
        <w:spacing w:line="259" w:lineRule="auto" w:before="1"/>
        <w:ind w:right="490"/>
      </w:pPr>
      <w:r>
        <w:rPr>
          <w:rFonts w:ascii="Arial" w:hAnsi="Arial"/>
          <w:b/>
          <w:u w:val="single"/>
        </w:rPr>
        <w:t>Art. 38</w:t>
      </w:r>
      <w:r>
        <w:rPr>
          <w:rFonts w:ascii="Arial" w:hAnsi="Arial"/>
          <w:b/>
        </w:rPr>
        <w:t>. </w:t>
      </w:r>
      <w:r>
        <w:rPr/>
        <w:t>Fica instituído no âmbito do Município de Seropédica, o Programa de Incentivos Ambientais IPTU Verde, cujo intuito é contribuir com a mitigação de impactos ambientais.</w:t>
      </w:r>
    </w:p>
    <w:p>
      <w:pPr>
        <w:pStyle w:val="BodyText"/>
        <w:spacing w:line="259" w:lineRule="auto" w:before="240"/>
        <w:ind w:right="487"/>
      </w:pPr>
      <w:r>
        <w:rPr>
          <w:rFonts w:ascii="Arial" w:hAnsi="Arial"/>
          <w:b/>
          <w:u w:val="single"/>
        </w:rPr>
        <w:t>Art. 39</w:t>
      </w:r>
      <w:r>
        <w:rPr>
          <w:rFonts w:ascii="Arial" w:hAnsi="Arial"/>
          <w:b/>
        </w:rPr>
        <w:t>. </w:t>
      </w:r>
      <w:r>
        <w:rPr/>
        <w:t>Será concedido desconto no IPTU anual, em no máximo 15% (quinze por cento), aos proprietários de imóveis residenciais e não residenciais, que adotarem as seguintes </w:t>
      </w:r>
      <w:r>
        <w:rPr>
          <w:spacing w:val="-2"/>
        </w:rPr>
        <w:t>medidas:</w:t>
      </w:r>
    </w:p>
    <w:p>
      <w:pPr>
        <w:pStyle w:val="ListParagraph"/>
        <w:numPr>
          <w:ilvl w:val="0"/>
          <w:numId w:val="21"/>
        </w:numPr>
        <w:tabs>
          <w:tab w:pos="221" w:val="left" w:leader="none"/>
        </w:tabs>
        <w:spacing w:line="240" w:lineRule="auto" w:before="241" w:after="0"/>
        <w:ind w:left="221" w:right="0" w:hanging="134"/>
        <w:jc w:val="left"/>
        <w:rPr>
          <w:sz w:val="24"/>
        </w:rPr>
      </w:pPr>
      <w:r>
        <w:rPr>
          <w:sz w:val="24"/>
        </w:rPr>
        <w:t>–</w:t>
      </w:r>
      <w:r>
        <w:rPr>
          <w:spacing w:val="-2"/>
          <w:sz w:val="24"/>
        </w:rPr>
        <w:t> </w:t>
      </w:r>
      <w:r>
        <w:rPr>
          <w:sz w:val="24"/>
        </w:rPr>
        <w:t>Sistema</w:t>
      </w:r>
      <w:r>
        <w:rPr>
          <w:spacing w:val="-2"/>
          <w:sz w:val="24"/>
        </w:rPr>
        <w:t> </w:t>
      </w:r>
      <w:r>
        <w:rPr>
          <w:sz w:val="24"/>
        </w:rPr>
        <w:t>de</w:t>
      </w:r>
      <w:r>
        <w:rPr>
          <w:spacing w:val="-2"/>
          <w:sz w:val="24"/>
        </w:rPr>
        <w:t> </w:t>
      </w:r>
      <w:r>
        <w:rPr>
          <w:sz w:val="24"/>
        </w:rPr>
        <w:t>Captação</w:t>
      </w:r>
      <w:r>
        <w:rPr>
          <w:spacing w:val="-2"/>
          <w:sz w:val="24"/>
        </w:rPr>
        <w:t> </w:t>
      </w:r>
      <w:r>
        <w:rPr>
          <w:sz w:val="24"/>
        </w:rPr>
        <w:t>e</w:t>
      </w:r>
      <w:r>
        <w:rPr>
          <w:spacing w:val="-4"/>
          <w:sz w:val="24"/>
        </w:rPr>
        <w:t> </w:t>
      </w:r>
      <w:r>
        <w:rPr>
          <w:sz w:val="24"/>
        </w:rPr>
        <w:t>utilização</w:t>
      </w:r>
      <w:r>
        <w:rPr>
          <w:spacing w:val="-2"/>
          <w:sz w:val="24"/>
        </w:rPr>
        <w:t> </w:t>
      </w:r>
      <w:r>
        <w:rPr>
          <w:sz w:val="24"/>
        </w:rPr>
        <w:t>de</w:t>
      </w:r>
      <w:r>
        <w:rPr>
          <w:spacing w:val="-2"/>
          <w:sz w:val="24"/>
        </w:rPr>
        <w:t> </w:t>
      </w:r>
      <w:r>
        <w:rPr>
          <w:sz w:val="24"/>
        </w:rPr>
        <w:t>água</w:t>
      </w:r>
      <w:r>
        <w:rPr>
          <w:spacing w:val="-2"/>
          <w:sz w:val="24"/>
        </w:rPr>
        <w:t> </w:t>
      </w:r>
      <w:r>
        <w:rPr>
          <w:sz w:val="24"/>
        </w:rPr>
        <w:t>pluvial:</w:t>
      </w:r>
      <w:r>
        <w:rPr>
          <w:spacing w:val="-2"/>
          <w:sz w:val="24"/>
        </w:rPr>
        <w:t> </w:t>
      </w:r>
      <w:r>
        <w:rPr>
          <w:sz w:val="24"/>
        </w:rPr>
        <w:t>3%</w:t>
      </w:r>
      <w:r>
        <w:rPr>
          <w:spacing w:val="-3"/>
          <w:sz w:val="24"/>
        </w:rPr>
        <w:t> </w:t>
      </w:r>
      <w:r>
        <w:rPr>
          <w:sz w:val="24"/>
        </w:rPr>
        <w:t>(três</w:t>
      </w:r>
      <w:r>
        <w:rPr>
          <w:spacing w:val="-4"/>
          <w:sz w:val="24"/>
        </w:rPr>
        <w:t> </w:t>
      </w:r>
      <w:r>
        <w:rPr>
          <w:sz w:val="24"/>
        </w:rPr>
        <w:t>por</w:t>
      </w:r>
      <w:r>
        <w:rPr>
          <w:spacing w:val="-5"/>
          <w:sz w:val="24"/>
        </w:rPr>
        <w:t> </w:t>
      </w:r>
      <w:r>
        <w:rPr>
          <w:sz w:val="24"/>
        </w:rPr>
        <w:t>cento)</w:t>
      </w:r>
      <w:r>
        <w:rPr>
          <w:spacing w:val="-5"/>
          <w:sz w:val="24"/>
        </w:rPr>
        <w:t> </w:t>
      </w:r>
      <w:r>
        <w:rPr>
          <w:sz w:val="24"/>
        </w:rPr>
        <w:t>de</w:t>
      </w:r>
      <w:r>
        <w:rPr>
          <w:spacing w:val="-4"/>
          <w:sz w:val="24"/>
        </w:rPr>
        <w:t> </w:t>
      </w:r>
      <w:r>
        <w:rPr>
          <w:spacing w:val="-2"/>
          <w:sz w:val="24"/>
        </w:rPr>
        <w:t>desconto;</w:t>
      </w:r>
    </w:p>
    <w:p>
      <w:pPr>
        <w:pStyle w:val="ListParagraph"/>
        <w:numPr>
          <w:ilvl w:val="0"/>
          <w:numId w:val="21"/>
        </w:numPr>
        <w:tabs>
          <w:tab w:pos="305" w:val="left" w:leader="none"/>
        </w:tabs>
        <w:spacing w:line="259" w:lineRule="auto" w:before="262" w:after="0"/>
        <w:ind w:left="87" w:right="480" w:firstLine="0"/>
        <w:jc w:val="both"/>
        <w:rPr>
          <w:sz w:val="24"/>
        </w:rPr>
      </w:pPr>
      <w:r>
        <w:rPr>
          <w:sz w:val="24"/>
        </w:rPr>
        <w:t>– Sistema de reuso de água residual, atender aos parâmetros da Agência Nacional de Vigilância Sanitária (ANVISA), da Associação Brasileira de Normas Técnicas (ABNT), da Organização Mundial da Saúde (OMS) e do Conselho Nacional do Meio Ambiente (CONAMA): 3% (três por cento) de desconto;</w:t>
      </w:r>
    </w:p>
    <w:p>
      <w:pPr>
        <w:pStyle w:val="ListParagraph"/>
        <w:numPr>
          <w:ilvl w:val="0"/>
          <w:numId w:val="21"/>
        </w:numPr>
        <w:tabs>
          <w:tab w:pos="354" w:val="left" w:leader="none"/>
        </w:tabs>
        <w:spacing w:line="240" w:lineRule="auto" w:before="238" w:after="0"/>
        <w:ind w:left="354" w:right="0" w:hanging="267"/>
        <w:jc w:val="left"/>
        <w:rPr>
          <w:sz w:val="24"/>
        </w:rPr>
      </w:pPr>
      <w:r>
        <w:rPr>
          <w:sz w:val="24"/>
        </w:rPr>
        <w:t>–</w:t>
      </w:r>
      <w:r>
        <w:rPr>
          <w:spacing w:val="-4"/>
          <w:sz w:val="24"/>
        </w:rPr>
        <w:t> </w:t>
      </w:r>
      <w:r>
        <w:rPr>
          <w:sz w:val="24"/>
        </w:rPr>
        <w:t>Sistema</w:t>
      </w:r>
      <w:r>
        <w:rPr>
          <w:spacing w:val="-4"/>
          <w:sz w:val="24"/>
        </w:rPr>
        <w:t> </w:t>
      </w:r>
      <w:r>
        <w:rPr>
          <w:sz w:val="24"/>
        </w:rPr>
        <w:t>de</w:t>
      </w:r>
      <w:r>
        <w:rPr>
          <w:spacing w:val="-4"/>
          <w:sz w:val="24"/>
        </w:rPr>
        <w:t> </w:t>
      </w:r>
      <w:r>
        <w:rPr>
          <w:sz w:val="24"/>
        </w:rPr>
        <w:t>aquecimento</w:t>
      </w:r>
      <w:r>
        <w:rPr>
          <w:spacing w:val="-1"/>
          <w:sz w:val="24"/>
        </w:rPr>
        <w:t> </w:t>
      </w:r>
      <w:r>
        <w:rPr>
          <w:sz w:val="24"/>
        </w:rPr>
        <w:t>solar:</w:t>
      </w:r>
      <w:r>
        <w:rPr>
          <w:spacing w:val="-2"/>
          <w:sz w:val="24"/>
        </w:rPr>
        <w:t> </w:t>
      </w:r>
      <w:r>
        <w:rPr>
          <w:sz w:val="24"/>
        </w:rPr>
        <w:t>3%</w:t>
      </w:r>
      <w:r>
        <w:rPr>
          <w:spacing w:val="-5"/>
          <w:sz w:val="24"/>
        </w:rPr>
        <w:t> </w:t>
      </w:r>
      <w:r>
        <w:rPr>
          <w:sz w:val="24"/>
        </w:rPr>
        <w:t>(três</w:t>
      </w:r>
      <w:r>
        <w:rPr>
          <w:spacing w:val="-4"/>
          <w:sz w:val="24"/>
        </w:rPr>
        <w:t> </w:t>
      </w:r>
      <w:r>
        <w:rPr>
          <w:sz w:val="24"/>
        </w:rPr>
        <w:t>por</w:t>
      </w:r>
      <w:r>
        <w:rPr>
          <w:spacing w:val="-3"/>
          <w:sz w:val="24"/>
        </w:rPr>
        <w:t> </w:t>
      </w:r>
      <w:r>
        <w:rPr>
          <w:sz w:val="24"/>
        </w:rPr>
        <w:t>cento)</w:t>
      </w:r>
      <w:r>
        <w:rPr>
          <w:spacing w:val="-2"/>
          <w:sz w:val="24"/>
        </w:rPr>
        <w:t> </w:t>
      </w:r>
      <w:r>
        <w:rPr>
          <w:sz w:val="24"/>
        </w:rPr>
        <w:t>de</w:t>
      </w:r>
      <w:r>
        <w:rPr>
          <w:spacing w:val="-2"/>
          <w:sz w:val="24"/>
        </w:rPr>
        <w:t> desconto;</w:t>
      </w:r>
    </w:p>
    <w:p>
      <w:pPr>
        <w:pStyle w:val="ListParagraph"/>
        <w:numPr>
          <w:ilvl w:val="0"/>
          <w:numId w:val="21"/>
        </w:numPr>
        <w:tabs>
          <w:tab w:pos="382" w:val="left" w:leader="none"/>
        </w:tabs>
        <w:spacing w:line="240" w:lineRule="auto" w:before="261" w:after="0"/>
        <w:ind w:left="382" w:right="0" w:hanging="295"/>
        <w:jc w:val="left"/>
        <w:rPr>
          <w:sz w:val="24"/>
        </w:rPr>
      </w:pPr>
      <w:r>
        <w:rPr>
          <w:sz w:val="24"/>
        </w:rPr>
        <w:t>–</w:t>
      </w:r>
      <w:r>
        <w:rPr>
          <w:spacing w:val="-5"/>
          <w:sz w:val="24"/>
        </w:rPr>
        <w:t> </w:t>
      </w:r>
      <w:r>
        <w:rPr>
          <w:sz w:val="24"/>
        </w:rPr>
        <w:t>Sistema</w:t>
      </w:r>
      <w:r>
        <w:rPr>
          <w:spacing w:val="-5"/>
          <w:sz w:val="24"/>
        </w:rPr>
        <w:t> </w:t>
      </w:r>
      <w:r>
        <w:rPr>
          <w:sz w:val="24"/>
        </w:rPr>
        <w:t>de</w:t>
      </w:r>
      <w:r>
        <w:rPr>
          <w:spacing w:val="-5"/>
          <w:sz w:val="24"/>
        </w:rPr>
        <w:t> </w:t>
      </w:r>
      <w:r>
        <w:rPr>
          <w:sz w:val="24"/>
        </w:rPr>
        <w:t>aproveitamento</w:t>
      </w:r>
      <w:r>
        <w:rPr>
          <w:spacing w:val="-3"/>
          <w:sz w:val="24"/>
        </w:rPr>
        <w:t> </w:t>
      </w:r>
      <w:r>
        <w:rPr>
          <w:sz w:val="24"/>
        </w:rPr>
        <w:t>energético</w:t>
      </w:r>
      <w:r>
        <w:rPr>
          <w:spacing w:val="-4"/>
          <w:sz w:val="24"/>
        </w:rPr>
        <w:t> </w:t>
      </w:r>
      <w:r>
        <w:rPr>
          <w:sz w:val="24"/>
        </w:rPr>
        <w:t>solar:</w:t>
      </w:r>
      <w:r>
        <w:rPr>
          <w:spacing w:val="-3"/>
          <w:sz w:val="24"/>
        </w:rPr>
        <w:t> </w:t>
      </w:r>
      <w:r>
        <w:rPr>
          <w:sz w:val="24"/>
        </w:rPr>
        <w:t>4%</w:t>
      </w:r>
      <w:r>
        <w:rPr>
          <w:spacing w:val="-3"/>
          <w:sz w:val="24"/>
        </w:rPr>
        <w:t> </w:t>
      </w:r>
      <w:r>
        <w:rPr>
          <w:sz w:val="24"/>
        </w:rPr>
        <w:t>(quatro</w:t>
      </w:r>
      <w:r>
        <w:rPr>
          <w:spacing w:val="-5"/>
          <w:sz w:val="24"/>
        </w:rPr>
        <w:t> </w:t>
      </w:r>
      <w:r>
        <w:rPr>
          <w:sz w:val="24"/>
        </w:rPr>
        <w:t>por</w:t>
      </w:r>
      <w:r>
        <w:rPr>
          <w:spacing w:val="-3"/>
          <w:sz w:val="24"/>
        </w:rPr>
        <w:t> </w:t>
      </w:r>
      <w:r>
        <w:rPr>
          <w:sz w:val="24"/>
        </w:rPr>
        <w:t>cento)</w:t>
      </w:r>
      <w:r>
        <w:rPr>
          <w:spacing w:val="-4"/>
          <w:sz w:val="24"/>
        </w:rPr>
        <w:t> </w:t>
      </w:r>
      <w:r>
        <w:rPr>
          <w:sz w:val="24"/>
        </w:rPr>
        <w:t>de</w:t>
      </w:r>
      <w:r>
        <w:rPr>
          <w:spacing w:val="-3"/>
          <w:sz w:val="24"/>
        </w:rPr>
        <w:t> </w:t>
      </w:r>
      <w:r>
        <w:rPr>
          <w:spacing w:val="-2"/>
          <w:sz w:val="24"/>
        </w:rPr>
        <w:t>desconto;</w:t>
      </w:r>
    </w:p>
    <w:p>
      <w:pPr>
        <w:pStyle w:val="ListParagraph"/>
        <w:numPr>
          <w:ilvl w:val="0"/>
          <w:numId w:val="21"/>
        </w:numPr>
        <w:tabs>
          <w:tab w:pos="353" w:val="left" w:leader="none"/>
        </w:tabs>
        <w:spacing w:line="259" w:lineRule="auto" w:before="263" w:after="0"/>
        <w:ind w:left="87" w:right="479" w:firstLine="0"/>
        <w:jc w:val="both"/>
        <w:rPr>
          <w:sz w:val="24"/>
        </w:rPr>
      </w:pPr>
      <w:r>
        <w:rPr>
          <w:sz w:val="24"/>
        </w:rPr>
        <w:t>– Construções</w:t>
      </w:r>
      <w:r>
        <w:rPr>
          <w:sz w:val="24"/>
        </w:rPr>
        <w:t> com</w:t>
      </w:r>
      <w:r>
        <w:rPr>
          <w:sz w:val="24"/>
        </w:rPr>
        <w:t> material</w:t>
      </w:r>
      <w:r>
        <w:rPr>
          <w:sz w:val="24"/>
        </w:rPr>
        <w:t> sustentável: 3% (três por cento) de desconto, mediante comprovação documentada e sujeito à aprovação na Secretaria Municipal de Ambiente e Agronegócio (SEMAMA) ou outra que venha a exercer a mesma função;</w:t>
      </w:r>
    </w:p>
    <w:p>
      <w:pPr>
        <w:pStyle w:val="ListParagraph"/>
        <w:numPr>
          <w:ilvl w:val="0"/>
          <w:numId w:val="21"/>
        </w:numPr>
        <w:tabs>
          <w:tab w:pos="388" w:val="left" w:leader="none"/>
        </w:tabs>
        <w:spacing w:line="259" w:lineRule="auto" w:before="241" w:after="0"/>
        <w:ind w:left="87" w:right="489" w:firstLine="0"/>
        <w:jc w:val="both"/>
        <w:rPr>
          <w:sz w:val="24"/>
        </w:rPr>
      </w:pPr>
      <w:r>
        <w:rPr>
          <w:sz w:val="24"/>
        </w:rPr>
        <w:t>– Separação e encaminhamento de resíduos sólidos inorgânicos para reciclagem, com documento de comprovação da instituição receptora, registrada: 2% (dois por cento) de </w:t>
      </w:r>
      <w:r>
        <w:rPr>
          <w:spacing w:val="-2"/>
          <w:sz w:val="24"/>
        </w:rPr>
        <w:t>desconto;</w:t>
      </w:r>
    </w:p>
    <w:p>
      <w:pPr>
        <w:pStyle w:val="ListParagraph"/>
        <w:numPr>
          <w:ilvl w:val="0"/>
          <w:numId w:val="21"/>
        </w:numPr>
        <w:tabs>
          <w:tab w:pos="449" w:val="left" w:leader="none"/>
        </w:tabs>
        <w:spacing w:line="259" w:lineRule="auto" w:before="238" w:after="0"/>
        <w:ind w:left="87" w:right="488" w:firstLine="0"/>
        <w:jc w:val="both"/>
        <w:rPr>
          <w:sz w:val="24"/>
        </w:rPr>
      </w:pPr>
      <w:r>
        <w:rPr>
          <w:sz w:val="24"/>
        </w:rPr>
        <w:t>–</w:t>
      </w:r>
      <w:r>
        <w:rPr>
          <w:spacing w:val="-5"/>
          <w:sz w:val="24"/>
        </w:rPr>
        <w:t> </w:t>
      </w:r>
      <w:r>
        <w:rPr>
          <w:sz w:val="24"/>
        </w:rPr>
        <w:t>Separação</w:t>
      </w:r>
      <w:r>
        <w:rPr>
          <w:spacing w:val="-4"/>
          <w:sz w:val="24"/>
        </w:rPr>
        <w:t> </w:t>
      </w:r>
      <w:r>
        <w:rPr>
          <w:sz w:val="24"/>
        </w:rPr>
        <w:t>de</w:t>
      </w:r>
      <w:r>
        <w:rPr>
          <w:spacing w:val="-4"/>
          <w:sz w:val="24"/>
        </w:rPr>
        <w:t> </w:t>
      </w:r>
      <w:r>
        <w:rPr>
          <w:sz w:val="24"/>
        </w:rPr>
        <w:t>resíduos</w:t>
      </w:r>
      <w:r>
        <w:rPr>
          <w:spacing w:val="-4"/>
          <w:sz w:val="24"/>
        </w:rPr>
        <w:t> </w:t>
      </w:r>
      <w:r>
        <w:rPr>
          <w:sz w:val="24"/>
        </w:rPr>
        <w:t>agrossilvopastoris</w:t>
      </w:r>
      <w:r>
        <w:rPr>
          <w:spacing w:val="-4"/>
          <w:sz w:val="24"/>
        </w:rPr>
        <w:t> </w:t>
      </w:r>
      <w:r>
        <w:rPr>
          <w:sz w:val="24"/>
        </w:rPr>
        <w:t>para</w:t>
      </w:r>
      <w:r>
        <w:rPr>
          <w:spacing w:val="-6"/>
          <w:sz w:val="24"/>
        </w:rPr>
        <w:t> </w:t>
      </w:r>
      <w:r>
        <w:rPr>
          <w:sz w:val="24"/>
        </w:rPr>
        <w:t>destinação</w:t>
      </w:r>
      <w:r>
        <w:rPr>
          <w:spacing w:val="-6"/>
          <w:sz w:val="24"/>
        </w:rPr>
        <w:t> </w:t>
      </w:r>
      <w:r>
        <w:rPr>
          <w:sz w:val="24"/>
        </w:rPr>
        <w:t>ambiental</w:t>
      </w:r>
      <w:r>
        <w:rPr>
          <w:spacing w:val="-4"/>
          <w:sz w:val="24"/>
        </w:rPr>
        <w:t> </w:t>
      </w:r>
      <w:r>
        <w:rPr>
          <w:sz w:val="24"/>
        </w:rPr>
        <w:t>adequada,</w:t>
      </w:r>
      <w:r>
        <w:rPr>
          <w:spacing w:val="-6"/>
          <w:sz w:val="24"/>
        </w:rPr>
        <w:t> </w:t>
      </w:r>
      <w:r>
        <w:rPr>
          <w:sz w:val="24"/>
        </w:rPr>
        <w:t>com documentação de comprovação da instituição receptora, registrada e licenciada pelo Instituto Estadual do Ambiente (INEA): 2% (dois por cento) de desconto;</w:t>
      </w:r>
    </w:p>
    <w:p>
      <w:pPr>
        <w:pStyle w:val="ListParagraph"/>
        <w:spacing w:after="0" w:line="259" w:lineRule="auto"/>
        <w:jc w:val="both"/>
        <w:rPr>
          <w:sz w:val="24"/>
        </w:rPr>
        <w:sectPr>
          <w:pgSz w:w="11910" w:h="16840"/>
          <w:pgMar w:header="296" w:footer="0" w:top="1720" w:bottom="280" w:left="992" w:right="708"/>
        </w:sectPr>
      </w:pPr>
    </w:p>
    <w:p>
      <w:pPr>
        <w:pStyle w:val="ListParagraph"/>
        <w:numPr>
          <w:ilvl w:val="0"/>
          <w:numId w:val="21"/>
        </w:numPr>
        <w:tabs>
          <w:tab w:pos="512" w:val="left" w:leader="none"/>
        </w:tabs>
        <w:spacing w:line="259" w:lineRule="auto" w:before="60" w:after="0"/>
        <w:ind w:left="87" w:right="486" w:firstLine="0"/>
        <w:jc w:val="both"/>
        <w:rPr>
          <w:sz w:val="24"/>
        </w:rPr>
      </w:pPr>
      <w:r>
        <w:rPr>
          <w:sz w:val="24"/>
        </w:rPr>
        <w:t>–</w:t>
      </w:r>
      <w:r>
        <w:rPr>
          <w:spacing w:val="-3"/>
          <w:sz w:val="24"/>
        </w:rPr>
        <w:t> </w:t>
      </w:r>
      <w:r>
        <w:rPr>
          <w:sz w:val="24"/>
        </w:rPr>
        <w:t>Plantio</w:t>
      </w:r>
      <w:r>
        <w:rPr>
          <w:spacing w:val="-2"/>
          <w:sz w:val="24"/>
        </w:rPr>
        <w:t> </w:t>
      </w:r>
      <w:r>
        <w:rPr>
          <w:sz w:val="24"/>
        </w:rPr>
        <w:t>(s)</w:t>
      </w:r>
      <w:r>
        <w:rPr>
          <w:spacing w:val="-3"/>
          <w:sz w:val="24"/>
        </w:rPr>
        <w:t> </w:t>
      </w:r>
      <w:r>
        <w:rPr>
          <w:sz w:val="24"/>
        </w:rPr>
        <w:t>de</w:t>
      </w:r>
      <w:r>
        <w:rPr>
          <w:spacing w:val="-4"/>
          <w:sz w:val="24"/>
        </w:rPr>
        <w:t> </w:t>
      </w:r>
      <w:r>
        <w:rPr>
          <w:sz w:val="24"/>
        </w:rPr>
        <w:t>muda</w:t>
      </w:r>
      <w:r>
        <w:rPr>
          <w:spacing w:val="-2"/>
          <w:sz w:val="24"/>
        </w:rPr>
        <w:t> </w:t>
      </w:r>
      <w:r>
        <w:rPr>
          <w:sz w:val="24"/>
        </w:rPr>
        <w:t>(s)</w:t>
      </w:r>
      <w:r>
        <w:rPr>
          <w:spacing w:val="-3"/>
          <w:sz w:val="24"/>
        </w:rPr>
        <w:t> </w:t>
      </w:r>
      <w:r>
        <w:rPr>
          <w:sz w:val="24"/>
        </w:rPr>
        <w:t>(espécies</w:t>
      </w:r>
      <w:r>
        <w:rPr>
          <w:spacing w:val="-4"/>
          <w:sz w:val="24"/>
        </w:rPr>
        <w:t> </w:t>
      </w:r>
      <w:r>
        <w:rPr>
          <w:sz w:val="24"/>
        </w:rPr>
        <w:t>arbóreas</w:t>
      </w:r>
      <w:r>
        <w:rPr>
          <w:spacing w:val="-4"/>
          <w:sz w:val="24"/>
        </w:rPr>
        <w:t> </w:t>
      </w:r>
      <w:r>
        <w:rPr>
          <w:sz w:val="24"/>
        </w:rPr>
        <w:t>nativas</w:t>
      </w:r>
      <w:r>
        <w:rPr>
          <w:spacing w:val="-2"/>
          <w:sz w:val="24"/>
        </w:rPr>
        <w:t> </w:t>
      </w:r>
      <w:r>
        <w:rPr>
          <w:sz w:val="24"/>
        </w:rPr>
        <w:t>com</w:t>
      </w:r>
      <w:r>
        <w:rPr>
          <w:spacing w:val="-3"/>
          <w:sz w:val="24"/>
        </w:rPr>
        <w:t> </w:t>
      </w:r>
      <w:r>
        <w:rPr>
          <w:sz w:val="24"/>
        </w:rPr>
        <w:t>altura</w:t>
      </w:r>
      <w:r>
        <w:rPr>
          <w:spacing w:val="-5"/>
          <w:sz w:val="24"/>
        </w:rPr>
        <w:t> </w:t>
      </w:r>
      <w:r>
        <w:rPr>
          <w:sz w:val="24"/>
        </w:rPr>
        <w:t>mínima</w:t>
      </w:r>
      <w:r>
        <w:rPr>
          <w:spacing w:val="-4"/>
          <w:sz w:val="24"/>
        </w:rPr>
        <w:t> </w:t>
      </w:r>
      <w:r>
        <w:rPr>
          <w:sz w:val="24"/>
        </w:rPr>
        <w:t>de</w:t>
      </w:r>
      <w:r>
        <w:rPr>
          <w:spacing w:val="-4"/>
          <w:sz w:val="24"/>
        </w:rPr>
        <w:t> </w:t>
      </w:r>
      <w:r>
        <w:rPr>
          <w:sz w:val="24"/>
        </w:rPr>
        <w:t>1,5</w:t>
      </w:r>
      <w:r>
        <w:rPr>
          <w:spacing w:val="-5"/>
          <w:sz w:val="24"/>
        </w:rPr>
        <w:t> </w:t>
      </w:r>
      <w:r>
        <w:rPr>
          <w:sz w:val="24"/>
        </w:rPr>
        <w:t>metros) e disposição de áreas verdes de no mínimo 5% da extensão total do imóvel, de modo a garantir</w:t>
      </w:r>
      <w:r>
        <w:rPr>
          <w:spacing w:val="-2"/>
          <w:sz w:val="24"/>
        </w:rPr>
        <w:t> </w:t>
      </w:r>
      <w:r>
        <w:rPr>
          <w:sz w:val="24"/>
        </w:rPr>
        <w:t>a permeabilidade</w:t>
      </w:r>
      <w:r>
        <w:rPr>
          <w:spacing w:val="-2"/>
          <w:sz w:val="24"/>
        </w:rPr>
        <w:t> </w:t>
      </w:r>
      <w:r>
        <w:rPr>
          <w:sz w:val="24"/>
        </w:rPr>
        <w:t>e</w:t>
      </w:r>
      <w:r>
        <w:rPr>
          <w:spacing w:val="-3"/>
          <w:sz w:val="24"/>
        </w:rPr>
        <w:t> </w:t>
      </w:r>
      <w:r>
        <w:rPr>
          <w:sz w:val="24"/>
        </w:rPr>
        <w:t>a</w:t>
      </w:r>
      <w:r>
        <w:rPr>
          <w:spacing w:val="-2"/>
          <w:sz w:val="24"/>
        </w:rPr>
        <w:t> </w:t>
      </w:r>
      <w:r>
        <w:rPr>
          <w:sz w:val="24"/>
        </w:rPr>
        <w:t>capacidade</w:t>
      </w:r>
      <w:r>
        <w:rPr>
          <w:spacing w:val="-2"/>
          <w:sz w:val="24"/>
        </w:rPr>
        <w:t> </w:t>
      </w:r>
      <w:r>
        <w:rPr>
          <w:sz w:val="24"/>
        </w:rPr>
        <w:t>de</w:t>
      </w:r>
      <w:r>
        <w:rPr>
          <w:spacing w:val="-4"/>
          <w:sz w:val="24"/>
        </w:rPr>
        <w:t> </w:t>
      </w:r>
      <w:r>
        <w:rPr>
          <w:sz w:val="24"/>
        </w:rPr>
        <w:t>escoamento</w:t>
      </w:r>
      <w:r>
        <w:rPr>
          <w:spacing w:val="-1"/>
          <w:sz w:val="24"/>
        </w:rPr>
        <w:t> </w:t>
      </w:r>
      <w:r>
        <w:rPr>
          <w:sz w:val="24"/>
        </w:rPr>
        <w:t>da</w:t>
      </w:r>
      <w:r>
        <w:rPr>
          <w:spacing w:val="-2"/>
          <w:sz w:val="24"/>
        </w:rPr>
        <w:t> </w:t>
      </w:r>
      <w:r>
        <w:rPr>
          <w:sz w:val="24"/>
        </w:rPr>
        <w:t>água</w:t>
      </w:r>
      <w:r>
        <w:rPr>
          <w:spacing w:val="-4"/>
          <w:sz w:val="24"/>
        </w:rPr>
        <w:t> </w:t>
      </w:r>
      <w:r>
        <w:rPr>
          <w:sz w:val="24"/>
        </w:rPr>
        <w:t>no</w:t>
      </w:r>
      <w:r>
        <w:rPr>
          <w:spacing w:val="-2"/>
          <w:sz w:val="24"/>
        </w:rPr>
        <w:t> </w:t>
      </w:r>
      <w:r>
        <w:rPr>
          <w:sz w:val="24"/>
        </w:rPr>
        <w:t>solo:</w:t>
      </w:r>
      <w:r>
        <w:rPr>
          <w:spacing w:val="-4"/>
          <w:sz w:val="24"/>
        </w:rPr>
        <w:t> </w:t>
      </w:r>
      <w:r>
        <w:rPr>
          <w:sz w:val="24"/>
        </w:rPr>
        <w:t>4%</w:t>
      </w:r>
      <w:r>
        <w:rPr>
          <w:spacing w:val="-2"/>
          <w:sz w:val="24"/>
        </w:rPr>
        <w:t> </w:t>
      </w:r>
      <w:r>
        <w:rPr>
          <w:sz w:val="24"/>
        </w:rPr>
        <w:t>(quatro</w:t>
      </w:r>
      <w:r>
        <w:rPr>
          <w:spacing w:val="-2"/>
          <w:sz w:val="24"/>
        </w:rPr>
        <w:t> </w:t>
      </w:r>
      <w:r>
        <w:rPr>
          <w:sz w:val="24"/>
        </w:rPr>
        <w:t>por cento) de desconto.</w:t>
      </w:r>
    </w:p>
    <w:p>
      <w:pPr>
        <w:pStyle w:val="BodyText"/>
        <w:spacing w:before="238"/>
      </w:pPr>
      <w:r>
        <w:rPr/>
        <w:t>Parágrafo</w:t>
      </w:r>
      <w:r>
        <w:rPr>
          <w:spacing w:val="-3"/>
        </w:rPr>
        <w:t> </w:t>
      </w:r>
      <w:r>
        <w:rPr/>
        <w:t>único.</w:t>
      </w:r>
      <w:r>
        <w:rPr>
          <w:spacing w:val="-5"/>
        </w:rPr>
        <w:t> </w:t>
      </w:r>
      <w:r>
        <w:rPr/>
        <w:t>Para</w:t>
      </w:r>
      <w:r>
        <w:rPr>
          <w:spacing w:val="-6"/>
        </w:rPr>
        <w:t> </w:t>
      </w:r>
      <w:r>
        <w:rPr/>
        <w:t>efeitos</w:t>
      </w:r>
      <w:r>
        <w:rPr>
          <w:spacing w:val="-6"/>
        </w:rPr>
        <w:t> </w:t>
      </w:r>
      <w:r>
        <w:rPr/>
        <w:t>deste</w:t>
      </w:r>
      <w:r>
        <w:rPr>
          <w:spacing w:val="-4"/>
        </w:rPr>
        <w:t> </w:t>
      </w:r>
      <w:r>
        <w:rPr/>
        <w:t>artigo,</w:t>
      </w:r>
      <w:r>
        <w:rPr>
          <w:spacing w:val="-3"/>
        </w:rPr>
        <w:t> </w:t>
      </w:r>
      <w:r>
        <w:rPr/>
        <w:t>considera-</w:t>
      </w:r>
      <w:r>
        <w:rPr>
          <w:spacing w:val="-5"/>
        </w:rPr>
        <w:t>se:</w:t>
      </w:r>
    </w:p>
    <w:p>
      <w:pPr>
        <w:pStyle w:val="ListParagraph"/>
        <w:numPr>
          <w:ilvl w:val="0"/>
          <w:numId w:val="22"/>
        </w:numPr>
        <w:tabs>
          <w:tab w:pos="218" w:val="left" w:leader="none"/>
        </w:tabs>
        <w:spacing w:line="259" w:lineRule="auto" w:before="261" w:after="0"/>
        <w:ind w:left="87" w:right="487" w:firstLine="0"/>
        <w:jc w:val="both"/>
        <w:rPr>
          <w:sz w:val="24"/>
        </w:rPr>
      </w:pPr>
      <w:r>
        <w:rPr>
          <w:sz w:val="24"/>
        </w:rPr>
        <w:t>–</w:t>
      </w:r>
      <w:r>
        <w:rPr>
          <w:spacing w:val="-6"/>
          <w:sz w:val="24"/>
        </w:rPr>
        <w:t> </w:t>
      </w:r>
      <w:r>
        <w:rPr>
          <w:sz w:val="24"/>
        </w:rPr>
        <w:t>sistema</w:t>
      </w:r>
      <w:r>
        <w:rPr>
          <w:spacing w:val="-7"/>
          <w:sz w:val="24"/>
        </w:rPr>
        <w:t> </w:t>
      </w:r>
      <w:r>
        <w:rPr>
          <w:sz w:val="24"/>
        </w:rPr>
        <w:t>de</w:t>
      </w:r>
      <w:r>
        <w:rPr>
          <w:spacing w:val="-7"/>
          <w:sz w:val="24"/>
        </w:rPr>
        <w:t> </w:t>
      </w:r>
      <w:r>
        <w:rPr>
          <w:sz w:val="24"/>
        </w:rPr>
        <w:t>captação</w:t>
      </w:r>
      <w:r>
        <w:rPr>
          <w:spacing w:val="-5"/>
          <w:sz w:val="24"/>
        </w:rPr>
        <w:t> </w:t>
      </w:r>
      <w:r>
        <w:rPr>
          <w:sz w:val="24"/>
        </w:rPr>
        <w:t>e</w:t>
      </w:r>
      <w:r>
        <w:rPr>
          <w:spacing w:val="-9"/>
          <w:sz w:val="24"/>
        </w:rPr>
        <w:t> </w:t>
      </w:r>
      <w:r>
        <w:rPr>
          <w:sz w:val="24"/>
        </w:rPr>
        <w:t>utilização</w:t>
      </w:r>
      <w:r>
        <w:rPr>
          <w:spacing w:val="-5"/>
          <w:sz w:val="24"/>
        </w:rPr>
        <w:t> </w:t>
      </w:r>
      <w:r>
        <w:rPr>
          <w:sz w:val="24"/>
        </w:rPr>
        <w:t>de</w:t>
      </w:r>
      <w:r>
        <w:rPr>
          <w:spacing w:val="-7"/>
          <w:sz w:val="24"/>
        </w:rPr>
        <w:t> </w:t>
      </w:r>
      <w:r>
        <w:rPr>
          <w:sz w:val="24"/>
        </w:rPr>
        <w:t>água</w:t>
      </w:r>
      <w:r>
        <w:rPr>
          <w:spacing w:val="-9"/>
          <w:sz w:val="24"/>
        </w:rPr>
        <w:t> </w:t>
      </w:r>
      <w:r>
        <w:rPr>
          <w:sz w:val="24"/>
        </w:rPr>
        <w:t>pluvial:</w:t>
      </w:r>
      <w:r>
        <w:rPr>
          <w:spacing w:val="-5"/>
          <w:sz w:val="24"/>
        </w:rPr>
        <w:t> </w:t>
      </w:r>
      <w:r>
        <w:rPr>
          <w:sz w:val="24"/>
        </w:rPr>
        <w:t>sistema</w:t>
      </w:r>
      <w:r>
        <w:rPr>
          <w:spacing w:val="-7"/>
          <w:sz w:val="24"/>
        </w:rPr>
        <w:t> </w:t>
      </w:r>
      <w:r>
        <w:rPr>
          <w:sz w:val="24"/>
        </w:rPr>
        <w:t>que</w:t>
      </w:r>
      <w:r>
        <w:rPr>
          <w:spacing w:val="-7"/>
          <w:sz w:val="24"/>
        </w:rPr>
        <w:t> </w:t>
      </w:r>
      <w:r>
        <w:rPr>
          <w:sz w:val="24"/>
        </w:rPr>
        <w:t>proporcione</w:t>
      </w:r>
      <w:r>
        <w:rPr>
          <w:spacing w:val="-7"/>
          <w:sz w:val="24"/>
        </w:rPr>
        <w:t> </w:t>
      </w:r>
      <w:r>
        <w:rPr>
          <w:sz w:val="24"/>
        </w:rPr>
        <w:t>a</w:t>
      </w:r>
      <w:r>
        <w:rPr>
          <w:spacing w:val="-7"/>
          <w:sz w:val="24"/>
        </w:rPr>
        <w:t> </w:t>
      </w:r>
      <w:r>
        <w:rPr>
          <w:sz w:val="24"/>
        </w:rPr>
        <w:t>captação</w:t>
      </w:r>
      <w:r>
        <w:rPr>
          <w:spacing w:val="-7"/>
          <w:sz w:val="24"/>
        </w:rPr>
        <w:t> </w:t>
      </w:r>
      <w:r>
        <w:rPr>
          <w:sz w:val="24"/>
        </w:rPr>
        <w:t>e armazenamento da água da chuva em reservatórios para que a mesma seja utilizada no próprio imóvel;</w:t>
      </w:r>
    </w:p>
    <w:p>
      <w:pPr>
        <w:pStyle w:val="ListParagraph"/>
        <w:numPr>
          <w:ilvl w:val="0"/>
          <w:numId w:val="22"/>
        </w:numPr>
        <w:tabs>
          <w:tab w:pos="278" w:val="left" w:leader="none"/>
        </w:tabs>
        <w:spacing w:line="259" w:lineRule="auto" w:before="242" w:after="0"/>
        <w:ind w:left="87" w:right="489" w:firstLine="0"/>
        <w:jc w:val="both"/>
        <w:rPr>
          <w:sz w:val="24"/>
        </w:rPr>
      </w:pPr>
      <w:r>
        <w:rPr>
          <w:sz w:val="24"/>
        </w:rPr>
        <w:t>–</w:t>
      </w:r>
      <w:r>
        <w:rPr>
          <w:spacing w:val="-12"/>
          <w:sz w:val="24"/>
        </w:rPr>
        <w:t> </w:t>
      </w:r>
      <w:r>
        <w:rPr>
          <w:sz w:val="24"/>
        </w:rPr>
        <w:t>sistema</w:t>
      </w:r>
      <w:r>
        <w:rPr>
          <w:spacing w:val="-12"/>
          <w:sz w:val="24"/>
        </w:rPr>
        <w:t> </w:t>
      </w:r>
      <w:r>
        <w:rPr>
          <w:sz w:val="24"/>
        </w:rPr>
        <w:t>de</w:t>
      </w:r>
      <w:r>
        <w:rPr>
          <w:spacing w:val="-12"/>
          <w:sz w:val="24"/>
        </w:rPr>
        <w:t> </w:t>
      </w:r>
      <w:r>
        <w:rPr>
          <w:sz w:val="24"/>
        </w:rPr>
        <w:t>reuso</w:t>
      </w:r>
      <w:r>
        <w:rPr>
          <w:spacing w:val="-14"/>
          <w:sz w:val="24"/>
        </w:rPr>
        <w:t> </w:t>
      </w:r>
      <w:r>
        <w:rPr>
          <w:sz w:val="24"/>
        </w:rPr>
        <w:t>de</w:t>
      </w:r>
      <w:r>
        <w:rPr>
          <w:spacing w:val="-12"/>
          <w:sz w:val="24"/>
        </w:rPr>
        <w:t> </w:t>
      </w:r>
      <w:r>
        <w:rPr>
          <w:sz w:val="24"/>
        </w:rPr>
        <w:t>água</w:t>
      </w:r>
      <w:r>
        <w:rPr>
          <w:spacing w:val="-12"/>
          <w:sz w:val="24"/>
        </w:rPr>
        <w:t> </w:t>
      </w:r>
      <w:r>
        <w:rPr>
          <w:sz w:val="24"/>
        </w:rPr>
        <w:t>residual:</w:t>
      </w:r>
      <w:r>
        <w:rPr>
          <w:spacing w:val="-13"/>
          <w:sz w:val="24"/>
        </w:rPr>
        <w:t> </w:t>
      </w:r>
      <w:r>
        <w:rPr>
          <w:sz w:val="24"/>
        </w:rPr>
        <w:t>consiste</w:t>
      </w:r>
      <w:r>
        <w:rPr>
          <w:spacing w:val="-11"/>
          <w:sz w:val="24"/>
        </w:rPr>
        <w:t> </w:t>
      </w:r>
      <w:r>
        <w:rPr>
          <w:sz w:val="24"/>
        </w:rPr>
        <w:t>no</w:t>
      </w:r>
      <w:r>
        <w:rPr>
          <w:spacing w:val="-12"/>
          <w:sz w:val="24"/>
        </w:rPr>
        <w:t> </w:t>
      </w:r>
      <w:r>
        <w:rPr>
          <w:sz w:val="24"/>
        </w:rPr>
        <w:t>tratamento</w:t>
      </w:r>
      <w:r>
        <w:rPr>
          <w:spacing w:val="-11"/>
          <w:sz w:val="24"/>
        </w:rPr>
        <w:t> </w:t>
      </w:r>
      <w:r>
        <w:rPr>
          <w:sz w:val="24"/>
        </w:rPr>
        <w:t>do</w:t>
      </w:r>
      <w:r>
        <w:rPr>
          <w:spacing w:val="-12"/>
          <w:sz w:val="24"/>
        </w:rPr>
        <w:t> </w:t>
      </w:r>
      <w:r>
        <w:rPr>
          <w:sz w:val="24"/>
        </w:rPr>
        <w:t>esgoto</w:t>
      </w:r>
      <w:r>
        <w:rPr>
          <w:spacing w:val="-11"/>
          <w:sz w:val="24"/>
        </w:rPr>
        <w:t> </w:t>
      </w:r>
      <w:r>
        <w:rPr>
          <w:sz w:val="24"/>
        </w:rPr>
        <w:t>para</w:t>
      </w:r>
      <w:r>
        <w:rPr>
          <w:spacing w:val="-12"/>
          <w:sz w:val="24"/>
        </w:rPr>
        <w:t> </w:t>
      </w:r>
      <w:r>
        <w:rPr>
          <w:sz w:val="24"/>
        </w:rPr>
        <w:t>utilização</w:t>
      </w:r>
      <w:r>
        <w:rPr>
          <w:spacing w:val="-12"/>
          <w:sz w:val="24"/>
        </w:rPr>
        <w:t> </w:t>
      </w:r>
      <w:r>
        <w:rPr>
          <w:sz w:val="24"/>
        </w:rPr>
        <w:t>em fins que não necessitem de água sanitariamente segura, porém não havendo a necessidade</w:t>
      </w:r>
      <w:r>
        <w:rPr>
          <w:spacing w:val="-15"/>
          <w:sz w:val="24"/>
        </w:rPr>
        <w:t> </w:t>
      </w:r>
      <w:r>
        <w:rPr>
          <w:sz w:val="24"/>
        </w:rPr>
        <w:t>de</w:t>
      </w:r>
      <w:r>
        <w:rPr>
          <w:spacing w:val="-15"/>
          <w:sz w:val="24"/>
        </w:rPr>
        <w:t> </w:t>
      </w:r>
      <w:r>
        <w:rPr>
          <w:sz w:val="24"/>
        </w:rPr>
        <w:t>ser</w:t>
      </w:r>
      <w:r>
        <w:rPr>
          <w:spacing w:val="-14"/>
          <w:sz w:val="24"/>
        </w:rPr>
        <w:t> </w:t>
      </w:r>
      <w:r>
        <w:rPr>
          <w:sz w:val="24"/>
        </w:rPr>
        <w:t>potável</w:t>
      </w:r>
      <w:r>
        <w:rPr>
          <w:spacing w:val="-14"/>
          <w:sz w:val="24"/>
        </w:rPr>
        <w:t> </w:t>
      </w:r>
      <w:r>
        <w:rPr>
          <w:sz w:val="24"/>
        </w:rPr>
        <w:t>(possíveis</w:t>
      </w:r>
      <w:r>
        <w:rPr>
          <w:spacing w:val="-14"/>
          <w:sz w:val="24"/>
        </w:rPr>
        <w:t> </w:t>
      </w:r>
      <w:r>
        <w:rPr>
          <w:sz w:val="24"/>
        </w:rPr>
        <w:t>usos:</w:t>
      </w:r>
      <w:r>
        <w:rPr>
          <w:spacing w:val="-13"/>
          <w:sz w:val="24"/>
        </w:rPr>
        <w:t> </w:t>
      </w:r>
      <w:r>
        <w:rPr>
          <w:sz w:val="24"/>
        </w:rPr>
        <w:t>irrigação,</w:t>
      </w:r>
      <w:r>
        <w:rPr>
          <w:spacing w:val="-13"/>
          <w:sz w:val="24"/>
        </w:rPr>
        <w:t> </w:t>
      </w:r>
      <w:r>
        <w:rPr>
          <w:sz w:val="24"/>
        </w:rPr>
        <w:t>descarga</w:t>
      </w:r>
      <w:r>
        <w:rPr>
          <w:spacing w:val="-13"/>
          <w:sz w:val="24"/>
        </w:rPr>
        <w:t> </w:t>
      </w:r>
      <w:r>
        <w:rPr>
          <w:sz w:val="24"/>
        </w:rPr>
        <w:t>de</w:t>
      </w:r>
      <w:r>
        <w:rPr>
          <w:spacing w:val="-13"/>
          <w:sz w:val="24"/>
        </w:rPr>
        <w:t> </w:t>
      </w:r>
      <w:r>
        <w:rPr>
          <w:sz w:val="24"/>
        </w:rPr>
        <w:t>vaso</w:t>
      </w:r>
      <w:r>
        <w:rPr>
          <w:spacing w:val="-13"/>
          <w:sz w:val="24"/>
        </w:rPr>
        <w:t> </w:t>
      </w:r>
      <w:r>
        <w:rPr>
          <w:sz w:val="24"/>
        </w:rPr>
        <w:t>sanitário,</w:t>
      </w:r>
      <w:r>
        <w:rPr>
          <w:spacing w:val="-13"/>
          <w:sz w:val="24"/>
        </w:rPr>
        <w:t> </w:t>
      </w:r>
      <w:r>
        <w:rPr>
          <w:sz w:val="24"/>
        </w:rPr>
        <w:t>lavagem de veículos e calçadas);</w:t>
      </w:r>
    </w:p>
    <w:p>
      <w:pPr>
        <w:pStyle w:val="ListParagraph"/>
        <w:numPr>
          <w:ilvl w:val="0"/>
          <w:numId w:val="22"/>
        </w:numPr>
        <w:tabs>
          <w:tab w:pos="484" w:val="left" w:leader="none"/>
        </w:tabs>
        <w:spacing w:line="259" w:lineRule="auto" w:before="238" w:after="0"/>
        <w:ind w:left="87" w:right="481" w:firstLine="0"/>
        <w:jc w:val="both"/>
        <w:rPr>
          <w:sz w:val="24"/>
        </w:rPr>
      </w:pPr>
      <w:r>
        <w:rPr>
          <w:sz w:val="24"/>
        </w:rPr>
        <w:t>– sistema de aquecimento solar: sistema composto de coletor(es) solar(es), reservatório(s)</w:t>
      </w:r>
      <w:r>
        <w:rPr>
          <w:spacing w:val="-14"/>
          <w:sz w:val="24"/>
        </w:rPr>
        <w:t> </w:t>
      </w:r>
      <w:r>
        <w:rPr>
          <w:sz w:val="24"/>
        </w:rPr>
        <w:t>térmico(s),</w:t>
      </w:r>
      <w:r>
        <w:rPr>
          <w:spacing w:val="-12"/>
          <w:sz w:val="24"/>
        </w:rPr>
        <w:t> </w:t>
      </w:r>
      <w:r>
        <w:rPr>
          <w:sz w:val="24"/>
        </w:rPr>
        <w:t>aquecimento</w:t>
      </w:r>
      <w:r>
        <w:rPr>
          <w:spacing w:val="-11"/>
          <w:sz w:val="24"/>
        </w:rPr>
        <w:t> </w:t>
      </w:r>
      <w:r>
        <w:rPr>
          <w:sz w:val="24"/>
        </w:rPr>
        <w:t>auxiliar,</w:t>
      </w:r>
      <w:r>
        <w:rPr>
          <w:spacing w:val="-12"/>
          <w:sz w:val="24"/>
        </w:rPr>
        <w:t> </w:t>
      </w:r>
      <w:r>
        <w:rPr>
          <w:sz w:val="24"/>
        </w:rPr>
        <w:t>acessórios</w:t>
      </w:r>
      <w:r>
        <w:rPr>
          <w:spacing w:val="-15"/>
          <w:sz w:val="24"/>
        </w:rPr>
        <w:t> </w:t>
      </w:r>
      <w:r>
        <w:rPr>
          <w:sz w:val="24"/>
        </w:rPr>
        <w:t>e</w:t>
      </w:r>
      <w:r>
        <w:rPr>
          <w:spacing w:val="-6"/>
          <w:sz w:val="24"/>
        </w:rPr>
        <w:t> </w:t>
      </w:r>
      <w:r>
        <w:rPr>
          <w:sz w:val="24"/>
        </w:rPr>
        <w:t>suas</w:t>
      </w:r>
      <w:r>
        <w:rPr>
          <w:spacing w:val="-15"/>
          <w:sz w:val="24"/>
        </w:rPr>
        <w:t> </w:t>
      </w:r>
      <w:r>
        <w:rPr>
          <w:sz w:val="24"/>
        </w:rPr>
        <w:t>interligações</w:t>
      </w:r>
      <w:r>
        <w:rPr>
          <w:spacing w:val="-15"/>
          <w:sz w:val="24"/>
        </w:rPr>
        <w:t> </w:t>
      </w:r>
      <w:r>
        <w:rPr>
          <w:sz w:val="24"/>
        </w:rPr>
        <w:t>hidráulicas que funciona por circulação natural ou forçada, com o propósito de aquecer a água sem utilizar energia elétrica;</w:t>
      </w:r>
    </w:p>
    <w:p>
      <w:pPr>
        <w:pStyle w:val="ListParagraph"/>
        <w:numPr>
          <w:ilvl w:val="0"/>
          <w:numId w:val="22"/>
        </w:numPr>
        <w:tabs>
          <w:tab w:pos="389" w:val="left" w:leader="none"/>
        </w:tabs>
        <w:spacing w:line="259" w:lineRule="auto" w:before="241" w:after="0"/>
        <w:ind w:left="87" w:right="492" w:firstLine="0"/>
        <w:jc w:val="both"/>
        <w:rPr>
          <w:sz w:val="24"/>
        </w:rPr>
      </w:pPr>
      <w:r>
        <w:rPr>
          <w:sz w:val="24"/>
        </w:rPr>
        <w:t>– sistema de aproveitamento energético solar: equipamento que utilize a energia solar, para o abastecimento parcial de energia;</w:t>
      </w:r>
    </w:p>
    <w:p>
      <w:pPr>
        <w:pStyle w:val="ListParagraph"/>
        <w:numPr>
          <w:ilvl w:val="0"/>
          <w:numId w:val="22"/>
        </w:numPr>
        <w:tabs>
          <w:tab w:pos="321" w:val="left" w:leader="none"/>
        </w:tabs>
        <w:spacing w:line="259" w:lineRule="auto" w:before="239" w:after="0"/>
        <w:ind w:left="87" w:right="490" w:firstLine="0"/>
        <w:jc w:val="both"/>
        <w:rPr>
          <w:sz w:val="24"/>
        </w:rPr>
      </w:pPr>
      <w:r>
        <w:rPr>
          <w:sz w:val="24"/>
        </w:rPr>
        <w:t>– construção com material sustentável: é o uso de material sustentável na execução da obra do imóvel residencial ou não residencial;</w:t>
      </w:r>
    </w:p>
    <w:p>
      <w:pPr>
        <w:pStyle w:val="ListParagraph"/>
        <w:numPr>
          <w:ilvl w:val="0"/>
          <w:numId w:val="22"/>
        </w:numPr>
        <w:tabs>
          <w:tab w:pos="446" w:val="left" w:leader="none"/>
        </w:tabs>
        <w:spacing w:line="259" w:lineRule="auto" w:before="239" w:after="0"/>
        <w:ind w:left="87" w:right="486" w:firstLine="0"/>
        <w:jc w:val="both"/>
        <w:rPr>
          <w:sz w:val="24"/>
        </w:rPr>
      </w:pPr>
      <w:r>
        <w:rPr>
          <w:sz w:val="24"/>
        </w:rPr>
        <w:t>– separação e encaminhamento de resíduos sólidos inorgânicos para reciclagem: consiste na separação de resíduos sólidos recicláveis para empresas recicladoras ou cooperativas de reciclagem;</w:t>
      </w:r>
    </w:p>
    <w:p>
      <w:pPr>
        <w:pStyle w:val="ListParagraph"/>
        <w:numPr>
          <w:ilvl w:val="0"/>
          <w:numId w:val="22"/>
        </w:numPr>
        <w:tabs>
          <w:tab w:pos="515" w:val="left" w:leader="none"/>
        </w:tabs>
        <w:spacing w:line="259" w:lineRule="auto" w:before="239" w:after="0"/>
        <w:ind w:left="87" w:right="488" w:firstLine="0"/>
        <w:jc w:val="both"/>
        <w:rPr>
          <w:sz w:val="24"/>
        </w:rPr>
      </w:pPr>
      <w:r>
        <w:rPr>
          <w:sz w:val="24"/>
        </w:rPr>
        <w:t>– separação de resíduos agrossilvopastoris: separação de resíduos gerados nas atividades agropecuárias e silviculturais;</w:t>
      </w:r>
    </w:p>
    <w:p>
      <w:pPr>
        <w:pStyle w:val="ListParagraph"/>
        <w:numPr>
          <w:ilvl w:val="0"/>
          <w:numId w:val="22"/>
        </w:numPr>
        <w:tabs>
          <w:tab w:pos="587" w:val="left" w:leader="none"/>
        </w:tabs>
        <w:spacing w:line="259" w:lineRule="auto" w:before="239" w:after="0"/>
        <w:ind w:left="87" w:right="484" w:firstLine="0"/>
        <w:jc w:val="both"/>
        <w:rPr>
          <w:sz w:val="24"/>
        </w:rPr>
      </w:pPr>
      <w:r>
        <w:rPr>
          <w:sz w:val="24"/>
        </w:rPr>
        <w:t>– sistema de compostagem para resíduos orgânicos, em conformidade com os parâmetros</w:t>
      </w:r>
      <w:r>
        <w:rPr>
          <w:spacing w:val="-15"/>
          <w:sz w:val="24"/>
        </w:rPr>
        <w:t> </w:t>
      </w:r>
      <w:r>
        <w:rPr>
          <w:sz w:val="24"/>
        </w:rPr>
        <w:t>estabelecidos</w:t>
      </w:r>
      <w:r>
        <w:rPr>
          <w:spacing w:val="-13"/>
          <w:sz w:val="24"/>
        </w:rPr>
        <w:t> </w:t>
      </w:r>
      <w:r>
        <w:rPr>
          <w:sz w:val="24"/>
        </w:rPr>
        <w:t>pela</w:t>
      </w:r>
      <w:r>
        <w:rPr>
          <w:spacing w:val="-15"/>
          <w:sz w:val="24"/>
        </w:rPr>
        <w:t> </w:t>
      </w:r>
      <w:r>
        <w:rPr>
          <w:sz w:val="24"/>
        </w:rPr>
        <w:t>SEMAMA</w:t>
      </w:r>
      <w:r>
        <w:rPr>
          <w:spacing w:val="-10"/>
          <w:sz w:val="24"/>
        </w:rPr>
        <w:t> </w:t>
      </w:r>
      <w:r>
        <w:rPr>
          <w:sz w:val="24"/>
        </w:rPr>
        <w:t>ou</w:t>
      </w:r>
      <w:r>
        <w:rPr>
          <w:spacing w:val="-14"/>
          <w:sz w:val="24"/>
        </w:rPr>
        <w:t> </w:t>
      </w:r>
      <w:r>
        <w:rPr>
          <w:sz w:val="24"/>
        </w:rPr>
        <w:t>outra</w:t>
      </w:r>
      <w:r>
        <w:rPr>
          <w:spacing w:val="-12"/>
          <w:sz w:val="24"/>
        </w:rPr>
        <w:t> </w:t>
      </w:r>
      <w:r>
        <w:rPr>
          <w:sz w:val="24"/>
        </w:rPr>
        <w:t>secretaria</w:t>
      </w:r>
      <w:r>
        <w:rPr>
          <w:spacing w:val="-14"/>
          <w:sz w:val="24"/>
        </w:rPr>
        <w:t> </w:t>
      </w:r>
      <w:r>
        <w:rPr>
          <w:sz w:val="24"/>
        </w:rPr>
        <w:t>que</w:t>
      </w:r>
      <w:r>
        <w:rPr>
          <w:spacing w:val="-12"/>
          <w:sz w:val="24"/>
        </w:rPr>
        <w:t> </w:t>
      </w:r>
      <w:r>
        <w:rPr>
          <w:sz w:val="24"/>
        </w:rPr>
        <w:t>venha</w:t>
      </w:r>
      <w:r>
        <w:rPr>
          <w:spacing w:val="-14"/>
          <w:sz w:val="24"/>
        </w:rPr>
        <w:t> </w:t>
      </w:r>
      <w:r>
        <w:rPr>
          <w:sz w:val="24"/>
        </w:rPr>
        <w:t>a</w:t>
      </w:r>
      <w:r>
        <w:rPr>
          <w:spacing w:val="-14"/>
          <w:sz w:val="24"/>
        </w:rPr>
        <w:t> </w:t>
      </w:r>
      <w:r>
        <w:rPr>
          <w:sz w:val="24"/>
        </w:rPr>
        <w:t>exercer</w:t>
      </w:r>
      <w:r>
        <w:rPr>
          <w:spacing w:val="-13"/>
          <w:sz w:val="24"/>
        </w:rPr>
        <w:t> </w:t>
      </w:r>
      <w:r>
        <w:rPr>
          <w:sz w:val="24"/>
        </w:rPr>
        <w:t>a</w:t>
      </w:r>
      <w:r>
        <w:rPr>
          <w:spacing w:val="-12"/>
          <w:sz w:val="24"/>
        </w:rPr>
        <w:t> </w:t>
      </w:r>
      <w:r>
        <w:rPr>
          <w:sz w:val="24"/>
        </w:rPr>
        <w:t>mesma função: mecanismo onde o lixo doméstico (cascas de frutas e de ovos, resto de legumes, pó de café, folhas de árvores, restos de madeira, entre outros) é transformado em adubo </w:t>
      </w:r>
      <w:r>
        <w:rPr>
          <w:spacing w:val="-2"/>
          <w:sz w:val="24"/>
        </w:rPr>
        <w:t>orgânico;</w:t>
      </w:r>
    </w:p>
    <w:p>
      <w:pPr>
        <w:pStyle w:val="ListParagraph"/>
        <w:numPr>
          <w:ilvl w:val="0"/>
          <w:numId w:val="22"/>
        </w:numPr>
        <w:tabs>
          <w:tab w:pos="363" w:val="left" w:leader="none"/>
        </w:tabs>
        <w:spacing w:line="259" w:lineRule="auto" w:before="241" w:after="0"/>
        <w:ind w:left="87" w:right="489" w:firstLine="0"/>
        <w:jc w:val="both"/>
        <w:rPr>
          <w:sz w:val="24"/>
        </w:rPr>
      </w:pPr>
      <w:r>
        <w:rPr>
          <w:sz w:val="24"/>
        </w:rPr>
        <w:t>–</w:t>
      </w:r>
      <w:r>
        <w:rPr>
          <w:spacing w:val="-17"/>
          <w:sz w:val="24"/>
        </w:rPr>
        <w:t> </w:t>
      </w:r>
      <w:r>
        <w:rPr>
          <w:sz w:val="24"/>
        </w:rPr>
        <w:t>plantio</w:t>
      </w:r>
      <w:r>
        <w:rPr>
          <w:spacing w:val="-17"/>
          <w:sz w:val="24"/>
        </w:rPr>
        <w:t> </w:t>
      </w:r>
      <w:r>
        <w:rPr>
          <w:sz w:val="24"/>
        </w:rPr>
        <w:t>de</w:t>
      </w:r>
      <w:r>
        <w:rPr>
          <w:spacing w:val="-16"/>
          <w:sz w:val="24"/>
        </w:rPr>
        <w:t> </w:t>
      </w:r>
      <w:r>
        <w:rPr>
          <w:sz w:val="24"/>
        </w:rPr>
        <w:t>muda</w:t>
      </w:r>
      <w:r>
        <w:rPr>
          <w:spacing w:val="-17"/>
          <w:sz w:val="24"/>
        </w:rPr>
        <w:t> </w:t>
      </w:r>
      <w:r>
        <w:rPr>
          <w:sz w:val="24"/>
        </w:rPr>
        <w:t>e</w:t>
      </w:r>
      <w:r>
        <w:rPr>
          <w:spacing w:val="-17"/>
          <w:sz w:val="24"/>
        </w:rPr>
        <w:t> </w:t>
      </w:r>
      <w:r>
        <w:rPr>
          <w:sz w:val="24"/>
        </w:rPr>
        <w:t>disposição</w:t>
      </w:r>
      <w:r>
        <w:rPr>
          <w:spacing w:val="-17"/>
          <w:sz w:val="24"/>
        </w:rPr>
        <w:t> </w:t>
      </w:r>
      <w:r>
        <w:rPr>
          <w:sz w:val="24"/>
        </w:rPr>
        <w:t>de</w:t>
      </w:r>
      <w:r>
        <w:rPr>
          <w:spacing w:val="-16"/>
          <w:sz w:val="24"/>
        </w:rPr>
        <w:t> </w:t>
      </w:r>
      <w:r>
        <w:rPr>
          <w:sz w:val="24"/>
        </w:rPr>
        <w:t>áreas</w:t>
      </w:r>
      <w:r>
        <w:rPr>
          <w:spacing w:val="-17"/>
          <w:sz w:val="24"/>
        </w:rPr>
        <w:t> </w:t>
      </w:r>
      <w:r>
        <w:rPr>
          <w:sz w:val="24"/>
        </w:rPr>
        <w:t>verdes:</w:t>
      </w:r>
      <w:r>
        <w:rPr>
          <w:spacing w:val="-17"/>
          <w:sz w:val="24"/>
        </w:rPr>
        <w:t> </w:t>
      </w:r>
      <w:r>
        <w:rPr>
          <w:sz w:val="24"/>
        </w:rPr>
        <w:t>consiste</w:t>
      </w:r>
      <w:r>
        <w:rPr>
          <w:spacing w:val="-16"/>
          <w:sz w:val="24"/>
        </w:rPr>
        <w:t> </w:t>
      </w:r>
      <w:r>
        <w:rPr>
          <w:sz w:val="24"/>
        </w:rPr>
        <w:t>no</w:t>
      </w:r>
      <w:r>
        <w:rPr>
          <w:spacing w:val="-17"/>
          <w:sz w:val="24"/>
        </w:rPr>
        <w:t> </w:t>
      </w:r>
      <w:r>
        <w:rPr>
          <w:sz w:val="24"/>
        </w:rPr>
        <w:t>plantio</w:t>
      </w:r>
      <w:r>
        <w:rPr>
          <w:spacing w:val="-17"/>
          <w:sz w:val="24"/>
        </w:rPr>
        <w:t> </w:t>
      </w:r>
      <w:r>
        <w:rPr>
          <w:sz w:val="24"/>
        </w:rPr>
        <w:t>de</w:t>
      </w:r>
      <w:r>
        <w:rPr>
          <w:spacing w:val="-16"/>
          <w:sz w:val="24"/>
        </w:rPr>
        <w:t> </w:t>
      </w:r>
      <w:r>
        <w:rPr>
          <w:sz w:val="24"/>
        </w:rPr>
        <w:t>espécies</w:t>
      </w:r>
      <w:r>
        <w:rPr>
          <w:spacing w:val="-17"/>
          <w:sz w:val="24"/>
        </w:rPr>
        <w:t> </w:t>
      </w:r>
      <w:r>
        <w:rPr>
          <w:sz w:val="24"/>
        </w:rPr>
        <w:t>arbóreas nativas na área do imóvel em questão e separação de espaço para escoamento de água no solo.</w:t>
      </w:r>
    </w:p>
    <w:p>
      <w:pPr>
        <w:pStyle w:val="BodyText"/>
        <w:spacing w:line="259" w:lineRule="auto" w:before="238"/>
        <w:ind w:right="489"/>
      </w:pPr>
      <w:r>
        <w:rPr>
          <w:rFonts w:ascii="Arial" w:hAnsi="Arial"/>
          <w:b/>
          <w:u w:val="single"/>
        </w:rPr>
        <w:t>Art. 40</w:t>
      </w:r>
      <w:r>
        <w:rPr>
          <w:rFonts w:ascii="Arial" w:hAnsi="Arial"/>
          <w:b/>
        </w:rPr>
        <w:t>. </w:t>
      </w:r>
      <w:r>
        <w:rPr/>
        <w:t>Para que seja apreciado, o pedido de concessão do desconto pelo requerente deverá ser protocolado na Prefeitura Municipal de Seropédica, acompanhado do documento</w:t>
      </w:r>
      <w:r>
        <w:rPr>
          <w:spacing w:val="-11"/>
        </w:rPr>
        <w:t> </w:t>
      </w:r>
      <w:r>
        <w:rPr/>
        <w:t>de</w:t>
      </w:r>
      <w:r>
        <w:rPr>
          <w:spacing w:val="-12"/>
        </w:rPr>
        <w:t> </w:t>
      </w:r>
      <w:r>
        <w:rPr/>
        <w:t>propriedade</w:t>
      </w:r>
      <w:r>
        <w:rPr>
          <w:spacing w:val="-12"/>
        </w:rPr>
        <w:t> </w:t>
      </w:r>
      <w:r>
        <w:rPr/>
        <w:t>ou</w:t>
      </w:r>
      <w:r>
        <w:rPr>
          <w:spacing w:val="-12"/>
        </w:rPr>
        <w:t> </w:t>
      </w:r>
      <w:r>
        <w:rPr/>
        <w:t>posse</w:t>
      </w:r>
      <w:r>
        <w:rPr>
          <w:spacing w:val="-13"/>
        </w:rPr>
        <w:t> </w:t>
      </w:r>
      <w:r>
        <w:rPr/>
        <w:t>do</w:t>
      </w:r>
      <w:r>
        <w:rPr>
          <w:spacing w:val="-12"/>
        </w:rPr>
        <w:t> </w:t>
      </w:r>
      <w:r>
        <w:rPr/>
        <w:t>imóvel</w:t>
      </w:r>
      <w:r>
        <w:rPr>
          <w:spacing w:val="-13"/>
        </w:rPr>
        <w:t> </w:t>
      </w:r>
      <w:r>
        <w:rPr/>
        <w:t>(original</w:t>
      </w:r>
      <w:r>
        <w:rPr>
          <w:spacing w:val="-13"/>
        </w:rPr>
        <w:t> </w:t>
      </w:r>
      <w:r>
        <w:rPr/>
        <w:t>ou</w:t>
      </w:r>
      <w:r>
        <w:rPr>
          <w:spacing w:val="-12"/>
        </w:rPr>
        <w:t> </w:t>
      </w:r>
      <w:r>
        <w:rPr/>
        <w:t>cópia),</w:t>
      </w:r>
      <w:r>
        <w:rPr>
          <w:spacing w:val="-12"/>
        </w:rPr>
        <w:t> </w:t>
      </w:r>
      <w:r>
        <w:rPr/>
        <w:t>em</w:t>
      </w:r>
      <w:r>
        <w:rPr>
          <w:spacing w:val="-11"/>
        </w:rPr>
        <w:t> </w:t>
      </w:r>
      <w:r>
        <w:rPr/>
        <w:t>nome</w:t>
      </w:r>
      <w:r>
        <w:rPr>
          <w:spacing w:val="-12"/>
        </w:rPr>
        <w:t> </w:t>
      </w:r>
      <w:r>
        <w:rPr/>
        <w:t>do</w:t>
      </w:r>
      <w:r>
        <w:rPr>
          <w:spacing w:val="-12"/>
        </w:rPr>
        <w:t> </w:t>
      </w:r>
      <w:r>
        <w:rPr/>
        <w:t>requerente,</w:t>
      </w:r>
    </w:p>
    <w:p>
      <w:pPr>
        <w:pStyle w:val="BodyText"/>
        <w:spacing w:after="0" w:line="259" w:lineRule="auto"/>
        <w:sectPr>
          <w:pgSz w:w="11910" w:h="16840"/>
          <w:pgMar w:header="296" w:footer="0" w:top="1720" w:bottom="280" w:left="992" w:right="708"/>
        </w:sectPr>
      </w:pPr>
    </w:p>
    <w:p>
      <w:pPr>
        <w:pStyle w:val="BodyText"/>
        <w:spacing w:line="259" w:lineRule="auto" w:before="60"/>
        <w:ind w:right="487"/>
      </w:pPr>
      <w:r>
        <w:rPr/>
        <w:t>bem como seu Registro Geral (RG), Cadastro de Pessoa Física (CPF) ou Cadastro Nacional de Pessoa Jurídica (CNPJ), conforme o caso.</w:t>
      </w:r>
    </w:p>
    <w:p>
      <w:pPr>
        <w:pStyle w:val="BodyText"/>
        <w:spacing w:line="259" w:lineRule="auto"/>
        <w:ind w:right="486"/>
      </w:pPr>
      <w:r>
        <w:rPr/>
        <w:t>§ 1º. O parecer conclusivo, referente à concessão ou não concessão do benefício, será documentado em duas vias, onde a primeira ficará em poder da SEMAMA e a segunda entregue ao requerente, ao término do andamento do processo.</w:t>
      </w:r>
    </w:p>
    <w:p>
      <w:pPr>
        <w:pStyle w:val="BodyText"/>
        <w:spacing w:before="238"/>
        <w:jc w:val="left"/>
      </w:pPr>
      <w:r>
        <w:rPr/>
        <w:t>§</w:t>
      </w:r>
      <w:r>
        <w:rPr>
          <w:spacing w:val="-3"/>
        </w:rPr>
        <w:t> </w:t>
      </w:r>
      <w:r>
        <w:rPr/>
        <w:t>2º.</w:t>
      </w:r>
      <w:r>
        <w:rPr>
          <w:spacing w:val="-3"/>
        </w:rPr>
        <w:t> </w:t>
      </w:r>
      <w:r>
        <w:rPr/>
        <w:t>A</w:t>
      </w:r>
      <w:r>
        <w:rPr>
          <w:spacing w:val="-3"/>
        </w:rPr>
        <w:t> </w:t>
      </w:r>
      <w:r>
        <w:rPr/>
        <w:t>concessão</w:t>
      </w:r>
      <w:r>
        <w:rPr>
          <w:spacing w:val="-5"/>
        </w:rPr>
        <w:t> </w:t>
      </w:r>
      <w:r>
        <w:rPr/>
        <w:t>do</w:t>
      </w:r>
      <w:r>
        <w:rPr>
          <w:spacing w:val="-5"/>
        </w:rPr>
        <w:t> </w:t>
      </w:r>
      <w:r>
        <w:rPr/>
        <w:t>benefício</w:t>
      </w:r>
      <w:r>
        <w:rPr>
          <w:spacing w:val="-3"/>
        </w:rPr>
        <w:t> </w:t>
      </w:r>
      <w:r>
        <w:rPr/>
        <w:t>poderá</w:t>
      </w:r>
      <w:r>
        <w:rPr>
          <w:spacing w:val="-3"/>
        </w:rPr>
        <w:t> </w:t>
      </w:r>
      <w:r>
        <w:rPr/>
        <w:t>ser</w:t>
      </w:r>
      <w:r>
        <w:rPr>
          <w:spacing w:val="-3"/>
        </w:rPr>
        <w:t> </w:t>
      </w:r>
      <w:r>
        <w:rPr/>
        <w:t>cancelada,</w:t>
      </w:r>
      <w:r>
        <w:rPr>
          <w:spacing w:val="-5"/>
        </w:rPr>
        <w:t> </w:t>
      </w:r>
      <w:r>
        <w:rPr/>
        <w:t>em</w:t>
      </w:r>
      <w:r>
        <w:rPr>
          <w:spacing w:val="-2"/>
        </w:rPr>
        <w:t> </w:t>
      </w:r>
      <w:r>
        <w:rPr/>
        <w:t>caso</w:t>
      </w:r>
      <w:r>
        <w:rPr>
          <w:spacing w:val="-3"/>
        </w:rPr>
        <w:t> </w:t>
      </w:r>
      <w:r>
        <w:rPr>
          <w:spacing w:val="-5"/>
        </w:rPr>
        <w:t>de:</w:t>
      </w:r>
    </w:p>
    <w:p>
      <w:pPr>
        <w:pStyle w:val="ListParagraph"/>
        <w:numPr>
          <w:ilvl w:val="0"/>
          <w:numId w:val="23"/>
        </w:numPr>
        <w:tabs>
          <w:tab w:pos="221" w:val="left" w:leader="none"/>
        </w:tabs>
        <w:spacing w:line="240" w:lineRule="auto" w:before="264" w:after="0"/>
        <w:ind w:left="221" w:right="0" w:hanging="134"/>
        <w:jc w:val="left"/>
        <w:rPr>
          <w:sz w:val="24"/>
        </w:rPr>
      </w:pPr>
      <w:r>
        <w:rPr>
          <w:sz w:val="24"/>
        </w:rPr>
        <w:t>–</w:t>
      </w:r>
      <w:r>
        <w:rPr>
          <w:spacing w:val="-5"/>
          <w:sz w:val="24"/>
        </w:rPr>
        <w:t> </w:t>
      </w:r>
      <w:r>
        <w:rPr>
          <w:sz w:val="24"/>
        </w:rPr>
        <w:t>constatação</w:t>
      </w:r>
      <w:r>
        <w:rPr>
          <w:spacing w:val="-4"/>
          <w:sz w:val="24"/>
        </w:rPr>
        <w:t> </w:t>
      </w:r>
      <w:r>
        <w:rPr>
          <w:sz w:val="24"/>
        </w:rPr>
        <w:t>de</w:t>
      </w:r>
      <w:r>
        <w:rPr>
          <w:spacing w:val="-6"/>
          <w:sz w:val="24"/>
        </w:rPr>
        <w:t> </w:t>
      </w:r>
      <w:r>
        <w:rPr>
          <w:sz w:val="24"/>
        </w:rPr>
        <w:t>fraude</w:t>
      </w:r>
      <w:r>
        <w:rPr>
          <w:spacing w:val="-4"/>
          <w:sz w:val="24"/>
        </w:rPr>
        <w:t> </w:t>
      </w:r>
      <w:r>
        <w:rPr>
          <w:sz w:val="24"/>
        </w:rPr>
        <w:t>na</w:t>
      </w:r>
      <w:r>
        <w:rPr>
          <w:spacing w:val="-4"/>
          <w:sz w:val="24"/>
        </w:rPr>
        <w:t> </w:t>
      </w:r>
      <w:r>
        <w:rPr>
          <w:sz w:val="24"/>
        </w:rPr>
        <w:t>documentação</w:t>
      </w:r>
      <w:r>
        <w:rPr>
          <w:spacing w:val="-3"/>
          <w:sz w:val="24"/>
        </w:rPr>
        <w:t> </w:t>
      </w:r>
      <w:r>
        <w:rPr>
          <w:spacing w:val="-2"/>
          <w:sz w:val="24"/>
        </w:rPr>
        <w:t>apresentada;</w:t>
      </w:r>
    </w:p>
    <w:p>
      <w:pPr>
        <w:pStyle w:val="ListParagraph"/>
        <w:numPr>
          <w:ilvl w:val="0"/>
          <w:numId w:val="23"/>
        </w:numPr>
        <w:tabs>
          <w:tab w:pos="288" w:val="left" w:leader="none"/>
        </w:tabs>
        <w:spacing w:line="240" w:lineRule="auto" w:before="262" w:after="0"/>
        <w:ind w:left="288" w:right="0" w:hanging="201"/>
        <w:jc w:val="left"/>
        <w:rPr>
          <w:sz w:val="24"/>
        </w:rPr>
      </w:pPr>
      <w:r>
        <w:rPr>
          <w:sz w:val="24"/>
        </w:rPr>
        <w:t>–</w:t>
      </w:r>
      <w:r>
        <w:rPr>
          <w:spacing w:val="-4"/>
          <w:sz w:val="24"/>
        </w:rPr>
        <w:t> </w:t>
      </w:r>
      <w:r>
        <w:rPr>
          <w:sz w:val="24"/>
        </w:rPr>
        <w:t>efetivação</w:t>
      </w:r>
      <w:r>
        <w:rPr>
          <w:spacing w:val="-5"/>
          <w:sz w:val="24"/>
        </w:rPr>
        <w:t> </w:t>
      </w:r>
      <w:r>
        <w:rPr>
          <w:sz w:val="24"/>
        </w:rPr>
        <w:t>de</w:t>
      </w:r>
      <w:r>
        <w:rPr>
          <w:spacing w:val="-5"/>
          <w:sz w:val="24"/>
        </w:rPr>
        <w:t> </w:t>
      </w:r>
      <w:r>
        <w:rPr>
          <w:sz w:val="24"/>
        </w:rPr>
        <w:t>pagamento</w:t>
      </w:r>
      <w:r>
        <w:rPr>
          <w:spacing w:val="-4"/>
          <w:sz w:val="24"/>
        </w:rPr>
        <w:t> </w:t>
      </w:r>
      <w:r>
        <w:rPr>
          <w:sz w:val="24"/>
        </w:rPr>
        <w:t>posterior</w:t>
      </w:r>
      <w:r>
        <w:rPr>
          <w:spacing w:val="-3"/>
          <w:sz w:val="24"/>
        </w:rPr>
        <w:t> </w:t>
      </w:r>
      <w:r>
        <w:rPr>
          <w:sz w:val="24"/>
        </w:rPr>
        <w:t>ao</w:t>
      </w:r>
      <w:r>
        <w:rPr>
          <w:spacing w:val="-5"/>
          <w:sz w:val="24"/>
        </w:rPr>
        <w:t> </w:t>
      </w:r>
      <w:r>
        <w:rPr>
          <w:sz w:val="24"/>
        </w:rPr>
        <w:t>prazo</w:t>
      </w:r>
      <w:r>
        <w:rPr>
          <w:spacing w:val="-2"/>
          <w:sz w:val="24"/>
        </w:rPr>
        <w:t> final;</w:t>
      </w:r>
    </w:p>
    <w:p>
      <w:pPr>
        <w:pStyle w:val="ListParagraph"/>
        <w:numPr>
          <w:ilvl w:val="0"/>
          <w:numId w:val="23"/>
        </w:numPr>
        <w:tabs>
          <w:tab w:pos="354" w:val="left" w:leader="none"/>
        </w:tabs>
        <w:spacing w:line="240" w:lineRule="auto" w:before="262" w:after="0"/>
        <w:ind w:left="354" w:right="0" w:hanging="267"/>
        <w:jc w:val="left"/>
        <w:rPr>
          <w:sz w:val="24"/>
        </w:rPr>
      </w:pPr>
      <w:r>
        <w:rPr>
          <w:sz w:val="24"/>
        </w:rPr>
        <w:t>–</w:t>
      </w:r>
      <w:r>
        <w:rPr>
          <w:spacing w:val="-6"/>
          <w:sz w:val="24"/>
        </w:rPr>
        <w:t> </w:t>
      </w:r>
      <w:r>
        <w:rPr>
          <w:sz w:val="24"/>
        </w:rPr>
        <w:t>descumprimento</w:t>
      </w:r>
      <w:r>
        <w:rPr>
          <w:spacing w:val="-4"/>
          <w:sz w:val="24"/>
        </w:rPr>
        <w:t> </w:t>
      </w:r>
      <w:r>
        <w:rPr>
          <w:sz w:val="24"/>
        </w:rPr>
        <w:t>de</w:t>
      </w:r>
      <w:r>
        <w:rPr>
          <w:spacing w:val="-3"/>
          <w:sz w:val="24"/>
        </w:rPr>
        <w:t> </w:t>
      </w:r>
      <w:r>
        <w:rPr>
          <w:sz w:val="24"/>
        </w:rPr>
        <w:t>algum</w:t>
      </w:r>
      <w:r>
        <w:rPr>
          <w:spacing w:val="-3"/>
          <w:sz w:val="24"/>
        </w:rPr>
        <w:t> </w:t>
      </w:r>
      <w:r>
        <w:rPr>
          <w:sz w:val="24"/>
        </w:rPr>
        <w:t>dos</w:t>
      </w:r>
      <w:r>
        <w:rPr>
          <w:spacing w:val="-3"/>
          <w:sz w:val="24"/>
        </w:rPr>
        <w:t> </w:t>
      </w:r>
      <w:r>
        <w:rPr>
          <w:sz w:val="24"/>
        </w:rPr>
        <w:t>itens</w:t>
      </w:r>
      <w:r>
        <w:rPr>
          <w:spacing w:val="-3"/>
          <w:sz w:val="24"/>
        </w:rPr>
        <w:t> </w:t>
      </w:r>
      <w:r>
        <w:rPr>
          <w:sz w:val="24"/>
        </w:rPr>
        <w:t>citados</w:t>
      </w:r>
      <w:r>
        <w:rPr>
          <w:spacing w:val="-2"/>
          <w:sz w:val="24"/>
        </w:rPr>
        <w:t> anteriormente.</w:t>
      </w:r>
    </w:p>
    <w:p>
      <w:pPr>
        <w:pStyle w:val="BodyText"/>
        <w:spacing w:line="259" w:lineRule="auto" w:before="262"/>
        <w:ind w:right="491"/>
      </w:pPr>
      <w:r>
        <w:rPr>
          <w:rFonts w:ascii="Arial" w:hAnsi="Arial"/>
          <w:b/>
          <w:u w:val="single"/>
        </w:rPr>
        <w:t>Art. 41</w:t>
      </w:r>
      <w:r>
        <w:rPr>
          <w:rFonts w:ascii="Arial" w:hAnsi="Arial"/>
          <w:b/>
        </w:rPr>
        <w:t>. </w:t>
      </w:r>
      <w:r>
        <w:rPr/>
        <w:t>Os descontos deverão ser requeridos anualmente até 31 de outubro, para vigorarem no exercício seguinte.</w:t>
      </w:r>
    </w:p>
    <w:p>
      <w:pPr>
        <w:pStyle w:val="BodyText"/>
        <w:spacing w:before="0"/>
        <w:ind w:left="0"/>
        <w:jc w:val="left"/>
      </w:pPr>
    </w:p>
    <w:p>
      <w:pPr>
        <w:pStyle w:val="BodyText"/>
        <w:spacing w:before="224"/>
        <w:ind w:left="0"/>
        <w:jc w:val="left"/>
      </w:pPr>
    </w:p>
    <w:p>
      <w:pPr>
        <w:pStyle w:val="Heading1"/>
        <w:spacing w:before="1"/>
        <w:ind w:left="160" w:right="442"/>
      </w:pPr>
      <w:r>
        <w:rPr/>
        <w:t>SEÇÃO</w:t>
      </w:r>
      <w:r>
        <w:rPr>
          <w:spacing w:val="-9"/>
        </w:rPr>
        <w:t> </w:t>
      </w:r>
      <w:r>
        <w:rPr>
          <w:spacing w:val="-5"/>
        </w:rPr>
        <w:t>III</w:t>
      </w:r>
    </w:p>
    <w:p>
      <w:pPr>
        <w:spacing w:line="259" w:lineRule="auto" w:before="141"/>
        <w:ind w:left="154" w:right="442" w:firstLine="0"/>
        <w:jc w:val="center"/>
        <w:rPr>
          <w:rFonts w:ascii="Arial" w:hAnsi="Arial"/>
          <w:b/>
          <w:sz w:val="24"/>
        </w:rPr>
      </w:pPr>
      <w:r>
        <w:rPr>
          <w:rFonts w:ascii="Arial" w:hAnsi="Arial"/>
          <w:b/>
          <w:sz w:val="24"/>
        </w:rPr>
        <w:t>DO</w:t>
      </w:r>
      <w:r>
        <w:rPr>
          <w:rFonts w:ascii="Arial" w:hAnsi="Arial"/>
          <w:b/>
          <w:spacing w:val="-6"/>
          <w:sz w:val="24"/>
        </w:rPr>
        <w:t> </w:t>
      </w:r>
      <w:r>
        <w:rPr>
          <w:rFonts w:ascii="Arial" w:hAnsi="Arial"/>
          <w:b/>
          <w:sz w:val="24"/>
        </w:rPr>
        <w:t>BENEFÍCIO</w:t>
      </w:r>
      <w:r>
        <w:rPr>
          <w:rFonts w:ascii="Arial" w:hAnsi="Arial"/>
          <w:b/>
          <w:spacing w:val="-6"/>
          <w:sz w:val="24"/>
        </w:rPr>
        <w:t> </w:t>
      </w:r>
      <w:r>
        <w:rPr>
          <w:rFonts w:ascii="Arial" w:hAnsi="Arial"/>
          <w:b/>
          <w:sz w:val="24"/>
        </w:rPr>
        <w:t>PARA</w:t>
      </w:r>
      <w:r>
        <w:rPr>
          <w:rFonts w:ascii="Arial" w:hAnsi="Arial"/>
          <w:b/>
          <w:spacing w:val="-9"/>
          <w:sz w:val="24"/>
        </w:rPr>
        <w:t> </w:t>
      </w:r>
      <w:r>
        <w:rPr>
          <w:rFonts w:ascii="Arial" w:hAnsi="Arial"/>
          <w:b/>
          <w:sz w:val="24"/>
        </w:rPr>
        <w:t>PROPRIETÁRIOS</w:t>
      </w:r>
      <w:r>
        <w:rPr>
          <w:rFonts w:ascii="Arial" w:hAnsi="Arial"/>
          <w:b/>
          <w:spacing w:val="-3"/>
          <w:sz w:val="24"/>
        </w:rPr>
        <w:t> </w:t>
      </w:r>
      <w:r>
        <w:rPr>
          <w:rFonts w:ascii="Arial" w:hAnsi="Arial"/>
          <w:b/>
          <w:sz w:val="24"/>
        </w:rPr>
        <w:t>DE</w:t>
      </w:r>
      <w:r>
        <w:rPr>
          <w:rFonts w:ascii="Arial" w:hAnsi="Arial"/>
          <w:b/>
          <w:spacing w:val="-6"/>
          <w:sz w:val="24"/>
        </w:rPr>
        <w:t> </w:t>
      </w:r>
      <w:r>
        <w:rPr>
          <w:rFonts w:ascii="Arial" w:hAnsi="Arial"/>
          <w:b/>
          <w:sz w:val="24"/>
        </w:rPr>
        <w:t>VEÍCULOS</w:t>
      </w:r>
      <w:r>
        <w:rPr>
          <w:rFonts w:ascii="Arial" w:hAnsi="Arial"/>
          <w:b/>
          <w:spacing w:val="-7"/>
          <w:sz w:val="24"/>
        </w:rPr>
        <w:t> </w:t>
      </w:r>
      <w:r>
        <w:rPr>
          <w:rFonts w:ascii="Arial" w:hAnsi="Arial"/>
          <w:b/>
          <w:sz w:val="24"/>
        </w:rPr>
        <w:t>EMPLACADOS</w:t>
      </w:r>
      <w:r>
        <w:rPr>
          <w:rFonts w:ascii="Arial" w:hAnsi="Arial"/>
          <w:b/>
          <w:spacing w:val="-5"/>
          <w:sz w:val="24"/>
        </w:rPr>
        <w:t> </w:t>
      </w:r>
      <w:r>
        <w:rPr>
          <w:rFonts w:ascii="Arial" w:hAnsi="Arial"/>
          <w:b/>
          <w:sz w:val="24"/>
        </w:rPr>
        <w:t>NO MUNICÍPIO DE SEROPÉDICA</w:t>
      </w:r>
    </w:p>
    <w:p>
      <w:pPr>
        <w:pStyle w:val="BodyText"/>
        <w:spacing w:line="259" w:lineRule="auto" w:before="120"/>
        <w:ind w:right="375"/>
      </w:pPr>
      <w:r>
        <w:rPr/>
        <w:t>Art.</w:t>
      </w:r>
      <w:r>
        <w:rPr>
          <w:spacing w:val="-12"/>
        </w:rPr>
        <w:t> </w:t>
      </w:r>
      <w:r>
        <w:rPr/>
        <w:t>42.</w:t>
      </w:r>
      <w:r>
        <w:rPr>
          <w:spacing w:val="-12"/>
        </w:rPr>
        <w:t> </w:t>
      </w:r>
      <w:r>
        <w:rPr/>
        <w:t>Fica</w:t>
      </w:r>
      <w:r>
        <w:rPr>
          <w:spacing w:val="-12"/>
        </w:rPr>
        <w:t> </w:t>
      </w:r>
      <w:r>
        <w:rPr/>
        <w:t>concedido</w:t>
      </w:r>
      <w:r>
        <w:rPr>
          <w:spacing w:val="-14"/>
        </w:rPr>
        <w:t> </w:t>
      </w:r>
      <w:r>
        <w:rPr/>
        <w:t>o</w:t>
      </w:r>
      <w:r>
        <w:rPr>
          <w:spacing w:val="-12"/>
        </w:rPr>
        <w:t> </w:t>
      </w:r>
      <w:r>
        <w:rPr/>
        <w:t>desconto</w:t>
      </w:r>
      <w:r>
        <w:rPr>
          <w:spacing w:val="-12"/>
        </w:rPr>
        <w:t> </w:t>
      </w:r>
      <w:r>
        <w:rPr/>
        <w:t>de</w:t>
      </w:r>
      <w:r>
        <w:rPr>
          <w:spacing w:val="-12"/>
        </w:rPr>
        <w:t> </w:t>
      </w:r>
      <w:r>
        <w:rPr/>
        <w:t>10%</w:t>
      </w:r>
      <w:r>
        <w:rPr>
          <w:spacing w:val="-12"/>
        </w:rPr>
        <w:t> </w:t>
      </w:r>
      <w:r>
        <w:rPr/>
        <w:t>no</w:t>
      </w:r>
      <w:r>
        <w:rPr>
          <w:spacing w:val="-14"/>
        </w:rPr>
        <w:t> </w:t>
      </w:r>
      <w:r>
        <w:rPr/>
        <w:t>pagamento</w:t>
      </w:r>
      <w:r>
        <w:rPr>
          <w:spacing w:val="-12"/>
        </w:rPr>
        <w:t> </w:t>
      </w:r>
      <w:r>
        <w:rPr/>
        <w:t>do</w:t>
      </w:r>
      <w:r>
        <w:rPr>
          <w:spacing w:val="-12"/>
        </w:rPr>
        <w:t> </w:t>
      </w:r>
      <w:r>
        <w:rPr/>
        <w:t>IPTU</w:t>
      </w:r>
      <w:r>
        <w:rPr>
          <w:spacing w:val="-13"/>
        </w:rPr>
        <w:t> </w:t>
      </w:r>
      <w:r>
        <w:rPr/>
        <w:t>para</w:t>
      </w:r>
      <w:r>
        <w:rPr>
          <w:spacing w:val="-12"/>
        </w:rPr>
        <w:t> </w:t>
      </w:r>
      <w:r>
        <w:rPr/>
        <w:t>os</w:t>
      </w:r>
      <w:r>
        <w:rPr>
          <w:spacing w:val="-13"/>
        </w:rPr>
        <w:t> </w:t>
      </w:r>
      <w:r>
        <w:rPr/>
        <w:t>contribuintes</w:t>
      </w:r>
      <w:r>
        <w:rPr>
          <w:spacing w:val="-13"/>
        </w:rPr>
        <w:t> </w:t>
      </w:r>
      <w:r>
        <w:rPr/>
        <w:t>que for proprietário de veículo terrestre automotor emplacado no Município de Seropédica, independente de outros benefícios concedidos.</w:t>
      </w:r>
    </w:p>
    <w:p>
      <w:pPr>
        <w:pStyle w:val="BodyText"/>
        <w:spacing w:line="259" w:lineRule="auto" w:before="241"/>
        <w:ind w:right="378"/>
      </w:pPr>
      <w:r>
        <w:rPr/>
        <w:t>§ 1º. Este benefício não poderá ser concedido a qualquer outro imóvel em nome do contribuinte ainda que este possua outros veículos ou outros imóveis neste município;</w:t>
      </w:r>
    </w:p>
    <w:p>
      <w:pPr>
        <w:pStyle w:val="BodyText"/>
        <w:spacing w:line="259" w:lineRule="auto"/>
        <w:ind w:right="378"/>
      </w:pPr>
      <w:r>
        <w:rPr/>
        <w:t>§</w:t>
      </w:r>
      <w:r>
        <w:rPr>
          <w:spacing w:val="-2"/>
        </w:rPr>
        <w:t> </w:t>
      </w:r>
      <w:r>
        <w:rPr/>
        <w:t>2º.</w:t>
      </w:r>
      <w:r>
        <w:rPr>
          <w:spacing w:val="-2"/>
        </w:rPr>
        <w:t> </w:t>
      </w:r>
      <w:r>
        <w:rPr/>
        <w:t>O</w:t>
      </w:r>
      <w:r>
        <w:rPr>
          <w:spacing w:val="-4"/>
        </w:rPr>
        <w:t> </w:t>
      </w:r>
      <w:r>
        <w:rPr/>
        <w:t>benefício</w:t>
      </w:r>
      <w:r>
        <w:rPr>
          <w:spacing w:val="-4"/>
        </w:rPr>
        <w:t> </w:t>
      </w:r>
      <w:r>
        <w:rPr/>
        <w:t>fiscal</w:t>
      </w:r>
      <w:r>
        <w:rPr>
          <w:spacing w:val="-2"/>
        </w:rPr>
        <w:t> </w:t>
      </w:r>
      <w:r>
        <w:rPr/>
        <w:t>será</w:t>
      </w:r>
      <w:r>
        <w:rPr>
          <w:spacing w:val="-2"/>
        </w:rPr>
        <w:t> </w:t>
      </w:r>
      <w:r>
        <w:rPr/>
        <w:t>aplicado</w:t>
      </w:r>
      <w:r>
        <w:rPr>
          <w:spacing w:val="-2"/>
        </w:rPr>
        <w:t> </w:t>
      </w:r>
      <w:r>
        <w:rPr/>
        <w:t>no</w:t>
      </w:r>
      <w:r>
        <w:rPr>
          <w:spacing w:val="-4"/>
        </w:rPr>
        <w:t> </w:t>
      </w:r>
      <w:r>
        <w:rPr/>
        <w:t>exercício</w:t>
      </w:r>
      <w:r>
        <w:rPr>
          <w:spacing w:val="-2"/>
        </w:rPr>
        <w:t> </w:t>
      </w:r>
      <w:r>
        <w:rPr/>
        <w:t>subsequente</w:t>
      </w:r>
      <w:r>
        <w:rPr>
          <w:spacing w:val="-2"/>
        </w:rPr>
        <w:t> </w:t>
      </w:r>
      <w:r>
        <w:rPr/>
        <w:t>ao</w:t>
      </w:r>
      <w:r>
        <w:rPr>
          <w:spacing w:val="-4"/>
        </w:rPr>
        <w:t> </w:t>
      </w:r>
      <w:r>
        <w:rPr/>
        <w:t>ano</w:t>
      </w:r>
      <w:r>
        <w:rPr>
          <w:spacing w:val="-2"/>
        </w:rPr>
        <w:t> </w:t>
      </w:r>
      <w:r>
        <w:rPr/>
        <w:t>em</w:t>
      </w:r>
      <w:r>
        <w:rPr>
          <w:spacing w:val="-1"/>
        </w:rPr>
        <w:t> </w:t>
      </w:r>
      <w:r>
        <w:rPr/>
        <w:t>que</w:t>
      </w:r>
      <w:r>
        <w:rPr>
          <w:spacing w:val="-2"/>
        </w:rPr>
        <w:t> </w:t>
      </w:r>
      <w:r>
        <w:rPr/>
        <w:t>o</w:t>
      </w:r>
      <w:r>
        <w:rPr>
          <w:spacing w:val="-1"/>
        </w:rPr>
        <w:t> </w:t>
      </w:r>
      <w:r>
        <w:rPr/>
        <w:t>veículo</w:t>
      </w:r>
      <w:r>
        <w:rPr>
          <w:spacing w:val="-4"/>
        </w:rPr>
        <w:t> </w:t>
      </w:r>
      <w:r>
        <w:rPr/>
        <w:t>for </w:t>
      </w:r>
      <w:r>
        <w:rPr>
          <w:spacing w:val="-2"/>
        </w:rPr>
        <w:t>licenciado.</w:t>
      </w:r>
    </w:p>
    <w:p>
      <w:pPr>
        <w:pStyle w:val="BodyText"/>
        <w:spacing w:line="259" w:lineRule="auto"/>
        <w:ind w:right="379"/>
      </w:pPr>
      <w:r>
        <w:rPr/>
        <w:t>§ 3º. O desconto será concedido apenas para pagamento do IPTU à vista e efetuado até a data do seu vencimento.</w:t>
      </w:r>
    </w:p>
    <w:p>
      <w:pPr>
        <w:pStyle w:val="BodyText"/>
        <w:spacing w:line="259" w:lineRule="auto" w:before="237"/>
        <w:ind w:right="371"/>
      </w:pPr>
      <w:r>
        <w:rPr/>
        <w:t>§ 4º. O benefício fiscal a que se refere o </w:t>
      </w:r>
      <w:r>
        <w:rPr>
          <w:rFonts w:ascii="Arial" w:hAnsi="Arial"/>
          <w:i/>
        </w:rPr>
        <w:t>caput </w:t>
      </w:r>
      <w:r>
        <w:rPr/>
        <w:t>deste artigo não se aplica aos veículos que forem isentos do pagamento do Imposto sobre a Propriedade de Veículos Automotores </w:t>
      </w:r>
      <w:r>
        <w:rPr>
          <w:spacing w:val="-2"/>
        </w:rPr>
        <w:t>(IPVA),</w:t>
      </w:r>
    </w:p>
    <w:p>
      <w:pPr>
        <w:pStyle w:val="BodyText"/>
        <w:spacing w:line="259" w:lineRule="auto" w:before="244"/>
        <w:ind w:right="48"/>
        <w:jc w:val="left"/>
      </w:pPr>
      <w:r>
        <w:rPr/>
        <w:t>§ 5º. O desconto será concedido apenas aos contribuintes cujo IPVA esteja integralmente pago</w:t>
      </w:r>
      <w:r>
        <w:rPr>
          <w:spacing w:val="-14"/>
        </w:rPr>
        <w:t> </w:t>
      </w:r>
      <w:r>
        <w:rPr/>
        <w:t>até</w:t>
      </w:r>
      <w:r>
        <w:rPr>
          <w:spacing w:val="-14"/>
        </w:rPr>
        <w:t> </w:t>
      </w:r>
      <w:r>
        <w:rPr/>
        <w:t>a</w:t>
      </w:r>
      <w:r>
        <w:rPr>
          <w:spacing w:val="-17"/>
        </w:rPr>
        <w:t> </w:t>
      </w:r>
      <w:r>
        <w:rPr/>
        <w:t>data</w:t>
      </w:r>
      <w:r>
        <w:rPr>
          <w:spacing w:val="-14"/>
        </w:rPr>
        <w:t> </w:t>
      </w:r>
      <w:r>
        <w:rPr/>
        <w:t>prevista</w:t>
      </w:r>
      <w:r>
        <w:rPr>
          <w:spacing w:val="-13"/>
        </w:rPr>
        <w:t> </w:t>
      </w:r>
      <w:r>
        <w:rPr/>
        <w:t>para</w:t>
      </w:r>
      <w:r>
        <w:rPr>
          <w:spacing w:val="-17"/>
        </w:rPr>
        <w:t> </w:t>
      </w:r>
      <w:r>
        <w:rPr/>
        <w:t>o</w:t>
      </w:r>
      <w:r>
        <w:rPr>
          <w:spacing w:val="-14"/>
        </w:rPr>
        <w:t> </w:t>
      </w:r>
      <w:r>
        <w:rPr/>
        <w:t>vencimento</w:t>
      </w:r>
      <w:r>
        <w:rPr>
          <w:spacing w:val="-14"/>
        </w:rPr>
        <w:t> </w:t>
      </w:r>
      <w:r>
        <w:rPr/>
        <w:t>do</w:t>
      </w:r>
      <w:r>
        <w:rPr>
          <w:spacing w:val="-14"/>
        </w:rPr>
        <w:t> </w:t>
      </w:r>
      <w:r>
        <w:rPr/>
        <w:t>IPTU</w:t>
      </w:r>
      <w:r>
        <w:rPr>
          <w:spacing w:val="-14"/>
        </w:rPr>
        <w:t> </w:t>
      </w:r>
      <w:r>
        <w:rPr/>
        <w:t>à</w:t>
      </w:r>
      <w:r>
        <w:rPr>
          <w:spacing w:val="-14"/>
        </w:rPr>
        <w:t> </w:t>
      </w:r>
      <w:r>
        <w:rPr/>
        <w:t>vista,</w:t>
      </w:r>
      <w:r>
        <w:rPr>
          <w:spacing w:val="-14"/>
        </w:rPr>
        <w:t> </w:t>
      </w:r>
      <w:r>
        <w:rPr/>
        <w:t>conforme</w:t>
      </w:r>
      <w:r>
        <w:rPr>
          <w:spacing w:val="-17"/>
        </w:rPr>
        <w:t> </w:t>
      </w:r>
      <w:r>
        <w:rPr/>
        <w:t>descrito</w:t>
      </w:r>
      <w:r>
        <w:rPr>
          <w:spacing w:val="-15"/>
        </w:rPr>
        <w:t> </w:t>
      </w:r>
      <w:r>
        <w:rPr/>
        <w:t>no</w:t>
      </w:r>
      <w:r>
        <w:rPr>
          <w:spacing w:val="-14"/>
        </w:rPr>
        <w:t> </w:t>
      </w:r>
      <w:r>
        <w:rPr>
          <w:spacing w:val="-2"/>
        </w:rPr>
        <w:t>CANTRIM.</w:t>
      </w:r>
    </w:p>
    <w:p>
      <w:pPr>
        <w:pStyle w:val="BodyText"/>
        <w:spacing w:line="259" w:lineRule="auto"/>
        <w:jc w:val="left"/>
      </w:pPr>
      <w:r>
        <w:rPr/>
        <w:t>§</w:t>
      </w:r>
      <w:r>
        <w:rPr>
          <w:spacing w:val="-2"/>
        </w:rPr>
        <w:t> </w:t>
      </w:r>
      <w:r>
        <w:rPr/>
        <w:t>6º.</w:t>
      </w:r>
      <w:r>
        <w:rPr>
          <w:spacing w:val="-2"/>
        </w:rPr>
        <w:t> </w:t>
      </w:r>
      <w:r>
        <w:rPr/>
        <w:t>Cada</w:t>
      </w:r>
      <w:r>
        <w:rPr>
          <w:spacing w:val="-2"/>
        </w:rPr>
        <w:t> </w:t>
      </w:r>
      <w:r>
        <w:rPr/>
        <w:t>IPVA</w:t>
      </w:r>
      <w:r>
        <w:rPr>
          <w:spacing w:val="-2"/>
        </w:rPr>
        <w:t> </w:t>
      </w:r>
      <w:r>
        <w:rPr/>
        <w:t>pago</w:t>
      </w:r>
      <w:r>
        <w:rPr>
          <w:spacing w:val="-2"/>
        </w:rPr>
        <w:t> </w:t>
      </w:r>
      <w:r>
        <w:rPr/>
        <w:t>servirá</w:t>
      </w:r>
      <w:r>
        <w:rPr>
          <w:spacing w:val="-2"/>
        </w:rPr>
        <w:t> </w:t>
      </w:r>
      <w:r>
        <w:rPr/>
        <w:t>para</w:t>
      </w:r>
      <w:r>
        <w:rPr>
          <w:spacing w:val="-2"/>
        </w:rPr>
        <w:t> </w:t>
      </w:r>
      <w:r>
        <w:rPr/>
        <w:t>respaldar</w:t>
      </w:r>
      <w:r>
        <w:rPr>
          <w:spacing w:val="-2"/>
        </w:rPr>
        <w:t> </w:t>
      </w:r>
      <w:r>
        <w:rPr/>
        <w:t>somente</w:t>
      </w:r>
      <w:r>
        <w:rPr>
          <w:spacing w:val="-3"/>
        </w:rPr>
        <w:t> </w:t>
      </w:r>
      <w:r>
        <w:rPr/>
        <w:t>um</w:t>
      </w:r>
      <w:r>
        <w:rPr>
          <w:spacing w:val="-3"/>
        </w:rPr>
        <w:t> </w:t>
      </w:r>
      <w:r>
        <w:rPr/>
        <w:t>único</w:t>
      </w:r>
      <w:r>
        <w:rPr>
          <w:spacing w:val="-2"/>
        </w:rPr>
        <w:t> </w:t>
      </w:r>
      <w:r>
        <w:rPr/>
        <w:t>pedido</w:t>
      </w:r>
      <w:r>
        <w:rPr>
          <w:spacing w:val="-1"/>
        </w:rPr>
        <w:t> </w:t>
      </w:r>
      <w:r>
        <w:rPr/>
        <w:t>de</w:t>
      </w:r>
      <w:r>
        <w:rPr>
          <w:spacing w:val="-2"/>
        </w:rPr>
        <w:t> </w:t>
      </w:r>
      <w:r>
        <w:rPr/>
        <w:t>isenção</w:t>
      </w:r>
      <w:r>
        <w:rPr>
          <w:spacing w:val="-4"/>
        </w:rPr>
        <w:t> </w:t>
      </w:r>
      <w:r>
        <w:rPr/>
        <w:t>para</w:t>
      </w:r>
      <w:r>
        <w:rPr>
          <w:spacing w:val="-4"/>
        </w:rPr>
        <w:t> </w:t>
      </w:r>
      <w:r>
        <w:rPr/>
        <w:t>um único imóvel.</w:t>
      </w:r>
    </w:p>
    <w:p>
      <w:pPr>
        <w:pStyle w:val="BodyText"/>
        <w:spacing w:after="0" w:line="259" w:lineRule="auto"/>
        <w:jc w:val="left"/>
        <w:sectPr>
          <w:pgSz w:w="11910" w:h="16840"/>
          <w:pgMar w:header="296" w:footer="0" w:top="1720" w:bottom="280" w:left="992" w:right="708"/>
        </w:sectPr>
      </w:pPr>
    </w:p>
    <w:p>
      <w:pPr>
        <w:pStyle w:val="BodyText"/>
        <w:spacing w:line="259" w:lineRule="auto" w:before="60"/>
        <w:ind w:right="374"/>
      </w:pPr>
      <w:r>
        <w:rPr/>
        <w:t>§ 7º. Nos casos que forem percebidas ou constatadas tentativas de fraude o caso será apurado inicialmente pela fiscalização tributária para avaliação de possíveis sanções administrativas e para a Procuradoria Geral do Município (PGM) para que avalie se o caso deve ser enviado para a Promotoria de Justiça com atribuições na esfera criminal.</w:t>
      </w:r>
    </w:p>
    <w:p>
      <w:pPr>
        <w:pStyle w:val="BodyText"/>
        <w:spacing w:before="0"/>
        <w:ind w:left="0"/>
        <w:jc w:val="left"/>
      </w:pPr>
    </w:p>
    <w:p>
      <w:pPr>
        <w:pStyle w:val="BodyText"/>
        <w:spacing w:before="103"/>
        <w:ind w:left="0"/>
        <w:jc w:val="left"/>
      </w:pPr>
    </w:p>
    <w:p>
      <w:pPr>
        <w:pStyle w:val="Heading1"/>
        <w:ind w:left="5"/>
      </w:pPr>
      <w:r>
        <w:rPr/>
        <w:t>SEÇÃO</w:t>
      </w:r>
      <w:r>
        <w:rPr>
          <w:spacing w:val="-9"/>
        </w:rPr>
        <w:t> </w:t>
      </w:r>
      <w:r>
        <w:rPr>
          <w:spacing w:val="-5"/>
        </w:rPr>
        <w:t>IV</w:t>
      </w:r>
    </w:p>
    <w:p>
      <w:pPr>
        <w:spacing w:line="259" w:lineRule="auto" w:before="144"/>
        <w:ind w:left="155" w:right="442" w:firstLine="0"/>
        <w:jc w:val="center"/>
        <w:rPr>
          <w:rFonts w:ascii="Arial" w:hAnsi="Arial"/>
          <w:b/>
          <w:sz w:val="24"/>
        </w:rPr>
      </w:pPr>
      <w:r>
        <w:rPr>
          <w:rFonts w:ascii="Arial" w:hAnsi="Arial"/>
          <w:b/>
          <w:sz w:val="24"/>
        </w:rPr>
        <w:t>DO</w:t>
      </w:r>
      <w:r>
        <w:rPr>
          <w:rFonts w:ascii="Arial" w:hAnsi="Arial"/>
          <w:b/>
          <w:spacing w:val="-4"/>
          <w:sz w:val="24"/>
        </w:rPr>
        <w:t> </w:t>
      </w:r>
      <w:r>
        <w:rPr>
          <w:rFonts w:ascii="Arial" w:hAnsi="Arial"/>
          <w:b/>
          <w:sz w:val="24"/>
        </w:rPr>
        <w:t>BENEFÍCIO</w:t>
      </w:r>
      <w:r>
        <w:rPr>
          <w:rFonts w:ascii="Arial" w:hAnsi="Arial"/>
          <w:b/>
          <w:spacing w:val="-4"/>
          <w:sz w:val="24"/>
        </w:rPr>
        <w:t> </w:t>
      </w:r>
      <w:r>
        <w:rPr>
          <w:rFonts w:ascii="Arial" w:hAnsi="Arial"/>
          <w:b/>
          <w:sz w:val="24"/>
        </w:rPr>
        <w:t>PARA</w:t>
      </w:r>
      <w:r>
        <w:rPr>
          <w:rFonts w:ascii="Arial" w:hAnsi="Arial"/>
          <w:b/>
          <w:spacing w:val="-7"/>
          <w:sz w:val="24"/>
        </w:rPr>
        <w:t> </w:t>
      </w:r>
      <w:r>
        <w:rPr>
          <w:rFonts w:ascii="Arial" w:hAnsi="Arial"/>
          <w:b/>
          <w:sz w:val="24"/>
        </w:rPr>
        <w:t>CONTRIBUINTES</w:t>
      </w:r>
      <w:r>
        <w:rPr>
          <w:rFonts w:ascii="Arial" w:hAnsi="Arial"/>
          <w:b/>
          <w:spacing w:val="-3"/>
          <w:sz w:val="24"/>
        </w:rPr>
        <w:t> </w:t>
      </w:r>
      <w:r>
        <w:rPr>
          <w:rFonts w:ascii="Arial" w:hAnsi="Arial"/>
          <w:b/>
          <w:sz w:val="24"/>
        </w:rPr>
        <w:t>MAIORES</w:t>
      </w:r>
      <w:r>
        <w:rPr>
          <w:rFonts w:ascii="Arial" w:hAnsi="Arial"/>
          <w:b/>
          <w:spacing w:val="-5"/>
          <w:sz w:val="24"/>
        </w:rPr>
        <w:t> </w:t>
      </w:r>
      <w:r>
        <w:rPr>
          <w:rFonts w:ascii="Arial" w:hAnsi="Arial"/>
          <w:b/>
          <w:sz w:val="24"/>
        </w:rPr>
        <w:t>DE</w:t>
      </w:r>
      <w:r>
        <w:rPr>
          <w:rFonts w:ascii="Arial" w:hAnsi="Arial"/>
          <w:b/>
          <w:spacing w:val="-5"/>
          <w:sz w:val="24"/>
        </w:rPr>
        <w:t> </w:t>
      </w:r>
      <w:r>
        <w:rPr>
          <w:rFonts w:ascii="Arial" w:hAnsi="Arial"/>
          <w:b/>
          <w:sz w:val="24"/>
        </w:rPr>
        <w:t>65</w:t>
      </w:r>
      <w:r>
        <w:rPr>
          <w:rFonts w:ascii="Arial" w:hAnsi="Arial"/>
          <w:b/>
          <w:spacing w:val="-4"/>
          <w:sz w:val="24"/>
        </w:rPr>
        <w:t> </w:t>
      </w:r>
      <w:r>
        <w:rPr>
          <w:rFonts w:ascii="Arial" w:hAnsi="Arial"/>
          <w:b/>
          <w:sz w:val="24"/>
        </w:rPr>
        <w:t>(SESSENTA</w:t>
      </w:r>
      <w:r>
        <w:rPr>
          <w:rFonts w:ascii="Arial" w:hAnsi="Arial"/>
          <w:b/>
          <w:spacing w:val="-12"/>
          <w:sz w:val="24"/>
        </w:rPr>
        <w:t> </w:t>
      </w:r>
      <w:r>
        <w:rPr>
          <w:rFonts w:ascii="Arial" w:hAnsi="Arial"/>
          <w:b/>
          <w:sz w:val="24"/>
        </w:rPr>
        <w:t>E</w:t>
      </w:r>
      <w:r>
        <w:rPr>
          <w:rFonts w:ascii="Arial" w:hAnsi="Arial"/>
          <w:b/>
          <w:spacing w:val="-3"/>
          <w:sz w:val="24"/>
        </w:rPr>
        <w:t> </w:t>
      </w:r>
      <w:r>
        <w:rPr>
          <w:rFonts w:ascii="Arial" w:hAnsi="Arial"/>
          <w:b/>
          <w:sz w:val="24"/>
        </w:rPr>
        <w:t>CINCO) </w:t>
      </w:r>
      <w:r>
        <w:rPr>
          <w:rFonts w:ascii="Arial" w:hAnsi="Arial"/>
          <w:b/>
          <w:spacing w:val="-4"/>
          <w:sz w:val="24"/>
        </w:rPr>
        <w:t>ANOS</w:t>
      </w:r>
    </w:p>
    <w:p>
      <w:pPr>
        <w:pStyle w:val="BodyText"/>
        <w:spacing w:line="259" w:lineRule="auto" w:before="120"/>
        <w:ind w:right="376"/>
      </w:pPr>
      <w:r>
        <w:rPr>
          <w:rFonts w:ascii="Arial" w:hAnsi="Arial"/>
          <w:b/>
          <w:u w:val="single"/>
        </w:rPr>
        <w:t>Art.</w:t>
      </w:r>
      <w:r>
        <w:rPr>
          <w:rFonts w:ascii="Arial" w:hAnsi="Arial"/>
          <w:b/>
          <w:spacing w:val="-10"/>
          <w:u w:val="single"/>
        </w:rPr>
        <w:t> </w:t>
      </w:r>
      <w:r>
        <w:rPr>
          <w:rFonts w:ascii="Arial" w:hAnsi="Arial"/>
          <w:b/>
          <w:u w:val="single"/>
        </w:rPr>
        <w:t>43</w:t>
      </w:r>
      <w:r>
        <w:rPr>
          <w:rFonts w:ascii="Arial" w:hAnsi="Arial"/>
          <w:b/>
        </w:rPr>
        <w:t>.</w:t>
      </w:r>
      <w:r>
        <w:rPr>
          <w:rFonts w:ascii="Arial" w:hAnsi="Arial"/>
          <w:b/>
          <w:spacing w:val="-10"/>
        </w:rPr>
        <w:t> </w:t>
      </w:r>
      <w:r>
        <w:rPr/>
        <w:t>Fica</w:t>
      </w:r>
      <w:r>
        <w:rPr>
          <w:spacing w:val="-9"/>
        </w:rPr>
        <w:t> </w:t>
      </w:r>
      <w:r>
        <w:rPr/>
        <w:t>concedida</w:t>
      </w:r>
      <w:r>
        <w:rPr>
          <w:spacing w:val="-9"/>
        </w:rPr>
        <w:t> </w:t>
      </w:r>
      <w:r>
        <w:rPr/>
        <w:t>a</w:t>
      </w:r>
      <w:r>
        <w:rPr>
          <w:spacing w:val="-9"/>
        </w:rPr>
        <w:t> </w:t>
      </w:r>
      <w:r>
        <w:rPr/>
        <w:t>isenção</w:t>
      </w:r>
      <w:r>
        <w:rPr>
          <w:spacing w:val="-12"/>
        </w:rPr>
        <w:t> </w:t>
      </w:r>
      <w:r>
        <w:rPr/>
        <w:t>do</w:t>
      </w:r>
      <w:r>
        <w:rPr>
          <w:spacing w:val="-12"/>
        </w:rPr>
        <w:t> </w:t>
      </w:r>
      <w:r>
        <w:rPr/>
        <w:t>imposto</w:t>
      </w:r>
      <w:r>
        <w:rPr>
          <w:spacing w:val="-11"/>
        </w:rPr>
        <w:t> </w:t>
      </w:r>
      <w:r>
        <w:rPr/>
        <w:t>sobre</w:t>
      </w:r>
      <w:r>
        <w:rPr>
          <w:spacing w:val="-12"/>
        </w:rPr>
        <w:t> </w:t>
      </w:r>
      <w:r>
        <w:rPr/>
        <w:t>a</w:t>
      </w:r>
      <w:r>
        <w:rPr>
          <w:spacing w:val="-9"/>
        </w:rPr>
        <w:t> </w:t>
      </w:r>
      <w:r>
        <w:rPr/>
        <w:t>propriedade</w:t>
      </w:r>
      <w:r>
        <w:rPr>
          <w:spacing w:val="-12"/>
        </w:rPr>
        <w:t> </w:t>
      </w:r>
      <w:r>
        <w:rPr/>
        <w:t>predial</w:t>
      </w:r>
      <w:r>
        <w:rPr>
          <w:spacing w:val="-10"/>
        </w:rPr>
        <w:t> </w:t>
      </w:r>
      <w:r>
        <w:rPr/>
        <w:t>e</w:t>
      </w:r>
      <w:r>
        <w:rPr>
          <w:spacing w:val="-9"/>
        </w:rPr>
        <w:t> </w:t>
      </w:r>
      <w:r>
        <w:rPr/>
        <w:t>territorial</w:t>
      </w:r>
      <w:r>
        <w:rPr>
          <w:spacing w:val="-11"/>
        </w:rPr>
        <w:t> </w:t>
      </w:r>
      <w:r>
        <w:rPr/>
        <w:t>urbano (IPTU)</w:t>
      </w:r>
      <w:r>
        <w:rPr>
          <w:spacing w:val="-16"/>
        </w:rPr>
        <w:t> </w:t>
      </w:r>
      <w:r>
        <w:rPr/>
        <w:t>para</w:t>
      </w:r>
      <w:r>
        <w:rPr>
          <w:spacing w:val="-15"/>
        </w:rPr>
        <w:t> </w:t>
      </w:r>
      <w:r>
        <w:rPr/>
        <w:t>o</w:t>
      </w:r>
      <w:r>
        <w:rPr>
          <w:spacing w:val="-14"/>
        </w:rPr>
        <w:t> </w:t>
      </w:r>
      <w:r>
        <w:rPr/>
        <w:t>imóvel</w:t>
      </w:r>
      <w:r>
        <w:rPr>
          <w:spacing w:val="-15"/>
        </w:rPr>
        <w:t> </w:t>
      </w:r>
      <w:r>
        <w:rPr/>
        <w:t>onde</w:t>
      </w:r>
      <w:r>
        <w:rPr>
          <w:spacing w:val="-14"/>
        </w:rPr>
        <w:t> </w:t>
      </w:r>
      <w:r>
        <w:rPr/>
        <w:t>reside</w:t>
      </w:r>
      <w:r>
        <w:rPr>
          <w:spacing w:val="-17"/>
        </w:rPr>
        <w:t> </w:t>
      </w:r>
      <w:r>
        <w:rPr/>
        <w:t>pessoa</w:t>
      </w:r>
      <w:r>
        <w:rPr>
          <w:spacing w:val="-14"/>
        </w:rPr>
        <w:t> </w:t>
      </w:r>
      <w:r>
        <w:rPr/>
        <w:t>com</w:t>
      </w:r>
      <w:r>
        <w:rPr>
          <w:spacing w:val="-16"/>
        </w:rPr>
        <w:t> </w:t>
      </w:r>
      <w:r>
        <w:rPr/>
        <w:t>idade</w:t>
      </w:r>
      <w:r>
        <w:rPr>
          <w:spacing w:val="-14"/>
        </w:rPr>
        <w:t> </w:t>
      </w:r>
      <w:r>
        <w:rPr/>
        <w:t>igual</w:t>
      </w:r>
      <w:r>
        <w:rPr>
          <w:spacing w:val="-15"/>
        </w:rPr>
        <w:t> </w:t>
      </w:r>
      <w:r>
        <w:rPr/>
        <w:t>ou</w:t>
      </w:r>
      <w:r>
        <w:rPr>
          <w:spacing w:val="-16"/>
        </w:rPr>
        <w:t> </w:t>
      </w:r>
      <w:r>
        <w:rPr/>
        <w:t>superior</w:t>
      </w:r>
      <w:r>
        <w:rPr>
          <w:spacing w:val="-16"/>
        </w:rPr>
        <w:t> </w:t>
      </w:r>
      <w:r>
        <w:rPr/>
        <w:t>a</w:t>
      </w:r>
      <w:r>
        <w:rPr>
          <w:spacing w:val="-14"/>
        </w:rPr>
        <w:t> </w:t>
      </w:r>
      <w:r>
        <w:rPr/>
        <w:t>65</w:t>
      </w:r>
      <w:r>
        <w:rPr>
          <w:spacing w:val="-14"/>
        </w:rPr>
        <w:t> </w:t>
      </w:r>
      <w:r>
        <w:rPr/>
        <w:t>(sessenta</w:t>
      </w:r>
      <w:r>
        <w:rPr>
          <w:spacing w:val="-16"/>
        </w:rPr>
        <w:t> </w:t>
      </w:r>
      <w:r>
        <w:rPr/>
        <w:t>e</w:t>
      </w:r>
      <w:r>
        <w:rPr>
          <w:spacing w:val="-14"/>
        </w:rPr>
        <w:t> </w:t>
      </w:r>
      <w:r>
        <w:rPr/>
        <w:t>cinco) </w:t>
      </w:r>
      <w:r>
        <w:rPr>
          <w:spacing w:val="-4"/>
        </w:rPr>
        <w:t>anos.</w:t>
      </w:r>
    </w:p>
    <w:p>
      <w:pPr>
        <w:pStyle w:val="BodyText"/>
        <w:spacing w:line="259" w:lineRule="auto"/>
        <w:ind w:right="370"/>
      </w:pPr>
      <w:r>
        <w:rPr>
          <w:rFonts w:ascii="Arial" w:hAnsi="Arial"/>
          <w:b/>
          <w:u w:val="single"/>
        </w:rPr>
        <w:t>Art. 44</w:t>
      </w:r>
      <w:r>
        <w:rPr>
          <w:rFonts w:ascii="Arial" w:hAnsi="Arial"/>
          <w:b/>
        </w:rPr>
        <w:t>. </w:t>
      </w:r>
      <w:r>
        <w:rPr/>
        <w:t>Para concessão da isenção prevista no artigo anterior, a pessoa deverá preencher os seguintes requisitos:</w:t>
      </w:r>
    </w:p>
    <w:p>
      <w:pPr>
        <w:pStyle w:val="ListParagraph"/>
        <w:numPr>
          <w:ilvl w:val="0"/>
          <w:numId w:val="24"/>
        </w:numPr>
        <w:tabs>
          <w:tab w:pos="221" w:val="left" w:leader="none"/>
        </w:tabs>
        <w:spacing w:line="240" w:lineRule="auto" w:before="239" w:after="0"/>
        <w:ind w:left="221" w:right="0" w:hanging="134"/>
        <w:jc w:val="both"/>
        <w:rPr>
          <w:sz w:val="24"/>
        </w:rPr>
      </w:pPr>
      <w:r>
        <w:rPr>
          <w:sz w:val="24"/>
        </w:rPr>
        <w:t>–</w:t>
      </w:r>
      <w:r>
        <w:rPr>
          <w:spacing w:val="-2"/>
          <w:sz w:val="24"/>
        </w:rPr>
        <w:t> </w:t>
      </w:r>
      <w:r>
        <w:rPr>
          <w:sz w:val="24"/>
        </w:rPr>
        <w:t>renda</w:t>
      </w:r>
      <w:r>
        <w:rPr>
          <w:spacing w:val="-4"/>
          <w:sz w:val="24"/>
        </w:rPr>
        <w:t> </w:t>
      </w:r>
      <w:r>
        <w:rPr>
          <w:sz w:val="24"/>
        </w:rPr>
        <w:t>bruta</w:t>
      </w:r>
      <w:r>
        <w:rPr>
          <w:spacing w:val="-4"/>
          <w:sz w:val="24"/>
        </w:rPr>
        <w:t> </w:t>
      </w:r>
      <w:r>
        <w:rPr>
          <w:sz w:val="24"/>
        </w:rPr>
        <w:t>familiar</w:t>
      </w:r>
      <w:r>
        <w:rPr>
          <w:spacing w:val="-3"/>
          <w:sz w:val="24"/>
        </w:rPr>
        <w:t> </w:t>
      </w:r>
      <w:r>
        <w:rPr>
          <w:sz w:val="24"/>
        </w:rPr>
        <w:t>igual</w:t>
      </w:r>
      <w:r>
        <w:rPr>
          <w:spacing w:val="-2"/>
          <w:sz w:val="24"/>
        </w:rPr>
        <w:t> </w:t>
      </w:r>
      <w:r>
        <w:rPr>
          <w:sz w:val="24"/>
        </w:rPr>
        <w:t>ou</w:t>
      </w:r>
      <w:r>
        <w:rPr>
          <w:spacing w:val="-3"/>
          <w:sz w:val="24"/>
        </w:rPr>
        <w:t> </w:t>
      </w:r>
      <w:r>
        <w:rPr>
          <w:sz w:val="24"/>
        </w:rPr>
        <w:t>inferior</w:t>
      </w:r>
      <w:r>
        <w:rPr>
          <w:spacing w:val="-2"/>
          <w:sz w:val="24"/>
        </w:rPr>
        <w:t> </w:t>
      </w:r>
      <w:r>
        <w:rPr>
          <w:sz w:val="24"/>
        </w:rPr>
        <w:t>a</w:t>
      </w:r>
      <w:r>
        <w:rPr>
          <w:spacing w:val="-4"/>
          <w:sz w:val="24"/>
        </w:rPr>
        <w:t> </w:t>
      </w:r>
      <w:r>
        <w:rPr>
          <w:sz w:val="24"/>
        </w:rPr>
        <w:t>02</w:t>
      </w:r>
      <w:r>
        <w:rPr>
          <w:spacing w:val="-3"/>
          <w:sz w:val="24"/>
        </w:rPr>
        <w:t> </w:t>
      </w:r>
      <w:r>
        <w:rPr>
          <w:sz w:val="24"/>
        </w:rPr>
        <w:t>(dois)</w:t>
      </w:r>
      <w:r>
        <w:rPr>
          <w:spacing w:val="-4"/>
          <w:sz w:val="24"/>
        </w:rPr>
        <w:t> </w:t>
      </w:r>
      <w:r>
        <w:rPr>
          <w:sz w:val="24"/>
        </w:rPr>
        <w:t>salários</w:t>
      </w:r>
      <w:r>
        <w:rPr>
          <w:spacing w:val="-4"/>
          <w:sz w:val="24"/>
        </w:rPr>
        <w:t> </w:t>
      </w:r>
      <w:r>
        <w:rPr>
          <w:spacing w:val="-2"/>
          <w:sz w:val="24"/>
        </w:rPr>
        <w:t>mínimos;</w:t>
      </w:r>
    </w:p>
    <w:p>
      <w:pPr>
        <w:pStyle w:val="ListParagraph"/>
        <w:numPr>
          <w:ilvl w:val="0"/>
          <w:numId w:val="24"/>
        </w:numPr>
        <w:tabs>
          <w:tab w:pos="317" w:val="left" w:leader="none"/>
        </w:tabs>
        <w:spacing w:line="259" w:lineRule="auto" w:before="261" w:after="0"/>
        <w:ind w:left="87" w:right="378" w:firstLine="0"/>
        <w:jc w:val="both"/>
        <w:rPr>
          <w:sz w:val="24"/>
        </w:rPr>
      </w:pPr>
      <w:r>
        <w:rPr>
          <w:sz w:val="24"/>
        </w:rPr>
        <w:t>– ser proprietário, possuidor ou titular do domínio útil de 01 (um) único imóvel, de uso exclusivamente residencial.</w:t>
      </w:r>
    </w:p>
    <w:p>
      <w:pPr>
        <w:pStyle w:val="BodyText"/>
        <w:spacing w:line="259" w:lineRule="auto" w:before="242"/>
        <w:ind w:right="374"/>
      </w:pPr>
      <w:r>
        <w:rPr/>
        <w:t>Parágrafo único. Considera-se família, para fins de aplicação do disposto no caput deste artigo, aquela composta pelo contribuinte, cônjuge ou companheiro, pais, padrasto, madrasta, irmão solteiro, filho, enteado, viúvo, solteiro e menor tutelado, que habitam no mesmo domicílio do contribuinte.</w:t>
      </w:r>
    </w:p>
    <w:p>
      <w:pPr>
        <w:pStyle w:val="BodyText"/>
        <w:spacing w:line="259" w:lineRule="auto"/>
        <w:ind w:right="370"/>
      </w:pPr>
      <w:r>
        <w:rPr>
          <w:rFonts w:ascii="Arial" w:hAnsi="Arial"/>
          <w:b/>
          <w:u w:val="single"/>
        </w:rPr>
        <w:t>Art. 45</w:t>
      </w:r>
      <w:r>
        <w:rPr>
          <w:rFonts w:ascii="Arial" w:hAnsi="Arial"/>
          <w:b/>
        </w:rPr>
        <w:t>. </w:t>
      </w:r>
      <w:r>
        <w:rPr/>
        <w:t>A isenção será concedida mediante requerimento da pessoa descrita no artigo 43 desta lei, ou dos seus representantes legais, até 31 de outubro do ano anterior ao fato gerador do IPTU.</w:t>
      </w:r>
    </w:p>
    <w:p>
      <w:pPr>
        <w:pStyle w:val="BodyText"/>
        <w:spacing w:line="259" w:lineRule="auto" w:before="238"/>
        <w:ind w:right="373"/>
      </w:pPr>
      <w:r>
        <w:rPr>
          <w:rFonts w:ascii="Arial" w:hAnsi="Arial"/>
          <w:b/>
          <w:u w:val="single"/>
        </w:rPr>
        <w:t>Art. 46</w:t>
      </w:r>
      <w:r>
        <w:rPr>
          <w:rFonts w:ascii="Arial" w:hAnsi="Arial"/>
          <w:b/>
        </w:rPr>
        <w:t>. </w:t>
      </w:r>
      <w:r>
        <w:rPr/>
        <w:t>Para concessão da isenção, o requerente deverá apresentar os seguintes </w:t>
      </w:r>
      <w:r>
        <w:rPr>
          <w:spacing w:val="-2"/>
        </w:rPr>
        <w:t>documentos:</w:t>
      </w:r>
    </w:p>
    <w:p>
      <w:pPr>
        <w:pStyle w:val="ListParagraph"/>
        <w:numPr>
          <w:ilvl w:val="0"/>
          <w:numId w:val="25"/>
        </w:numPr>
        <w:tabs>
          <w:tab w:pos="274" w:val="left" w:leader="none"/>
        </w:tabs>
        <w:spacing w:line="259" w:lineRule="auto" w:before="239" w:after="0"/>
        <w:ind w:left="87" w:right="377" w:firstLine="0"/>
        <w:jc w:val="both"/>
        <w:rPr>
          <w:sz w:val="24"/>
        </w:rPr>
      </w:pPr>
      <w:r>
        <w:rPr>
          <w:sz w:val="24"/>
        </w:rPr>
        <w:t>– comprovação da renda bruta familiar igual ou inferior a 02 (dois) salários mínimos </w:t>
      </w:r>
      <w:r>
        <w:rPr>
          <w:spacing w:val="-2"/>
          <w:sz w:val="24"/>
        </w:rPr>
        <w:t>mensais;</w:t>
      </w:r>
    </w:p>
    <w:p>
      <w:pPr>
        <w:pStyle w:val="ListParagraph"/>
        <w:numPr>
          <w:ilvl w:val="0"/>
          <w:numId w:val="25"/>
        </w:numPr>
        <w:tabs>
          <w:tab w:pos="290" w:val="left" w:leader="none"/>
        </w:tabs>
        <w:spacing w:line="259" w:lineRule="auto" w:before="242" w:after="0"/>
        <w:ind w:left="87" w:right="381" w:firstLine="0"/>
        <w:jc w:val="both"/>
        <w:rPr>
          <w:sz w:val="24"/>
        </w:rPr>
      </w:pPr>
      <w:r>
        <w:rPr>
          <w:sz w:val="24"/>
        </w:rPr>
        <w:t>–</w:t>
      </w:r>
      <w:r>
        <w:rPr>
          <w:spacing w:val="-3"/>
          <w:sz w:val="24"/>
        </w:rPr>
        <w:t> </w:t>
      </w:r>
      <w:r>
        <w:rPr>
          <w:sz w:val="24"/>
        </w:rPr>
        <w:t>declaração,</w:t>
      </w:r>
      <w:r>
        <w:rPr>
          <w:spacing w:val="-2"/>
          <w:sz w:val="24"/>
        </w:rPr>
        <w:t> </w:t>
      </w:r>
      <w:r>
        <w:rPr>
          <w:sz w:val="24"/>
        </w:rPr>
        <w:t>sob</w:t>
      </w:r>
      <w:r>
        <w:rPr>
          <w:spacing w:val="-2"/>
          <w:sz w:val="24"/>
        </w:rPr>
        <w:t> </w:t>
      </w:r>
      <w:r>
        <w:rPr>
          <w:sz w:val="24"/>
        </w:rPr>
        <w:t>as</w:t>
      </w:r>
      <w:r>
        <w:rPr>
          <w:spacing w:val="-2"/>
          <w:sz w:val="24"/>
        </w:rPr>
        <w:t> </w:t>
      </w:r>
      <w:r>
        <w:rPr>
          <w:sz w:val="24"/>
        </w:rPr>
        <w:t>penas</w:t>
      </w:r>
      <w:r>
        <w:rPr>
          <w:spacing w:val="-2"/>
          <w:sz w:val="24"/>
        </w:rPr>
        <w:t> </w:t>
      </w:r>
      <w:r>
        <w:rPr>
          <w:sz w:val="24"/>
        </w:rPr>
        <w:t>da</w:t>
      </w:r>
      <w:r>
        <w:rPr>
          <w:spacing w:val="-2"/>
          <w:sz w:val="24"/>
        </w:rPr>
        <w:t> </w:t>
      </w:r>
      <w:r>
        <w:rPr>
          <w:sz w:val="24"/>
        </w:rPr>
        <w:t>Lei,</w:t>
      </w:r>
      <w:r>
        <w:rPr>
          <w:spacing w:val="-2"/>
          <w:sz w:val="24"/>
        </w:rPr>
        <w:t> </w:t>
      </w:r>
      <w:r>
        <w:rPr>
          <w:sz w:val="24"/>
        </w:rPr>
        <w:t>de ser</w:t>
      </w:r>
      <w:r>
        <w:rPr>
          <w:spacing w:val="-1"/>
          <w:sz w:val="24"/>
        </w:rPr>
        <w:t> </w:t>
      </w:r>
      <w:r>
        <w:rPr>
          <w:sz w:val="24"/>
        </w:rPr>
        <w:t>proprietário,</w:t>
      </w:r>
      <w:r>
        <w:rPr>
          <w:spacing w:val="-2"/>
          <w:sz w:val="24"/>
        </w:rPr>
        <w:t> </w:t>
      </w:r>
      <w:r>
        <w:rPr>
          <w:sz w:val="24"/>
        </w:rPr>
        <w:t>possuidor</w:t>
      </w:r>
      <w:r>
        <w:rPr>
          <w:spacing w:val="-6"/>
          <w:sz w:val="24"/>
        </w:rPr>
        <w:t> </w:t>
      </w:r>
      <w:r>
        <w:rPr>
          <w:sz w:val="24"/>
        </w:rPr>
        <w:t>ou</w:t>
      </w:r>
      <w:r>
        <w:rPr>
          <w:spacing w:val="-2"/>
          <w:sz w:val="24"/>
        </w:rPr>
        <w:t> </w:t>
      </w:r>
      <w:r>
        <w:rPr>
          <w:sz w:val="24"/>
        </w:rPr>
        <w:t>titular</w:t>
      </w:r>
      <w:r>
        <w:rPr>
          <w:spacing w:val="-2"/>
          <w:sz w:val="24"/>
        </w:rPr>
        <w:t> </w:t>
      </w:r>
      <w:r>
        <w:rPr>
          <w:sz w:val="24"/>
        </w:rPr>
        <w:t>do</w:t>
      </w:r>
      <w:r>
        <w:rPr>
          <w:spacing w:val="-1"/>
          <w:sz w:val="24"/>
        </w:rPr>
        <w:t> </w:t>
      </w:r>
      <w:r>
        <w:rPr>
          <w:sz w:val="24"/>
        </w:rPr>
        <w:t>domínio</w:t>
      </w:r>
      <w:r>
        <w:rPr>
          <w:spacing w:val="-2"/>
          <w:sz w:val="24"/>
        </w:rPr>
        <w:t> </w:t>
      </w:r>
      <w:r>
        <w:rPr>
          <w:sz w:val="24"/>
        </w:rPr>
        <w:t>útil de 01 (um) único imóvel, de uso exclusivamente residencial;</w:t>
      </w:r>
    </w:p>
    <w:p>
      <w:pPr>
        <w:pStyle w:val="ListParagraph"/>
        <w:numPr>
          <w:ilvl w:val="0"/>
          <w:numId w:val="25"/>
        </w:numPr>
        <w:tabs>
          <w:tab w:pos="354" w:val="left" w:leader="none"/>
        </w:tabs>
        <w:spacing w:line="240" w:lineRule="auto" w:before="239" w:after="0"/>
        <w:ind w:left="354" w:right="0" w:hanging="267"/>
        <w:jc w:val="both"/>
        <w:rPr>
          <w:sz w:val="24"/>
        </w:rPr>
      </w:pPr>
      <w:r>
        <w:rPr>
          <w:sz w:val="24"/>
        </w:rPr>
        <w:t>–</w:t>
      </w:r>
      <w:r>
        <w:rPr>
          <w:spacing w:val="-2"/>
          <w:sz w:val="24"/>
        </w:rPr>
        <w:t> </w:t>
      </w:r>
      <w:r>
        <w:rPr>
          <w:sz w:val="24"/>
        </w:rPr>
        <w:t>cópias</w:t>
      </w:r>
      <w:r>
        <w:rPr>
          <w:spacing w:val="-4"/>
          <w:sz w:val="24"/>
        </w:rPr>
        <w:t> </w:t>
      </w:r>
      <w:r>
        <w:rPr>
          <w:sz w:val="24"/>
        </w:rPr>
        <w:t>da</w:t>
      </w:r>
      <w:r>
        <w:rPr>
          <w:spacing w:val="-4"/>
          <w:sz w:val="24"/>
        </w:rPr>
        <w:t> </w:t>
      </w:r>
      <w:r>
        <w:rPr>
          <w:sz w:val="24"/>
        </w:rPr>
        <w:t>identidade</w:t>
      </w:r>
      <w:r>
        <w:rPr>
          <w:spacing w:val="-2"/>
          <w:sz w:val="24"/>
        </w:rPr>
        <w:t> </w:t>
      </w:r>
      <w:r>
        <w:rPr>
          <w:sz w:val="24"/>
        </w:rPr>
        <w:t>e</w:t>
      </w:r>
      <w:r>
        <w:rPr>
          <w:spacing w:val="-3"/>
          <w:sz w:val="24"/>
        </w:rPr>
        <w:t> </w:t>
      </w:r>
      <w:r>
        <w:rPr>
          <w:sz w:val="24"/>
        </w:rPr>
        <w:t>CPF</w:t>
      </w:r>
      <w:r>
        <w:rPr>
          <w:spacing w:val="-2"/>
          <w:sz w:val="24"/>
        </w:rPr>
        <w:t> </w:t>
      </w:r>
      <w:r>
        <w:rPr>
          <w:sz w:val="24"/>
        </w:rPr>
        <w:t>do</w:t>
      </w:r>
      <w:r>
        <w:rPr>
          <w:spacing w:val="-2"/>
          <w:sz w:val="24"/>
        </w:rPr>
        <w:t> requerente.</w:t>
      </w:r>
    </w:p>
    <w:p>
      <w:pPr>
        <w:pStyle w:val="BodyText"/>
        <w:spacing w:line="259" w:lineRule="auto" w:before="262"/>
        <w:ind w:right="380"/>
      </w:pPr>
      <w:r>
        <w:rPr/>
        <w:t>§ 1º. A veracidade da declaração e dos demais requisitos autorizadores da concessão da isenção será apurada pelo Fiscal de Fazenda.</w:t>
      </w:r>
    </w:p>
    <w:p>
      <w:pPr>
        <w:pStyle w:val="BodyText"/>
        <w:spacing w:line="259" w:lineRule="auto"/>
        <w:ind w:right="379"/>
      </w:pPr>
      <w:r>
        <w:rPr/>
        <w:t>§ 2º. O Fiscal de Fazenda poderá requisitar o apoio dos agentes públicos da Secretaria de Assistência Social e Direitos Humanos para os fins previstos no parágrafo anterior.</w:t>
      </w:r>
    </w:p>
    <w:p>
      <w:pPr>
        <w:pStyle w:val="BodyText"/>
        <w:spacing w:after="0" w:line="259" w:lineRule="auto"/>
        <w:sectPr>
          <w:pgSz w:w="11910" w:h="16840"/>
          <w:pgMar w:header="296" w:footer="0" w:top="1720" w:bottom="280" w:left="992" w:right="708"/>
        </w:sectPr>
      </w:pPr>
    </w:p>
    <w:p>
      <w:pPr>
        <w:pStyle w:val="BodyText"/>
        <w:spacing w:line="259" w:lineRule="auto" w:before="60"/>
        <w:ind w:right="366"/>
      </w:pPr>
      <w:r>
        <w:rPr/>
        <w:t>§ 3º. Após a atividade fiscalizatória, o Fiscal de Fazenda deverá emitir manifestação fundamentada, com a indicação dos pressupostos fáticos e jurídicos que apurou.</w:t>
      </w:r>
    </w:p>
    <w:p>
      <w:pPr>
        <w:pStyle w:val="BodyText"/>
        <w:spacing w:line="259" w:lineRule="auto"/>
        <w:ind w:right="369"/>
      </w:pPr>
      <w:r>
        <w:rPr/>
        <w:t>§4º. Fica dispensada a emissão de parecer jurídico da Procuradoria Geral do Município, exceto no caso de eventual consulta jurídica formulada pelo Secretário de Fazenda, com precisa identificação da questão jurídica a ser</w:t>
      </w:r>
      <w:r>
        <w:rPr>
          <w:spacing w:val="-2"/>
        </w:rPr>
        <w:t> </w:t>
      </w:r>
      <w:r>
        <w:rPr/>
        <w:t>analisada, sendo</w:t>
      </w:r>
      <w:r>
        <w:rPr>
          <w:spacing w:val="-2"/>
        </w:rPr>
        <w:t> </w:t>
      </w:r>
      <w:r>
        <w:rPr/>
        <w:t>vedado</w:t>
      </w:r>
      <w:r>
        <w:rPr>
          <w:spacing w:val="-3"/>
        </w:rPr>
        <w:t> </w:t>
      </w:r>
      <w:r>
        <w:rPr/>
        <w:t>pedido genérico de consulta jurídica.</w:t>
      </w:r>
    </w:p>
    <w:p>
      <w:pPr>
        <w:pStyle w:val="BodyText"/>
        <w:spacing w:before="240"/>
        <w:jc w:val="left"/>
      </w:pPr>
      <w:r>
        <w:rPr/>
        <w:t>§5º.</w:t>
      </w:r>
      <w:r>
        <w:rPr>
          <w:spacing w:val="-6"/>
        </w:rPr>
        <w:t> </w:t>
      </w:r>
      <w:r>
        <w:rPr/>
        <w:t>O</w:t>
      </w:r>
      <w:r>
        <w:rPr>
          <w:spacing w:val="-3"/>
        </w:rPr>
        <w:t> </w:t>
      </w:r>
      <w:r>
        <w:rPr/>
        <w:t>parecer</w:t>
      </w:r>
      <w:r>
        <w:rPr>
          <w:spacing w:val="-4"/>
        </w:rPr>
        <w:t> </w:t>
      </w:r>
      <w:r>
        <w:rPr/>
        <w:t>jurídico</w:t>
      </w:r>
      <w:r>
        <w:rPr>
          <w:spacing w:val="-5"/>
        </w:rPr>
        <w:t> </w:t>
      </w:r>
      <w:r>
        <w:rPr/>
        <w:t>da</w:t>
      </w:r>
      <w:r>
        <w:rPr>
          <w:spacing w:val="-3"/>
        </w:rPr>
        <w:t> </w:t>
      </w:r>
      <w:r>
        <w:rPr/>
        <w:t>Procuradoria</w:t>
      </w:r>
      <w:r>
        <w:rPr>
          <w:spacing w:val="-4"/>
        </w:rPr>
        <w:t> </w:t>
      </w:r>
      <w:r>
        <w:rPr/>
        <w:t>Geral</w:t>
      </w:r>
      <w:r>
        <w:rPr>
          <w:spacing w:val="-3"/>
        </w:rPr>
        <w:t> </w:t>
      </w:r>
      <w:r>
        <w:rPr/>
        <w:t>do</w:t>
      </w:r>
      <w:r>
        <w:rPr>
          <w:spacing w:val="-4"/>
        </w:rPr>
        <w:t> </w:t>
      </w:r>
      <w:r>
        <w:rPr/>
        <w:t>Município</w:t>
      </w:r>
      <w:r>
        <w:rPr>
          <w:spacing w:val="-3"/>
        </w:rPr>
        <w:t> </w:t>
      </w:r>
      <w:r>
        <w:rPr/>
        <w:t>não</w:t>
      </w:r>
      <w:r>
        <w:rPr>
          <w:spacing w:val="-4"/>
        </w:rPr>
        <w:t> </w:t>
      </w:r>
      <w:r>
        <w:rPr/>
        <w:t>terá</w:t>
      </w:r>
      <w:r>
        <w:rPr>
          <w:spacing w:val="-8"/>
        </w:rPr>
        <w:t> </w:t>
      </w:r>
      <w:r>
        <w:rPr/>
        <w:t>efeito</w:t>
      </w:r>
      <w:r>
        <w:rPr>
          <w:spacing w:val="-5"/>
        </w:rPr>
        <w:t> </w:t>
      </w:r>
      <w:r>
        <w:rPr>
          <w:spacing w:val="-2"/>
        </w:rPr>
        <w:t>vinculante.</w:t>
      </w:r>
    </w:p>
    <w:p>
      <w:pPr>
        <w:pStyle w:val="BodyText"/>
        <w:spacing w:line="259" w:lineRule="auto" w:before="262"/>
        <w:ind w:right="372"/>
      </w:pPr>
      <w:r>
        <w:rPr>
          <w:rFonts w:ascii="Arial" w:hAnsi="Arial"/>
          <w:b/>
          <w:u w:val="single"/>
        </w:rPr>
        <w:t>Art. 47</w:t>
      </w:r>
      <w:r>
        <w:rPr>
          <w:rFonts w:ascii="Arial" w:hAnsi="Arial"/>
          <w:b/>
        </w:rPr>
        <w:t>. </w:t>
      </w:r>
      <w:r>
        <w:rPr/>
        <w:t>Após a manifestação fundamentada do fiscal tributário, o requerimento será analisado pelo Subsecretário da Receita, autoridade que tem competência decisória para conceder a isenção.</w:t>
      </w:r>
    </w:p>
    <w:p>
      <w:pPr>
        <w:pStyle w:val="BodyText"/>
        <w:spacing w:line="259" w:lineRule="auto"/>
        <w:ind w:right="372"/>
      </w:pPr>
      <w:r>
        <w:rPr/>
        <w:t>§1º. Caberá, no prazo de cinco dias, a contar da ciência do requerente ou do seu representante legal, recurso para sanar omissão, contradição, obscuridade e erro material da decisão administrativa, a ser analisado e decidido pelo Subsecretário da Receita.</w:t>
      </w:r>
    </w:p>
    <w:p>
      <w:pPr>
        <w:pStyle w:val="BodyText"/>
        <w:spacing w:line="259" w:lineRule="auto"/>
        <w:ind w:right="378"/>
      </w:pPr>
      <w:r>
        <w:rPr/>
        <w:t>§2º.</w:t>
      </w:r>
      <w:r>
        <w:rPr>
          <w:spacing w:val="-17"/>
        </w:rPr>
        <w:t> </w:t>
      </w:r>
      <w:r>
        <w:rPr/>
        <w:t>O</w:t>
      </w:r>
      <w:r>
        <w:rPr>
          <w:spacing w:val="-17"/>
        </w:rPr>
        <w:t> </w:t>
      </w:r>
      <w:r>
        <w:rPr/>
        <w:t>recurso</w:t>
      </w:r>
      <w:r>
        <w:rPr>
          <w:spacing w:val="-16"/>
        </w:rPr>
        <w:t> </w:t>
      </w:r>
      <w:r>
        <w:rPr/>
        <w:t>previsto</w:t>
      </w:r>
      <w:r>
        <w:rPr>
          <w:spacing w:val="-17"/>
        </w:rPr>
        <w:t> </w:t>
      </w:r>
      <w:r>
        <w:rPr/>
        <w:t>no</w:t>
      </w:r>
      <w:r>
        <w:rPr>
          <w:spacing w:val="-17"/>
        </w:rPr>
        <w:t> </w:t>
      </w:r>
      <w:r>
        <w:rPr/>
        <w:t>parágrafo</w:t>
      </w:r>
      <w:r>
        <w:rPr>
          <w:spacing w:val="-17"/>
        </w:rPr>
        <w:t> </w:t>
      </w:r>
      <w:r>
        <w:rPr/>
        <w:t>anterior</w:t>
      </w:r>
      <w:r>
        <w:rPr>
          <w:spacing w:val="-16"/>
        </w:rPr>
        <w:t> </w:t>
      </w:r>
      <w:r>
        <w:rPr/>
        <w:t>interrompe</w:t>
      </w:r>
      <w:r>
        <w:rPr>
          <w:spacing w:val="-17"/>
        </w:rPr>
        <w:t> </w:t>
      </w:r>
      <w:r>
        <w:rPr/>
        <w:t>o</w:t>
      </w:r>
      <w:r>
        <w:rPr>
          <w:spacing w:val="-17"/>
        </w:rPr>
        <w:t> </w:t>
      </w:r>
      <w:r>
        <w:rPr/>
        <w:t>prazo</w:t>
      </w:r>
      <w:r>
        <w:rPr>
          <w:spacing w:val="-16"/>
        </w:rPr>
        <w:t> </w:t>
      </w:r>
      <w:r>
        <w:rPr/>
        <w:t>para</w:t>
      </w:r>
      <w:r>
        <w:rPr>
          <w:spacing w:val="-17"/>
        </w:rPr>
        <w:t> </w:t>
      </w:r>
      <w:r>
        <w:rPr/>
        <w:t>interposição</w:t>
      </w:r>
      <w:r>
        <w:rPr>
          <w:spacing w:val="-17"/>
        </w:rPr>
        <w:t> </w:t>
      </w:r>
      <w:r>
        <w:rPr/>
        <w:t>do</w:t>
      </w:r>
      <w:r>
        <w:rPr>
          <w:spacing w:val="-16"/>
        </w:rPr>
        <w:t> </w:t>
      </w:r>
      <w:r>
        <w:rPr/>
        <w:t>recurso </w:t>
      </w:r>
      <w:r>
        <w:rPr>
          <w:spacing w:val="-2"/>
        </w:rPr>
        <w:t>voluntário.</w:t>
      </w:r>
    </w:p>
    <w:p>
      <w:pPr>
        <w:pStyle w:val="BodyText"/>
        <w:spacing w:line="259" w:lineRule="auto"/>
        <w:ind w:right="377"/>
      </w:pPr>
      <w:r>
        <w:rPr>
          <w:rFonts w:ascii="Arial" w:hAnsi="Arial"/>
          <w:b/>
          <w:u w:val="single"/>
        </w:rPr>
        <w:t>Art. 48</w:t>
      </w:r>
      <w:r>
        <w:rPr/>
        <w:t>. Caberá, no prazo de 15 (quinze) dias, a contar da ciência do requerente ou do seu representante legal, recurso voluntário da decisão administrativa denegatória do pedido de </w:t>
      </w:r>
      <w:r>
        <w:rPr>
          <w:spacing w:val="-2"/>
        </w:rPr>
        <w:t>isenção.</w:t>
      </w:r>
    </w:p>
    <w:p>
      <w:pPr>
        <w:pStyle w:val="BodyText"/>
        <w:spacing w:before="241"/>
        <w:jc w:val="left"/>
      </w:pPr>
      <w:r>
        <w:rPr/>
        <w:t>§1º.</w:t>
      </w:r>
      <w:r>
        <w:rPr>
          <w:spacing w:val="-6"/>
        </w:rPr>
        <w:t> </w:t>
      </w:r>
      <w:r>
        <w:rPr/>
        <w:t>O</w:t>
      </w:r>
      <w:r>
        <w:rPr>
          <w:spacing w:val="-3"/>
        </w:rPr>
        <w:t> </w:t>
      </w:r>
      <w:r>
        <w:rPr/>
        <w:t>recurso</w:t>
      </w:r>
      <w:r>
        <w:rPr>
          <w:spacing w:val="-3"/>
        </w:rPr>
        <w:t> </w:t>
      </w:r>
      <w:r>
        <w:rPr/>
        <w:t>voluntário</w:t>
      </w:r>
      <w:r>
        <w:rPr>
          <w:spacing w:val="-4"/>
        </w:rPr>
        <w:t> </w:t>
      </w:r>
      <w:r>
        <w:rPr/>
        <w:t>será</w:t>
      </w:r>
      <w:r>
        <w:rPr>
          <w:spacing w:val="-3"/>
        </w:rPr>
        <w:t> </w:t>
      </w:r>
      <w:r>
        <w:rPr/>
        <w:t>julgado</w:t>
      </w:r>
      <w:r>
        <w:rPr>
          <w:spacing w:val="-5"/>
        </w:rPr>
        <w:t> </w:t>
      </w:r>
      <w:r>
        <w:rPr/>
        <w:t>pelo</w:t>
      </w:r>
      <w:r>
        <w:rPr>
          <w:spacing w:val="-5"/>
        </w:rPr>
        <w:t> </w:t>
      </w:r>
      <w:r>
        <w:rPr/>
        <w:t>Secretário</w:t>
      </w:r>
      <w:r>
        <w:rPr>
          <w:spacing w:val="-6"/>
        </w:rPr>
        <w:t> </w:t>
      </w:r>
      <w:r>
        <w:rPr/>
        <w:t>de</w:t>
      </w:r>
      <w:r>
        <w:rPr>
          <w:spacing w:val="-3"/>
        </w:rPr>
        <w:t> </w:t>
      </w:r>
      <w:r>
        <w:rPr>
          <w:spacing w:val="-2"/>
        </w:rPr>
        <w:t>Fazenda.</w:t>
      </w:r>
    </w:p>
    <w:p>
      <w:pPr>
        <w:pStyle w:val="BodyText"/>
        <w:spacing w:line="259" w:lineRule="auto" w:before="262"/>
        <w:ind w:right="374"/>
      </w:pPr>
      <w:r>
        <w:rPr/>
        <w:t>§2º. A decisão administrativa proferida no julgamento do recurso voluntário é irrecorrível </w:t>
      </w:r>
      <w:r>
        <w:rPr>
          <w:spacing w:val="-2"/>
        </w:rPr>
        <w:t>administrativamente.</w:t>
      </w:r>
    </w:p>
    <w:p>
      <w:pPr>
        <w:pStyle w:val="BodyText"/>
        <w:jc w:val="left"/>
      </w:pPr>
      <w:r>
        <w:rPr>
          <w:rFonts w:ascii="Arial" w:hAnsi="Arial"/>
          <w:b/>
          <w:u w:val="single"/>
        </w:rPr>
        <w:t>Art.</w:t>
      </w:r>
      <w:r>
        <w:rPr>
          <w:rFonts w:ascii="Arial" w:hAnsi="Arial"/>
          <w:b/>
          <w:spacing w:val="-4"/>
          <w:u w:val="single"/>
        </w:rPr>
        <w:t> </w:t>
      </w:r>
      <w:r>
        <w:rPr>
          <w:rFonts w:ascii="Arial" w:hAnsi="Arial"/>
          <w:b/>
          <w:u w:val="single"/>
        </w:rPr>
        <w:t>49</w:t>
      </w:r>
      <w:r>
        <w:rPr>
          <w:rFonts w:ascii="Arial" w:hAnsi="Arial"/>
          <w:b/>
        </w:rPr>
        <w:t>.</w:t>
      </w:r>
      <w:r>
        <w:rPr>
          <w:rFonts w:ascii="Arial" w:hAnsi="Arial"/>
          <w:b/>
          <w:spacing w:val="-2"/>
        </w:rPr>
        <w:t> </w:t>
      </w:r>
      <w:r>
        <w:rPr/>
        <w:t>O</w:t>
      </w:r>
      <w:r>
        <w:rPr>
          <w:spacing w:val="-3"/>
        </w:rPr>
        <w:t> </w:t>
      </w:r>
      <w:r>
        <w:rPr/>
        <w:t>benefício</w:t>
      </w:r>
      <w:r>
        <w:rPr>
          <w:spacing w:val="-3"/>
        </w:rPr>
        <w:t> </w:t>
      </w:r>
      <w:r>
        <w:rPr/>
        <w:t>tem</w:t>
      </w:r>
      <w:r>
        <w:rPr>
          <w:spacing w:val="-2"/>
        </w:rPr>
        <w:t> </w:t>
      </w:r>
      <w:r>
        <w:rPr/>
        <w:t>caráter</w:t>
      </w:r>
      <w:r>
        <w:rPr>
          <w:spacing w:val="-3"/>
        </w:rPr>
        <w:t> </w:t>
      </w:r>
      <w:r>
        <w:rPr/>
        <w:t>pessoal</w:t>
      </w:r>
      <w:r>
        <w:rPr>
          <w:spacing w:val="-6"/>
        </w:rPr>
        <w:t> </w:t>
      </w:r>
      <w:r>
        <w:rPr/>
        <w:t>e</w:t>
      </w:r>
      <w:r>
        <w:rPr>
          <w:spacing w:val="-3"/>
        </w:rPr>
        <w:t> </w:t>
      </w:r>
      <w:r>
        <w:rPr/>
        <w:t>não</w:t>
      </w:r>
      <w:r>
        <w:rPr>
          <w:spacing w:val="-3"/>
        </w:rPr>
        <w:t> </w:t>
      </w:r>
      <w:r>
        <w:rPr/>
        <w:t>gera</w:t>
      </w:r>
      <w:r>
        <w:rPr>
          <w:spacing w:val="-3"/>
        </w:rPr>
        <w:t> </w:t>
      </w:r>
      <w:r>
        <w:rPr/>
        <w:t>direito</w:t>
      </w:r>
      <w:r>
        <w:rPr>
          <w:spacing w:val="-5"/>
        </w:rPr>
        <w:t> </w:t>
      </w:r>
      <w:r>
        <w:rPr>
          <w:spacing w:val="-2"/>
        </w:rPr>
        <w:t>adquirido.</w:t>
      </w:r>
    </w:p>
    <w:p>
      <w:pPr>
        <w:pStyle w:val="BodyText"/>
        <w:spacing w:line="259" w:lineRule="auto" w:before="262"/>
        <w:ind w:right="365"/>
      </w:pPr>
      <w:r>
        <w:rPr/>
        <w:t>Parágrafo único. Constatado, a qualquer tempo, a ausência ou a inobservância dos requisitos</w:t>
      </w:r>
      <w:r>
        <w:rPr>
          <w:spacing w:val="-13"/>
        </w:rPr>
        <w:t> </w:t>
      </w:r>
      <w:r>
        <w:rPr/>
        <w:t>que</w:t>
      </w:r>
      <w:r>
        <w:rPr>
          <w:spacing w:val="-14"/>
        </w:rPr>
        <w:t> </w:t>
      </w:r>
      <w:r>
        <w:rPr/>
        <w:t>autorizam</w:t>
      </w:r>
      <w:r>
        <w:rPr>
          <w:spacing w:val="-14"/>
        </w:rPr>
        <w:t> </w:t>
      </w:r>
      <w:r>
        <w:rPr/>
        <w:t>a</w:t>
      </w:r>
      <w:r>
        <w:rPr>
          <w:spacing w:val="-12"/>
        </w:rPr>
        <w:t> </w:t>
      </w:r>
      <w:r>
        <w:rPr/>
        <w:t>concessão</w:t>
      </w:r>
      <w:r>
        <w:rPr>
          <w:spacing w:val="-14"/>
        </w:rPr>
        <w:t> </w:t>
      </w:r>
      <w:r>
        <w:rPr/>
        <w:t>do</w:t>
      </w:r>
      <w:r>
        <w:rPr>
          <w:spacing w:val="-14"/>
        </w:rPr>
        <w:t> </w:t>
      </w:r>
      <w:r>
        <w:rPr/>
        <w:t>benefício</w:t>
      </w:r>
      <w:r>
        <w:rPr>
          <w:spacing w:val="-12"/>
        </w:rPr>
        <w:t> </w:t>
      </w:r>
      <w:r>
        <w:rPr/>
        <w:t>previsto</w:t>
      </w:r>
      <w:r>
        <w:rPr>
          <w:spacing w:val="-14"/>
        </w:rPr>
        <w:t> </w:t>
      </w:r>
      <w:r>
        <w:rPr/>
        <w:t>nesta</w:t>
      </w:r>
      <w:r>
        <w:rPr>
          <w:spacing w:val="-12"/>
        </w:rPr>
        <w:t> </w:t>
      </w:r>
      <w:r>
        <w:rPr/>
        <w:t>lei,</w:t>
      </w:r>
      <w:r>
        <w:rPr>
          <w:spacing w:val="-12"/>
        </w:rPr>
        <w:t> </w:t>
      </w:r>
      <w:r>
        <w:rPr/>
        <w:t>a</w:t>
      </w:r>
      <w:r>
        <w:rPr>
          <w:spacing w:val="-14"/>
        </w:rPr>
        <w:t> </w:t>
      </w:r>
      <w:r>
        <w:rPr/>
        <w:t>isenção</w:t>
      </w:r>
      <w:r>
        <w:rPr>
          <w:spacing w:val="-14"/>
        </w:rPr>
        <w:t> </w:t>
      </w:r>
      <w:r>
        <w:rPr/>
        <w:t>será</w:t>
      </w:r>
      <w:r>
        <w:rPr>
          <w:spacing w:val="-17"/>
        </w:rPr>
        <w:t> </w:t>
      </w:r>
      <w:r>
        <w:rPr/>
        <w:t>anulada ou cassada, ficando o contribuinte sujeito ao pagamento do imposto e das penalidades, observadas as garantias constitucionais do devido processo legal e do contraditório e da ampla defesa.</w:t>
      </w:r>
    </w:p>
    <w:p>
      <w:pPr>
        <w:pStyle w:val="BodyText"/>
        <w:spacing w:line="259" w:lineRule="auto" w:before="240"/>
        <w:ind w:right="369"/>
      </w:pPr>
      <w:r>
        <w:rPr>
          <w:rFonts w:ascii="Arial" w:hAnsi="Arial"/>
          <w:b/>
          <w:u w:val="single"/>
        </w:rPr>
        <w:t>Art.</w:t>
      </w:r>
      <w:r>
        <w:rPr>
          <w:rFonts w:ascii="Arial" w:hAnsi="Arial"/>
          <w:b/>
          <w:spacing w:val="-10"/>
          <w:u w:val="single"/>
        </w:rPr>
        <w:t> </w:t>
      </w:r>
      <w:r>
        <w:rPr>
          <w:rFonts w:ascii="Arial" w:hAnsi="Arial"/>
          <w:b/>
          <w:u w:val="single"/>
        </w:rPr>
        <w:t>50</w:t>
      </w:r>
      <w:r>
        <w:rPr>
          <w:rFonts w:ascii="Arial" w:hAnsi="Arial"/>
          <w:b/>
        </w:rPr>
        <w:t>.</w:t>
      </w:r>
      <w:r>
        <w:rPr>
          <w:rFonts w:ascii="Arial" w:hAnsi="Arial"/>
          <w:b/>
          <w:spacing w:val="-10"/>
        </w:rPr>
        <w:t> </w:t>
      </w:r>
      <w:r>
        <w:rPr/>
        <w:t>O</w:t>
      </w:r>
      <w:r>
        <w:rPr>
          <w:spacing w:val="-10"/>
        </w:rPr>
        <w:t> </w:t>
      </w:r>
      <w:r>
        <w:rPr/>
        <w:t>beneficiário</w:t>
      </w:r>
      <w:r>
        <w:rPr>
          <w:spacing w:val="-9"/>
        </w:rPr>
        <w:t> </w:t>
      </w:r>
      <w:r>
        <w:rPr/>
        <w:t>da</w:t>
      </w:r>
      <w:r>
        <w:rPr>
          <w:spacing w:val="-9"/>
        </w:rPr>
        <w:t> </w:t>
      </w:r>
      <w:r>
        <w:rPr/>
        <w:t>isenção</w:t>
      </w:r>
      <w:r>
        <w:rPr>
          <w:spacing w:val="-9"/>
        </w:rPr>
        <w:t> </w:t>
      </w:r>
      <w:r>
        <w:rPr/>
        <w:t>ou</w:t>
      </w:r>
      <w:r>
        <w:rPr>
          <w:spacing w:val="-9"/>
        </w:rPr>
        <w:t> </w:t>
      </w:r>
      <w:r>
        <w:rPr/>
        <w:t>seu</w:t>
      </w:r>
      <w:r>
        <w:rPr>
          <w:spacing w:val="-9"/>
        </w:rPr>
        <w:t> </w:t>
      </w:r>
      <w:r>
        <w:rPr/>
        <w:t>representante</w:t>
      </w:r>
      <w:r>
        <w:rPr>
          <w:spacing w:val="-9"/>
        </w:rPr>
        <w:t> </w:t>
      </w:r>
      <w:r>
        <w:rPr/>
        <w:t>legal</w:t>
      </w:r>
      <w:r>
        <w:rPr>
          <w:spacing w:val="-11"/>
        </w:rPr>
        <w:t> </w:t>
      </w:r>
      <w:r>
        <w:rPr/>
        <w:t>deverá,</w:t>
      </w:r>
      <w:r>
        <w:rPr>
          <w:spacing w:val="-10"/>
        </w:rPr>
        <w:t> </w:t>
      </w:r>
      <w:r>
        <w:rPr/>
        <w:t>no</w:t>
      </w:r>
      <w:r>
        <w:rPr>
          <w:spacing w:val="-9"/>
        </w:rPr>
        <w:t> </w:t>
      </w:r>
      <w:r>
        <w:rPr/>
        <w:t>exercício</w:t>
      </w:r>
      <w:r>
        <w:rPr>
          <w:spacing w:val="-10"/>
        </w:rPr>
        <w:t> </w:t>
      </w:r>
      <w:r>
        <w:rPr/>
        <w:t>financeiro subsequente</w:t>
      </w:r>
      <w:r>
        <w:rPr>
          <w:spacing w:val="-6"/>
        </w:rPr>
        <w:t> </w:t>
      </w:r>
      <w:r>
        <w:rPr/>
        <w:t>à</w:t>
      </w:r>
      <w:r>
        <w:rPr>
          <w:spacing w:val="-7"/>
        </w:rPr>
        <w:t> </w:t>
      </w:r>
      <w:r>
        <w:rPr/>
        <w:t>concessão,</w:t>
      </w:r>
      <w:r>
        <w:rPr>
          <w:spacing w:val="-7"/>
        </w:rPr>
        <w:t> </w:t>
      </w:r>
      <w:r>
        <w:rPr/>
        <w:t>e</w:t>
      </w:r>
      <w:r>
        <w:rPr>
          <w:spacing w:val="-7"/>
        </w:rPr>
        <w:t> </w:t>
      </w:r>
      <w:r>
        <w:rPr/>
        <w:t>no</w:t>
      </w:r>
      <w:r>
        <w:rPr>
          <w:spacing w:val="-7"/>
        </w:rPr>
        <w:t> </w:t>
      </w:r>
      <w:r>
        <w:rPr/>
        <w:t>prazo previsto</w:t>
      </w:r>
      <w:r>
        <w:rPr>
          <w:spacing w:val="-5"/>
        </w:rPr>
        <w:t> </w:t>
      </w:r>
      <w:r>
        <w:rPr/>
        <w:t>no</w:t>
      </w:r>
      <w:r>
        <w:rPr>
          <w:spacing w:val="-5"/>
        </w:rPr>
        <w:t> </w:t>
      </w:r>
      <w:r>
        <w:rPr/>
        <w:t>caput</w:t>
      </w:r>
      <w:r>
        <w:rPr>
          <w:spacing w:val="-5"/>
        </w:rPr>
        <w:t> </w:t>
      </w:r>
      <w:r>
        <w:rPr/>
        <w:t>do</w:t>
      </w:r>
      <w:r>
        <w:rPr>
          <w:spacing w:val="-7"/>
        </w:rPr>
        <w:t> </w:t>
      </w:r>
      <w:r>
        <w:rPr/>
        <w:t>artigo</w:t>
      </w:r>
      <w:r>
        <w:rPr>
          <w:spacing w:val="-5"/>
        </w:rPr>
        <w:t> </w:t>
      </w:r>
      <w:r>
        <w:rPr/>
        <w:t>44</w:t>
      </w:r>
      <w:r>
        <w:rPr>
          <w:spacing w:val="-7"/>
        </w:rPr>
        <w:t> </w:t>
      </w:r>
      <w:r>
        <w:rPr/>
        <w:t>desta</w:t>
      </w:r>
      <w:r>
        <w:rPr>
          <w:spacing w:val="-5"/>
        </w:rPr>
        <w:t> </w:t>
      </w:r>
      <w:r>
        <w:rPr/>
        <w:t>lei,</w:t>
      </w:r>
      <w:r>
        <w:rPr>
          <w:spacing w:val="-5"/>
        </w:rPr>
        <w:t> </w:t>
      </w:r>
      <w:r>
        <w:rPr/>
        <w:t>demonstrar</w:t>
      </w:r>
      <w:r>
        <w:rPr>
          <w:spacing w:val="-8"/>
        </w:rPr>
        <w:t> </w:t>
      </w:r>
      <w:r>
        <w:rPr/>
        <w:t>a manutenção</w:t>
      </w:r>
      <w:r>
        <w:rPr>
          <w:spacing w:val="-17"/>
        </w:rPr>
        <w:t> </w:t>
      </w:r>
      <w:r>
        <w:rPr/>
        <w:t>dos</w:t>
      </w:r>
      <w:r>
        <w:rPr>
          <w:spacing w:val="-17"/>
        </w:rPr>
        <w:t> </w:t>
      </w:r>
      <w:r>
        <w:rPr/>
        <w:t>requisitos</w:t>
      </w:r>
      <w:r>
        <w:rPr>
          <w:spacing w:val="-16"/>
        </w:rPr>
        <w:t> </w:t>
      </w:r>
      <w:r>
        <w:rPr/>
        <w:t>autorizadores</w:t>
      </w:r>
      <w:r>
        <w:rPr>
          <w:spacing w:val="-17"/>
        </w:rPr>
        <w:t> </w:t>
      </w:r>
      <w:r>
        <w:rPr/>
        <w:t>da</w:t>
      </w:r>
      <w:r>
        <w:rPr>
          <w:spacing w:val="-17"/>
        </w:rPr>
        <w:t> </w:t>
      </w:r>
      <w:r>
        <w:rPr/>
        <w:t>concessão</w:t>
      </w:r>
      <w:r>
        <w:rPr>
          <w:spacing w:val="-17"/>
        </w:rPr>
        <w:t> </w:t>
      </w:r>
      <w:r>
        <w:rPr/>
        <w:t>do</w:t>
      </w:r>
      <w:r>
        <w:rPr>
          <w:spacing w:val="-16"/>
        </w:rPr>
        <w:t> </w:t>
      </w:r>
      <w:r>
        <w:rPr/>
        <w:t>benefício,</w:t>
      </w:r>
      <w:r>
        <w:rPr>
          <w:spacing w:val="-17"/>
        </w:rPr>
        <w:t> </w:t>
      </w:r>
      <w:r>
        <w:rPr/>
        <w:t>sob</w:t>
      </w:r>
      <w:r>
        <w:rPr>
          <w:spacing w:val="-17"/>
        </w:rPr>
        <w:t> </w:t>
      </w:r>
      <w:r>
        <w:rPr/>
        <w:t>pena</w:t>
      </w:r>
      <w:r>
        <w:rPr>
          <w:spacing w:val="-16"/>
        </w:rPr>
        <w:t> </w:t>
      </w:r>
      <w:r>
        <w:rPr/>
        <w:t>de</w:t>
      </w:r>
      <w:r>
        <w:rPr>
          <w:spacing w:val="-17"/>
        </w:rPr>
        <w:t> </w:t>
      </w:r>
      <w:r>
        <w:rPr/>
        <w:t>cassação, observadas as garantias constitucionais do devido processo legal e do contraditório e da ampla defesa.</w:t>
      </w:r>
    </w:p>
    <w:p>
      <w:pPr>
        <w:pStyle w:val="BodyText"/>
        <w:spacing w:line="259" w:lineRule="auto" w:before="238"/>
        <w:ind w:right="375"/>
      </w:pPr>
      <w:r>
        <w:rPr/>
        <w:t>§ 1º. A demonstração da manutenção dos requisitos autorizadores da concessão do benefício se submeterá ao procedimento previsto no artigo 46 desta lei, competindo ao Subsecretário da Receita, após a manifestação fundamentada do fiscal tributário, decidir acerca da manutenção do benefício fiscal.</w:t>
      </w:r>
    </w:p>
    <w:p>
      <w:pPr>
        <w:pStyle w:val="BodyText"/>
        <w:spacing w:after="0" w:line="259" w:lineRule="auto"/>
        <w:sectPr>
          <w:pgSz w:w="11910" w:h="16840"/>
          <w:pgMar w:header="296" w:footer="0" w:top="1720" w:bottom="280" w:left="992" w:right="708"/>
        </w:sectPr>
      </w:pPr>
    </w:p>
    <w:p>
      <w:pPr>
        <w:pStyle w:val="BodyText"/>
        <w:spacing w:line="259" w:lineRule="auto" w:before="60"/>
        <w:ind w:right="367"/>
      </w:pPr>
      <w:r>
        <w:rPr/>
        <w:t>§ 2º. A decisão administrativa proferida pelo Subsecretário da Receita está sujeita aos recursos e prazos fixados nesta lei.</w:t>
      </w:r>
    </w:p>
    <w:p>
      <w:pPr>
        <w:pStyle w:val="BodyText"/>
        <w:spacing w:before="0"/>
        <w:ind w:left="0"/>
        <w:jc w:val="left"/>
      </w:pPr>
    </w:p>
    <w:p>
      <w:pPr>
        <w:pStyle w:val="BodyText"/>
        <w:spacing w:before="104"/>
        <w:ind w:left="0"/>
        <w:jc w:val="left"/>
      </w:pPr>
    </w:p>
    <w:p>
      <w:pPr>
        <w:pStyle w:val="Heading1"/>
        <w:ind w:left="5"/>
      </w:pPr>
      <w:r>
        <w:rPr/>
        <w:t>SEÇÃO</w:t>
      </w:r>
      <w:r>
        <w:rPr>
          <w:spacing w:val="-9"/>
        </w:rPr>
        <w:t> </w:t>
      </w:r>
      <w:r>
        <w:rPr>
          <w:spacing w:val="-10"/>
        </w:rPr>
        <w:t>V</w:t>
      </w:r>
    </w:p>
    <w:p>
      <w:pPr>
        <w:spacing w:before="142"/>
        <w:ind w:left="0" w:right="290" w:firstLine="0"/>
        <w:jc w:val="center"/>
        <w:rPr>
          <w:rFonts w:ascii="Arial" w:hAnsi="Arial"/>
          <w:b/>
          <w:sz w:val="24"/>
        </w:rPr>
      </w:pPr>
      <w:r>
        <w:rPr>
          <w:rFonts w:ascii="Arial" w:hAnsi="Arial"/>
          <w:b/>
          <w:sz w:val="24"/>
        </w:rPr>
        <w:t>DA</w:t>
      </w:r>
      <w:r>
        <w:rPr>
          <w:rFonts w:ascii="Arial" w:hAnsi="Arial"/>
          <w:b/>
          <w:spacing w:val="-11"/>
          <w:sz w:val="24"/>
        </w:rPr>
        <w:t> </w:t>
      </w:r>
      <w:r>
        <w:rPr>
          <w:rFonts w:ascii="Arial" w:hAnsi="Arial"/>
          <w:b/>
          <w:sz w:val="24"/>
        </w:rPr>
        <w:t>ISENÇÃO</w:t>
      </w:r>
      <w:r>
        <w:rPr>
          <w:rFonts w:ascii="Arial" w:hAnsi="Arial"/>
          <w:b/>
          <w:spacing w:val="-5"/>
          <w:sz w:val="24"/>
        </w:rPr>
        <w:t> </w:t>
      </w:r>
      <w:r>
        <w:rPr>
          <w:rFonts w:ascii="Arial" w:hAnsi="Arial"/>
          <w:b/>
          <w:sz w:val="24"/>
        </w:rPr>
        <w:t>DE</w:t>
      </w:r>
      <w:r>
        <w:rPr>
          <w:rFonts w:ascii="Arial" w:hAnsi="Arial"/>
          <w:b/>
          <w:spacing w:val="-5"/>
          <w:sz w:val="24"/>
        </w:rPr>
        <w:t> </w:t>
      </w:r>
      <w:r>
        <w:rPr>
          <w:rFonts w:ascii="Arial" w:hAnsi="Arial"/>
          <w:b/>
          <w:sz w:val="24"/>
        </w:rPr>
        <w:t>IPTU</w:t>
      </w:r>
      <w:r>
        <w:rPr>
          <w:rFonts w:ascii="Arial" w:hAnsi="Arial"/>
          <w:b/>
          <w:spacing w:val="-6"/>
          <w:sz w:val="24"/>
        </w:rPr>
        <w:t> </w:t>
      </w:r>
      <w:r>
        <w:rPr>
          <w:rFonts w:ascii="Arial" w:hAnsi="Arial"/>
          <w:b/>
          <w:sz w:val="24"/>
        </w:rPr>
        <w:t>PARA</w:t>
      </w:r>
      <w:r>
        <w:rPr>
          <w:rFonts w:ascii="Arial" w:hAnsi="Arial"/>
          <w:b/>
          <w:spacing w:val="-11"/>
          <w:sz w:val="24"/>
        </w:rPr>
        <w:t> </w:t>
      </w:r>
      <w:r>
        <w:rPr>
          <w:rFonts w:ascii="Arial" w:hAnsi="Arial"/>
          <w:b/>
          <w:sz w:val="24"/>
        </w:rPr>
        <w:t>PORTADOR</w:t>
      </w:r>
      <w:r>
        <w:rPr>
          <w:rFonts w:ascii="Arial" w:hAnsi="Arial"/>
          <w:b/>
          <w:spacing w:val="-4"/>
          <w:sz w:val="24"/>
        </w:rPr>
        <w:t> </w:t>
      </w:r>
      <w:r>
        <w:rPr>
          <w:rFonts w:ascii="Arial" w:hAnsi="Arial"/>
          <w:b/>
          <w:sz w:val="24"/>
        </w:rPr>
        <w:t>DE</w:t>
      </w:r>
      <w:r>
        <w:rPr>
          <w:rFonts w:ascii="Arial" w:hAnsi="Arial"/>
          <w:b/>
          <w:spacing w:val="-5"/>
          <w:sz w:val="24"/>
        </w:rPr>
        <w:t> </w:t>
      </w:r>
      <w:r>
        <w:rPr>
          <w:rFonts w:ascii="Arial" w:hAnsi="Arial"/>
          <w:b/>
          <w:sz w:val="24"/>
        </w:rPr>
        <w:t>MOLÉSTIA</w:t>
      </w:r>
      <w:r>
        <w:rPr>
          <w:rFonts w:ascii="Arial" w:hAnsi="Arial"/>
          <w:b/>
          <w:spacing w:val="-13"/>
          <w:sz w:val="24"/>
        </w:rPr>
        <w:t> </w:t>
      </w:r>
      <w:r>
        <w:rPr>
          <w:rFonts w:ascii="Arial" w:hAnsi="Arial"/>
          <w:b/>
          <w:spacing w:val="-2"/>
          <w:sz w:val="24"/>
        </w:rPr>
        <w:t>GRAVE</w:t>
      </w:r>
    </w:p>
    <w:p>
      <w:pPr>
        <w:pStyle w:val="BodyText"/>
        <w:spacing w:line="259" w:lineRule="auto" w:before="142"/>
        <w:ind w:right="366"/>
      </w:pPr>
      <w:r>
        <w:rPr>
          <w:rFonts w:ascii="Arial" w:hAnsi="Arial"/>
          <w:b/>
          <w:u w:val="single"/>
        </w:rPr>
        <w:t>Art. 51. </w:t>
      </w:r>
      <w:r>
        <w:rPr/>
        <w:t>Fica autorizado ao Poder Executivo, por decisão fundamentada, conceder isenção do imposto predial e territorial urbano (IPTU) ao bem de família do contribuinte comprovadamente portador de uma das seguintes moléstias graves: moléstia profissional, tuberculose ativa, alienação mental, esclerose múltipla, neoplasia maligna, cegueira, hanseníase, paralisia irreversível e incapacitante, cardiopatia grave, doença de </w:t>
      </w:r>
      <w:r>
        <w:rPr>
          <w:rFonts w:ascii="Arial" w:hAnsi="Arial"/>
          <w:i/>
        </w:rPr>
        <w:t>Parkinson</w:t>
      </w:r>
      <w:r>
        <w:rPr/>
        <w:t>, espondiloartrose anquilosante, nefropatia grave, hepatopatia grave, estados avançados da doença de </w:t>
      </w:r>
      <w:r>
        <w:rPr>
          <w:rFonts w:ascii="Arial" w:hAnsi="Arial"/>
          <w:i/>
        </w:rPr>
        <w:t>Paget </w:t>
      </w:r>
      <w:r>
        <w:rPr/>
        <w:t>(osteíte deformante), contaminação por radiação ou síndrome da imunodeficiência adquirida.</w:t>
      </w:r>
    </w:p>
    <w:p>
      <w:pPr>
        <w:pStyle w:val="BodyText"/>
        <w:spacing w:line="259" w:lineRule="auto"/>
        <w:ind w:right="378"/>
      </w:pPr>
      <w:r>
        <w:rPr/>
        <w:t>§ 1º. A moléstia grave deve ser comprovada mediante laudo pericial emitido por serviço médico oficial, da União, dos Estados, do Distrito Federal ou dos Municípios.</w:t>
      </w:r>
    </w:p>
    <w:p>
      <w:pPr>
        <w:pStyle w:val="BodyText"/>
      </w:pPr>
      <w:r>
        <w:rPr/>
        <w:t>§</w:t>
      </w:r>
      <w:r>
        <w:rPr>
          <w:spacing w:val="-4"/>
        </w:rPr>
        <w:t> </w:t>
      </w:r>
      <w:r>
        <w:rPr/>
        <w:t>2º.</w:t>
      </w:r>
      <w:r>
        <w:rPr>
          <w:spacing w:val="-3"/>
        </w:rPr>
        <w:t> </w:t>
      </w:r>
      <w:r>
        <w:rPr/>
        <w:t>O</w:t>
      </w:r>
      <w:r>
        <w:rPr>
          <w:spacing w:val="-3"/>
        </w:rPr>
        <w:t> </w:t>
      </w:r>
      <w:r>
        <w:rPr/>
        <w:t>laudo</w:t>
      </w:r>
      <w:r>
        <w:rPr>
          <w:spacing w:val="-3"/>
        </w:rPr>
        <w:t> </w:t>
      </w:r>
      <w:r>
        <w:rPr/>
        <w:t>pericial</w:t>
      </w:r>
      <w:r>
        <w:rPr>
          <w:spacing w:val="-3"/>
        </w:rPr>
        <w:t> </w:t>
      </w:r>
      <w:r>
        <w:rPr/>
        <w:t>conterá</w:t>
      </w:r>
      <w:r>
        <w:rPr>
          <w:spacing w:val="-6"/>
        </w:rPr>
        <w:t> </w:t>
      </w:r>
      <w:r>
        <w:rPr/>
        <w:t>os</w:t>
      </w:r>
      <w:r>
        <w:rPr>
          <w:spacing w:val="-4"/>
        </w:rPr>
        <w:t> </w:t>
      </w:r>
      <w:r>
        <w:rPr/>
        <w:t>seguintes</w:t>
      </w:r>
      <w:r>
        <w:rPr>
          <w:spacing w:val="-3"/>
        </w:rPr>
        <w:t> </w:t>
      </w:r>
      <w:r>
        <w:rPr/>
        <w:t>requisitos</w:t>
      </w:r>
      <w:r>
        <w:rPr>
          <w:spacing w:val="-3"/>
        </w:rPr>
        <w:t> </w:t>
      </w:r>
      <w:r>
        <w:rPr>
          <w:spacing w:val="-2"/>
        </w:rPr>
        <w:t>cumulativos:</w:t>
      </w:r>
    </w:p>
    <w:p>
      <w:pPr>
        <w:pStyle w:val="ListParagraph"/>
        <w:numPr>
          <w:ilvl w:val="1"/>
          <w:numId w:val="25"/>
        </w:numPr>
        <w:tabs>
          <w:tab w:pos="367" w:val="left" w:leader="none"/>
        </w:tabs>
        <w:spacing w:line="240" w:lineRule="auto" w:before="264" w:after="0"/>
        <w:ind w:left="367" w:right="0" w:hanging="280"/>
        <w:jc w:val="both"/>
        <w:rPr>
          <w:sz w:val="24"/>
        </w:rPr>
      </w:pPr>
      <w:r>
        <w:rPr>
          <w:sz w:val="24"/>
        </w:rPr>
        <w:t>o</w:t>
      </w:r>
      <w:r>
        <w:rPr>
          <w:spacing w:val="-4"/>
          <w:sz w:val="24"/>
        </w:rPr>
        <w:t> </w:t>
      </w:r>
      <w:r>
        <w:rPr>
          <w:sz w:val="24"/>
        </w:rPr>
        <w:t>órgão</w:t>
      </w:r>
      <w:r>
        <w:rPr>
          <w:spacing w:val="-4"/>
          <w:sz w:val="24"/>
        </w:rPr>
        <w:t> </w:t>
      </w:r>
      <w:r>
        <w:rPr>
          <w:sz w:val="24"/>
        </w:rPr>
        <w:t>emissor</w:t>
      </w:r>
      <w:r>
        <w:rPr>
          <w:spacing w:val="-1"/>
          <w:sz w:val="24"/>
        </w:rPr>
        <w:t> </w:t>
      </w:r>
      <w:r>
        <w:rPr>
          <w:sz w:val="24"/>
        </w:rPr>
        <w:t>e</w:t>
      </w:r>
      <w:r>
        <w:rPr>
          <w:spacing w:val="1"/>
          <w:sz w:val="24"/>
        </w:rPr>
        <w:t> </w:t>
      </w:r>
      <w:r>
        <w:rPr>
          <w:sz w:val="24"/>
        </w:rPr>
        <w:t>a</w:t>
      </w:r>
      <w:r>
        <w:rPr>
          <w:spacing w:val="-3"/>
          <w:sz w:val="24"/>
        </w:rPr>
        <w:t> </w:t>
      </w:r>
      <w:r>
        <w:rPr>
          <w:sz w:val="24"/>
        </w:rPr>
        <w:t>qualificação</w:t>
      </w:r>
      <w:r>
        <w:rPr>
          <w:spacing w:val="-4"/>
          <w:sz w:val="24"/>
        </w:rPr>
        <w:t> </w:t>
      </w:r>
      <w:r>
        <w:rPr>
          <w:sz w:val="24"/>
        </w:rPr>
        <w:t>do</w:t>
      </w:r>
      <w:r>
        <w:rPr>
          <w:spacing w:val="-3"/>
          <w:sz w:val="24"/>
        </w:rPr>
        <w:t> </w:t>
      </w:r>
      <w:r>
        <w:rPr>
          <w:sz w:val="24"/>
        </w:rPr>
        <w:t>portador</w:t>
      </w:r>
      <w:r>
        <w:rPr>
          <w:spacing w:val="-2"/>
          <w:sz w:val="24"/>
        </w:rPr>
        <w:t> </w:t>
      </w:r>
      <w:r>
        <w:rPr>
          <w:sz w:val="24"/>
        </w:rPr>
        <w:t>da</w:t>
      </w:r>
      <w:r>
        <w:rPr>
          <w:spacing w:val="-3"/>
          <w:sz w:val="24"/>
        </w:rPr>
        <w:t> </w:t>
      </w:r>
      <w:r>
        <w:rPr>
          <w:spacing w:val="-2"/>
          <w:sz w:val="24"/>
        </w:rPr>
        <w:t>moléstia;</w:t>
      </w:r>
    </w:p>
    <w:p>
      <w:pPr>
        <w:pStyle w:val="ListParagraph"/>
        <w:numPr>
          <w:ilvl w:val="1"/>
          <w:numId w:val="25"/>
        </w:numPr>
        <w:tabs>
          <w:tab w:pos="430" w:val="left" w:leader="none"/>
        </w:tabs>
        <w:spacing w:line="259" w:lineRule="auto" w:before="262" w:after="0"/>
        <w:ind w:left="87" w:right="376" w:firstLine="0"/>
        <w:jc w:val="both"/>
        <w:rPr>
          <w:sz w:val="24"/>
        </w:rPr>
      </w:pPr>
      <w:r>
        <w:rPr>
          <w:sz w:val="24"/>
        </w:rPr>
        <w:t>o diagnóstico da doença, se possível, com o respectivo código CID (Classificação Internacional de Doenças);</w:t>
      </w:r>
    </w:p>
    <w:p>
      <w:pPr>
        <w:pStyle w:val="ListParagraph"/>
        <w:numPr>
          <w:ilvl w:val="1"/>
          <w:numId w:val="25"/>
        </w:numPr>
        <w:tabs>
          <w:tab w:pos="354" w:val="left" w:leader="none"/>
        </w:tabs>
        <w:spacing w:line="259" w:lineRule="auto" w:before="239" w:after="0"/>
        <w:ind w:left="87" w:right="380" w:firstLine="0"/>
        <w:jc w:val="both"/>
        <w:rPr>
          <w:sz w:val="24"/>
        </w:rPr>
      </w:pPr>
      <w:r>
        <w:rPr>
          <w:sz w:val="24"/>
        </w:rPr>
        <w:t>a data</w:t>
      </w:r>
      <w:r>
        <w:rPr>
          <w:spacing w:val="-2"/>
          <w:sz w:val="24"/>
        </w:rPr>
        <w:t> </w:t>
      </w:r>
      <w:r>
        <w:rPr>
          <w:sz w:val="24"/>
        </w:rPr>
        <w:t>em</w:t>
      </w:r>
      <w:r>
        <w:rPr>
          <w:spacing w:val="-2"/>
          <w:sz w:val="24"/>
        </w:rPr>
        <w:t> </w:t>
      </w:r>
      <w:r>
        <w:rPr>
          <w:sz w:val="24"/>
        </w:rPr>
        <w:t>que a</w:t>
      </w:r>
      <w:r>
        <w:rPr>
          <w:spacing w:val="-2"/>
          <w:sz w:val="24"/>
        </w:rPr>
        <w:t> </w:t>
      </w:r>
      <w:r>
        <w:rPr>
          <w:sz w:val="24"/>
        </w:rPr>
        <w:t>enfermidade</w:t>
      </w:r>
      <w:r>
        <w:rPr>
          <w:spacing w:val="-3"/>
          <w:sz w:val="24"/>
        </w:rPr>
        <w:t> </w:t>
      </w:r>
      <w:r>
        <w:rPr>
          <w:sz w:val="24"/>
        </w:rPr>
        <w:t>foi</w:t>
      </w:r>
      <w:r>
        <w:rPr>
          <w:spacing w:val="-1"/>
          <w:sz w:val="24"/>
        </w:rPr>
        <w:t> </w:t>
      </w:r>
      <w:r>
        <w:rPr>
          <w:sz w:val="24"/>
        </w:rPr>
        <w:t>contraída</w:t>
      </w:r>
      <w:r>
        <w:rPr>
          <w:spacing w:val="-2"/>
          <w:sz w:val="24"/>
        </w:rPr>
        <w:t> </w:t>
      </w:r>
      <w:r>
        <w:rPr>
          <w:sz w:val="24"/>
        </w:rPr>
        <w:t>(não sendo</w:t>
      </w:r>
      <w:r>
        <w:rPr>
          <w:spacing w:val="-3"/>
          <w:sz w:val="24"/>
        </w:rPr>
        <w:t> </w:t>
      </w:r>
      <w:r>
        <w:rPr>
          <w:sz w:val="24"/>
        </w:rPr>
        <w:t>possível, será considerada</w:t>
      </w:r>
      <w:r>
        <w:rPr>
          <w:spacing w:val="-2"/>
          <w:sz w:val="24"/>
        </w:rPr>
        <w:t> </w:t>
      </w:r>
      <w:r>
        <w:rPr>
          <w:sz w:val="24"/>
        </w:rPr>
        <w:t>a data da emissão do laudo como a data em que a doença foi contraída);</w:t>
      </w:r>
    </w:p>
    <w:p>
      <w:pPr>
        <w:pStyle w:val="ListParagraph"/>
        <w:numPr>
          <w:ilvl w:val="1"/>
          <w:numId w:val="25"/>
        </w:numPr>
        <w:tabs>
          <w:tab w:pos="367" w:val="left" w:leader="none"/>
        </w:tabs>
        <w:spacing w:line="240" w:lineRule="auto" w:before="239" w:after="0"/>
        <w:ind w:left="367" w:right="0" w:hanging="280"/>
        <w:jc w:val="both"/>
        <w:rPr>
          <w:sz w:val="24"/>
        </w:rPr>
      </w:pPr>
      <w:r>
        <w:rPr>
          <w:sz w:val="24"/>
        </w:rPr>
        <w:t>se</w:t>
      </w:r>
      <w:r>
        <w:rPr>
          <w:spacing w:val="-2"/>
          <w:sz w:val="24"/>
        </w:rPr>
        <w:t> </w:t>
      </w:r>
      <w:r>
        <w:rPr>
          <w:sz w:val="24"/>
        </w:rPr>
        <w:t>a</w:t>
      </w:r>
      <w:r>
        <w:rPr>
          <w:spacing w:val="-3"/>
          <w:sz w:val="24"/>
        </w:rPr>
        <w:t> </w:t>
      </w:r>
      <w:r>
        <w:rPr>
          <w:sz w:val="24"/>
        </w:rPr>
        <w:t>doença</w:t>
      </w:r>
      <w:r>
        <w:rPr>
          <w:spacing w:val="-4"/>
          <w:sz w:val="24"/>
        </w:rPr>
        <w:t> </w:t>
      </w:r>
      <w:r>
        <w:rPr>
          <w:sz w:val="24"/>
        </w:rPr>
        <w:t>é</w:t>
      </w:r>
      <w:r>
        <w:rPr>
          <w:spacing w:val="-3"/>
          <w:sz w:val="24"/>
        </w:rPr>
        <w:t> </w:t>
      </w:r>
      <w:r>
        <w:rPr>
          <w:sz w:val="24"/>
        </w:rPr>
        <w:t>passível</w:t>
      </w:r>
      <w:r>
        <w:rPr>
          <w:spacing w:val="-2"/>
          <w:sz w:val="24"/>
        </w:rPr>
        <w:t> </w:t>
      </w:r>
      <w:r>
        <w:rPr>
          <w:sz w:val="24"/>
        </w:rPr>
        <w:t>de</w:t>
      </w:r>
      <w:r>
        <w:rPr>
          <w:spacing w:val="-2"/>
          <w:sz w:val="24"/>
        </w:rPr>
        <w:t> </w:t>
      </w:r>
      <w:r>
        <w:rPr>
          <w:sz w:val="24"/>
        </w:rPr>
        <w:t>controle</w:t>
      </w:r>
      <w:r>
        <w:rPr>
          <w:spacing w:val="-2"/>
          <w:sz w:val="24"/>
        </w:rPr>
        <w:t> </w:t>
      </w:r>
      <w:r>
        <w:rPr>
          <w:sz w:val="24"/>
        </w:rPr>
        <w:t>e,</w:t>
      </w:r>
      <w:r>
        <w:rPr>
          <w:spacing w:val="-3"/>
          <w:sz w:val="24"/>
        </w:rPr>
        <w:t> </w:t>
      </w:r>
      <w:r>
        <w:rPr>
          <w:sz w:val="24"/>
        </w:rPr>
        <w:t>em</w:t>
      </w:r>
      <w:r>
        <w:rPr>
          <w:spacing w:val="-1"/>
          <w:sz w:val="24"/>
        </w:rPr>
        <w:t> </w:t>
      </w:r>
      <w:r>
        <w:rPr>
          <w:sz w:val="24"/>
        </w:rPr>
        <w:t>caso</w:t>
      </w:r>
      <w:r>
        <w:rPr>
          <w:spacing w:val="-2"/>
          <w:sz w:val="24"/>
        </w:rPr>
        <w:t> </w:t>
      </w:r>
      <w:r>
        <w:rPr>
          <w:sz w:val="24"/>
        </w:rPr>
        <w:t>afirmativo,</w:t>
      </w:r>
      <w:r>
        <w:rPr>
          <w:spacing w:val="-2"/>
          <w:sz w:val="24"/>
        </w:rPr>
        <w:t> </w:t>
      </w:r>
      <w:r>
        <w:rPr>
          <w:sz w:val="24"/>
        </w:rPr>
        <w:t>o</w:t>
      </w:r>
      <w:r>
        <w:rPr>
          <w:spacing w:val="-4"/>
          <w:sz w:val="24"/>
        </w:rPr>
        <w:t> </w:t>
      </w:r>
      <w:r>
        <w:rPr>
          <w:sz w:val="24"/>
        </w:rPr>
        <w:t>prazo</w:t>
      </w:r>
      <w:r>
        <w:rPr>
          <w:spacing w:val="-2"/>
          <w:sz w:val="24"/>
        </w:rPr>
        <w:t> </w:t>
      </w:r>
      <w:r>
        <w:rPr>
          <w:sz w:val="24"/>
        </w:rPr>
        <w:t>de</w:t>
      </w:r>
      <w:r>
        <w:rPr>
          <w:spacing w:val="-2"/>
          <w:sz w:val="24"/>
        </w:rPr>
        <w:t> </w:t>
      </w:r>
      <w:r>
        <w:rPr>
          <w:sz w:val="24"/>
        </w:rPr>
        <w:t>validade</w:t>
      </w:r>
      <w:r>
        <w:rPr>
          <w:spacing w:val="-2"/>
          <w:sz w:val="24"/>
        </w:rPr>
        <w:t> </w:t>
      </w:r>
      <w:r>
        <w:rPr>
          <w:sz w:val="24"/>
        </w:rPr>
        <w:t>do</w:t>
      </w:r>
      <w:r>
        <w:rPr>
          <w:spacing w:val="-1"/>
          <w:sz w:val="24"/>
        </w:rPr>
        <w:t> </w:t>
      </w:r>
      <w:r>
        <w:rPr>
          <w:spacing w:val="-2"/>
          <w:sz w:val="24"/>
        </w:rPr>
        <w:t>laudo;</w:t>
      </w:r>
    </w:p>
    <w:p>
      <w:pPr>
        <w:pStyle w:val="ListParagraph"/>
        <w:numPr>
          <w:ilvl w:val="1"/>
          <w:numId w:val="25"/>
        </w:numPr>
        <w:tabs>
          <w:tab w:pos="359" w:val="left" w:leader="none"/>
        </w:tabs>
        <w:spacing w:line="259" w:lineRule="auto" w:before="262" w:after="0"/>
        <w:ind w:left="87" w:right="375" w:firstLine="0"/>
        <w:jc w:val="both"/>
        <w:rPr>
          <w:sz w:val="24"/>
        </w:rPr>
      </w:pPr>
      <w:r>
        <w:rPr>
          <w:sz w:val="24"/>
        </w:rPr>
        <w:t>o</w:t>
      </w:r>
      <w:r>
        <w:rPr>
          <w:spacing w:val="-9"/>
          <w:sz w:val="24"/>
        </w:rPr>
        <w:t> </w:t>
      </w:r>
      <w:r>
        <w:rPr>
          <w:sz w:val="24"/>
        </w:rPr>
        <w:t>nome</w:t>
      </w:r>
      <w:r>
        <w:rPr>
          <w:spacing w:val="-9"/>
          <w:sz w:val="24"/>
        </w:rPr>
        <w:t> </w:t>
      </w:r>
      <w:r>
        <w:rPr>
          <w:sz w:val="24"/>
        </w:rPr>
        <w:t>completo,</w:t>
      </w:r>
      <w:r>
        <w:rPr>
          <w:spacing w:val="-12"/>
          <w:sz w:val="24"/>
        </w:rPr>
        <w:t> </w:t>
      </w:r>
      <w:r>
        <w:rPr>
          <w:sz w:val="24"/>
        </w:rPr>
        <w:t>a</w:t>
      </w:r>
      <w:r>
        <w:rPr>
          <w:spacing w:val="-12"/>
          <w:sz w:val="24"/>
        </w:rPr>
        <w:t> </w:t>
      </w:r>
      <w:r>
        <w:rPr>
          <w:sz w:val="24"/>
        </w:rPr>
        <w:t>assinatura,</w:t>
      </w:r>
      <w:r>
        <w:rPr>
          <w:spacing w:val="-9"/>
          <w:sz w:val="24"/>
        </w:rPr>
        <w:t> </w:t>
      </w:r>
      <w:r>
        <w:rPr>
          <w:sz w:val="24"/>
        </w:rPr>
        <w:t>o</w:t>
      </w:r>
      <w:r>
        <w:rPr>
          <w:spacing w:val="-12"/>
          <w:sz w:val="24"/>
        </w:rPr>
        <w:t> </w:t>
      </w:r>
      <w:r>
        <w:rPr>
          <w:sz w:val="24"/>
        </w:rPr>
        <w:t>número</w:t>
      </w:r>
      <w:r>
        <w:rPr>
          <w:spacing w:val="-12"/>
          <w:sz w:val="24"/>
        </w:rPr>
        <w:t> </w:t>
      </w:r>
      <w:r>
        <w:rPr>
          <w:sz w:val="24"/>
        </w:rPr>
        <w:t>de</w:t>
      </w:r>
      <w:r>
        <w:rPr>
          <w:spacing w:val="-9"/>
          <w:sz w:val="24"/>
        </w:rPr>
        <w:t> </w:t>
      </w:r>
      <w:r>
        <w:rPr>
          <w:sz w:val="24"/>
        </w:rPr>
        <w:t>inscrição</w:t>
      </w:r>
      <w:r>
        <w:rPr>
          <w:spacing w:val="-12"/>
          <w:sz w:val="24"/>
        </w:rPr>
        <w:t> </w:t>
      </w:r>
      <w:r>
        <w:rPr>
          <w:sz w:val="24"/>
        </w:rPr>
        <w:t>do</w:t>
      </w:r>
      <w:r>
        <w:rPr>
          <w:spacing w:val="-9"/>
          <w:sz w:val="24"/>
        </w:rPr>
        <w:t> </w:t>
      </w:r>
      <w:r>
        <w:rPr>
          <w:sz w:val="24"/>
        </w:rPr>
        <w:t>Conselho</w:t>
      </w:r>
      <w:r>
        <w:rPr>
          <w:spacing w:val="-9"/>
          <w:sz w:val="24"/>
        </w:rPr>
        <w:t> </w:t>
      </w:r>
      <w:r>
        <w:rPr>
          <w:sz w:val="24"/>
        </w:rPr>
        <w:t>Regional</w:t>
      </w:r>
      <w:r>
        <w:rPr>
          <w:spacing w:val="-11"/>
          <w:sz w:val="24"/>
        </w:rPr>
        <w:t> </w:t>
      </w:r>
      <w:r>
        <w:rPr>
          <w:sz w:val="24"/>
        </w:rPr>
        <w:t>de</w:t>
      </w:r>
      <w:r>
        <w:rPr>
          <w:spacing w:val="-9"/>
          <w:sz w:val="24"/>
        </w:rPr>
        <w:t> </w:t>
      </w:r>
      <w:r>
        <w:rPr>
          <w:sz w:val="24"/>
        </w:rPr>
        <w:t>Medicina (CRM), o número de registro no órgão público e a qualificação do profissional do serviço médico responsável pela emissão do laudo.</w:t>
      </w:r>
    </w:p>
    <w:p>
      <w:pPr>
        <w:pStyle w:val="BodyText"/>
        <w:spacing w:line="259" w:lineRule="auto"/>
        <w:ind w:right="378"/>
      </w:pPr>
      <w:r>
        <w:rPr/>
        <w:t>§</w:t>
      </w:r>
      <w:r>
        <w:rPr>
          <w:spacing w:val="-2"/>
        </w:rPr>
        <w:t> </w:t>
      </w:r>
      <w:r>
        <w:rPr/>
        <w:t>3º.</w:t>
      </w:r>
      <w:r>
        <w:rPr>
          <w:spacing w:val="-2"/>
        </w:rPr>
        <w:t> </w:t>
      </w:r>
      <w:r>
        <w:rPr/>
        <w:t>Não</w:t>
      </w:r>
      <w:r>
        <w:rPr>
          <w:spacing w:val="-2"/>
        </w:rPr>
        <w:t> </w:t>
      </w:r>
      <w:r>
        <w:rPr/>
        <w:t>será</w:t>
      </w:r>
      <w:r>
        <w:rPr>
          <w:spacing w:val="-2"/>
        </w:rPr>
        <w:t> </w:t>
      </w:r>
      <w:r>
        <w:rPr/>
        <w:t>aceito</w:t>
      </w:r>
      <w:r>
        <w:rPr>
          <w:spacing w:val="-2"/>
        </w:rPr>
        <w:t> </w:t>
      </w:r>
      <w:r>
        <w:rPr/>
        <w:t>laudo</w:t>
      </w:r>
      <w:r>
        <w:rPr>
          <w:spacing w:val="-2"/>
        </w:rPr>
        <w:t> </w:t>
      </w:r>
      <w:r>
        <w:rPr/>
        <w:t>pericial</w:t>
      </w:r>
      <w:r>
        <w:rPr>
          <w:spacing w:val="-2"/>
        </w:rPr>
        <w:t> </w:t>
      </w:r>
      <w:r>
        <w:rPr/>
        <w:t>emitido</w:t>
      </w:r>
      <w:r>
        <w:rPr>
          <w:spacing w:val="-2"/>
        </w:rPr>
        <w:t> </w:t>
      </w:r>
      <w:r>
        <w:rPr/>
        <w:t>por</w:t>
      </w:r>
      <w:r>
        <w:rPr>
          <w:spacing w:val="-2"/>
        </w:rPr>
        <w:t> </w:t>
      </w:r>
      <w:r>
        <w:rPr/>
        <w:t>instituição</w:t>
      </w:r>
      <w:r>
        <w:rPr>
          <w:spacing w:val="-1"/>
        </w:rPr>
        <w:t> </w:t>
      </w:r>
      <w:r>
        <w:rPr/>
        <w:t>privada,</w:t>
      </w:r>
      <w:r>
        <w:rPr>
          <w:spacing w:val="-4"/>
        </w:rPr>
        <w:t> </w:t>
      </w:r>
      <w:r>
        <w:rPr/>
        <w:t>ainda</w:t>
      </w:r>
      <w:r>
        <w:rPr>
          <w:spacing w:val="-2"/>
        </w:rPr>
        <w:t> </w:t>
      </w:r>
      <w:r>
        <w:rPr/>
        <w:t>que</w:t>
      </w:r>
      <w:r>
        <w:rPr>
          <w:spacing w:val="-4"/>
        </w:rPr>
        <w:t> </w:t>
      </w:r>
      <w:r>
        <w:rPr/>
        <w:t>o</w:t>
      </w:r>
      <w:r>
        <w:rPr>
          <w:spacing w:val="-2"/>
        </w:rPr>
        <w:t> </w:t>
      </w:r>
      <w:r>
        <w:rPr/>
        <w:t>atendimento decorra de convênio referente ao Sistema Único de Saúde (SUS).</w:t>
      </w:r>
    </w:p>
    <w:p>
      <w:pPr>
        <w:pStyle w:val="BodyText"/>
        <w:spacing w:line="259" w:lineRule="auto" w:before="242"/>
        <w:ind w:right="380"/>
      </w:pPr>
      <w:r>
        <w:rPr/>
        <w:t>§ 4º. A isenção é concedida em caráter individual, mediante solicitação do sujeito passivo tributário, que deverá atender aos requisitos previstos neste artigo.</w:t>
      </w:r>
    </w:p>
    <w:p>
      <w:pPr>
        <w:pStyle w:val="BodyText"/>
        <w:spacing w:line="259" w:lineRule="auto"/>
        <w:ind w:right="376"/>
      </w:pPr>
      <w:r>
        <w:rPr/>
        <w:t>§ 5º. A incapacidade temporária somente isenta o imposto predial pelo tempo que prevalecer, salvo os acometidos por neoplasia maligna que, mesmo sem sintomas aparentes, culmina na isenção definitiva do IPTU.</w:t>
      </w:r>
    </w:p>
    <w:p>
      <w:pPr>
        <w:pStyle w:val="BodyText"/>
        <w:spacing w:line="259" w:lineRule="auto" w:before="238"/>
        <w:ind w:right="377"/>
      </w:pPr>
      <w:r>
        <w:rPr/>
        <w:t>§ 6º. O rol de moléstias graves previsto no caput 0deste artigo não exclui outras patologias identificadas pelos órgãos mencionados no § 1º, desde que seja devidamente apontada a</w:t>
      </w:r>
    </w:p>
    <w:p>
      <w:pPr>
        <w:pStyle w:val="BodyText"/>
        <w:spacing w:after="0" w:line="259" w:lineRule="auto"/>
        <w:sectPr>
          <w:pgSz w:w="11910" w:h="16840"/>
          <w:pgMar w:header="296" w:footer="0" w:top="1720" w:bottom="280" w:left="992" w:right="708"/>
        </w:sectPr>
      </w:pPr>
    </w:p>
    <w:p>
      <w:pPr>
        <w:pStyle w:val="BodyText"/>
        <w:spacing w:line="259" w:lineRule="auto" w:before="60"/>
        <w:ind w:right="377"/>
      </w:pPr>
      <w:r>
        <w:rPr/>
        <w:t>numeração de Classificação Internacional de Doenças e Problemas Relacionados com a Saúde (CID) correspondente.</w:t>
      </w:r>
    </w:p>
    <w:p>
      <w:pPr>
        <w:pStyle w:val="BodyText"/>
        <w:spacing w:line="259" w:lineRule="auto"/>
        <w:ind w:right="379"/>
      </w:pPr>
      <w:r>
        <w:rPr>
          <w:rFonts w:ascii="Arial" w:hAnsi="Arial"/>
          <w:b/>
          <w:u w:val="single"/>
        </w:rPr>
        <w:t>Art. 52</w:t>
      </w:r>
      <w:r>
        <w:rPr>
          <w:rFonts w:ascii="Arial" w:hAnsi="Arial"/>
          <w:b/>
        </w:rPr>
        <w:t>. </w:t>
      </w:r>
      <w:r>
        <w:rPr/>
        <w:t>A isenção será concedida mediante requerimento da pessoa descrita no caput do artigo anterior ou por seus representantes legais.</w:t>
      </w:r>
    </w:p>
    <w:p>
      <w:pPr>
        <w:pStyle w:val="BodyText"/>
        <w:spacing w:line="259" w:lineRule="auto"/>
        <w:ind w:right="376"/>
      </w:pPr>
      <w:r>
        <w:rPr/>
        <w:t>§</w:t>
      </w:r>
      <w:r>
        <w:rPr>
          <w:spacing w:val="-2"/>
        </w:rPr>
        <w:t> </w:t>
      </w:r>
      <w:r>
        <w:rPr/>
        <w:t>1º.</w:t>
      </w:r>
      <w:r>
        <w:rPr>
          <w:spacing w:val="-4"/>
        </w:rPr>
        <w:t> </w:t>
      </w:r>
      <w:r>
        <w:rPr/>
        <w:t>A</w:t>
      </w:r>
      <w:r>
        <w:rPr>
          <w:spacing w:val="-4"/>
        </w:rPr>
        <w:t> </w:t>
      </w:r>
      <w:r>
        <w:rPr/>
        <w:t>veracidade</w:t>
      </w:r>
      <w:r>
        <w:rPr>
          <w:spacing w:val="-6"/>
        </w:rPr>
        <w:t> </w:t>
      </w:r>
      <w:r>
        <w:rPr/>
        <w:t>das</w:t>
      </w:r>
      <w:r>
        <w:rPr>
          <w:spacing w:val="-5"/>
        </w:rPr>
        <w:t> </w:t>
      </w:r>
      <w:r>
        <w:rPr/>
        <w:t>declarações</w:t>
      </w:r>
      <w:r>
        <w:rPr>
          <w:spacing w:val="-5"/>
        </w:rPr>
        <w:t> </w:t>
      </w:r>
      <w:r>
        <w:rPr/>
        <w:t>e</w:t>
      </w:r>
      <w:r>
        <w:rPr>
          <w:spacing w:val="-5"/>
        </w:rPr>
        <w:t> </w:t>
      </w:r>
      <w:r>
        <w:rPr/>
        <w:t>dos</w:t>
      </w:r>
      <w:r>
        <w:rPr>
          <w:spacing w:val="-5"/>
        </w:rPr>
        <w:t> </w:t>
      </w:r>
      <w:r>
        <w:rPr/>
        <w:t>demais</w:t>
      </w:r>
      <w:r>
        <w:rPr>
          <w:spacing w:val="-5"/>
        </w:rPr>
        <w:t> </w:t>
      </w:r>
      <w:r>
        <w:rPr/>
        <w:t>requisitos</w:t>
      </w:r>
      <w:r>
        <w:rPr>
          <w:spacing w:val="-4"/>
        </w:rPr>
        <w:t> </w:t>
      </w:r>
      <w:r>
        <w:rPr/>
        <w:t>autorizadores</w:t>
      </w:r>
      <w:r>
        <w:rPr>
          <w:spacing w:val="-5"/>
        </w:rPr>
        <w:t> </w:t>
      </w:r>
      <w:r>
        <w:rPr/>
        <w:t>da</w:t>
      </w:r>
      <w:r>
        <w:rPr>
          <w:spacing w:val="-2"/>
        </w:rPr>
        <w:t> </w:t>
      </w:r>
      <w:r>
        <w:rPr/>
        <w:t>concessão</w:t>
      </w:r>
      <w:r>
        <w:rPr>
          <w:spacing w:val="-6"/>
        </w:rPr>
        <w:t> </w:t>
      </w:r>
      <w:r>
        <w:rPr/>
        <w:t>da isenção será apurada pelo fiscal tributário com o auxílio de autoridade médica competente.</w:t>
      </w:r>
    </w:p>
    <w:p>
      <w:pPr>
        <w:pStyle w:val="BodyText"/>
        <w:spacing w:line="259" w:lineRule="auto" w:before="241"/>
        <w:ind w:right="374"/>
      </w:pPr>
      <w:r>
        <w:rPr/>
        <w:t>§ 2º. O Fiscal de Fazenda poderá requisitar o apoio dos agentes públicos da Secretaria de Assistência Social e Direitos Humanos e da Secretaria de Saúde para os fins previstos no parágrafo anterior.</w:t>
      </w:r>
    </w:p>
    <w:p>
      <w:pPr>
        <w:pStyle w:val="BodyText"/>
        <w:spacing w:line="259" w:lineRule="auto"/>
        <w:ind w:right="376"/>
      </w:pPr>
      <w:r>
        <w:rPr/>
        <w:t>§ 3º. Após a atividade fiscalizatória, o Fiscal de Fazenda deverá emitir manifestação fundamentada, com a indicação dos pressupostos fáticos e jurídicos que justificam a indicação de concessão da isenção.</w:t>
      </w:r>
    </w:p>
    <w:p>
      <w:pPr>
        <w:pStyle w:val="BodyText"/>
        <w:spacing w:line="259" w:lineRule="auto"/>
        <w:ind w:right="374"/>
      </w:pPr>
      <w:r>
        <w:rPr/>
        <w:t>§ 4º. Fica dispensada a emissão de parecer jurídico da Procuradoria Geral do Município, exceto no caso de eventual consulta jurídica formulada pelo Secretário de Fazenda, com precisa identificação da questão jurídica a ser</w:t>
      </w:r>
      <w:r>
        <w:rPr>
          <w:spacing w:val="-2"/>
        </w:rPr>
        <w:t> </w:t>
      </w:r>
      <w:r>
        <w:rPr/>
        <w:t>analisada, sendo</w:t>
      </w:r>
      <w:r>
        <w:rPr>
          <w:spacing w:val="-2"/>
        </w:rPr>
        <w:t> </w:t>
      </w:r>
      <w:r>
        <w:rPr/>
        <w:t>vedado</w:t>
      </w:r>
      <w:r>
        <w:rPr>
          <w:spacing w:val="-3"/>
        </w:rPr>
        <w:t> </w:t>
      </w:r>
      <w:r>
        <w:rPr/>
        <w:t>pedido genérico de consulta jurídica.</w:t>
      </w:r>
    </w:p>
    <w:p>
      <w:pPr>
        <w:pStyle w:val="BodyText"/>
        <w:spacing w:before="241"/>
        <w:ind w:left="155"/>
        <w:jc w:val="left"/>
      </w:pPr>
      <w:r>
        <w:rPr/>
        <w:t>§5º.</w:t>
      </w:r>
      <w:r>
        <w:rPr>
          <w:spacing w:val="-4"/>
        </w:rPr>
        <w:t> </w:t>
      </w:r>
      <w:r>
        <w:rPr/>
        <w:t>O</w:t>
      </w:r>
      <w:r>
        <w:rPr>
          <w:spacing w:val="-6"/>
        </w:rPr>
        <w:t> </w:t>
      </w:r>
      <w:r>
        <w:rPr/>
        <w:t>parecer</w:t>
      </w:r>
      <w:r>
        <w:rPr>
          <w:spacing w:val="-4"/>
        </w:rPr>
        <w:t> </w:t>
      </w:r>
      <w:r>
        <w:rPr/>
        <w:t>jurídico</w:t>
      </w:r>
      <w:r>
        <w:rPr>
          <w:spacing w:val="-4"/>
        </w:rPr>
        <w:t> </w:t>
      </w:r>
      <w:r>
        <w:rPr/>
        <w:t>da</w:t>
      </w:r>
      <w:r>
        <w:rPr>
          <w:spacing w:val="-5"/>
        </w:rPr>
        <w:t> </w:t>
      </w:r>
      <w:r>
        <w:rPr/>
        <w:t>Procuradoria</w:t>
      </w:r>
      <w:r>
        <w:rPr>
          <w:spacing w:val="-4"/>
        </w:rPr>
        <w:t> </w:t>
      </w:r>
      <w:r>
        <w:rPr/>
        <w:t>Geral</w:t>
      </w:r>
      <w:r>
        <w:rPr>
          <w:spacing w:val="-4"/>
        </w:rPr>
        <w:t> </w:t>
      </w:r>
      <w:r>
        <w:rPr/>
        <w:t>do</w:t>
      </w:r>
      <w:r>
        <w:rPr>
          <w:spacing w:val="-4"/>
        </w:rPr>
        <w:t> </w:t>
      </w:r>
      <w:r>
        <w:rPr/>
        <w:t>Município</w:t>
      </w:r>
      <w:r>
        <w:rPr>
          <w:spacing w:val="-4"/>
        </w:rPr>
        <w:t> </w:t>
      </w:r>
      <w:r>
        <w:rPr/>
        <w:t>não</w:t>
      </w:r>
      <w:r>
        <w:rPr>
          <w:spacing w:val="-3"/>
        </w:rPr>
        <w:t> </w:t>
      </w:r>
      <w:r>
        <w:rPr/>
        <w:t>terá</w:t>
      </w:r>
      <w:r>
        <w:rPr>
          <w:spacing w:val="-4"/>
        </w:rPr>
        <w:t> </w:t>
      </w:r>
      <w:r>
        <w:rPr/>
        <w:t>efeito</w:t>
      </w:r>
      <w:r>
        <w:rPr>
          <w:spacing w:val="-4"/>
        </w:rPr>
        <w:t> </w:t>
      </w:r>
      <w:r>
        <w:rPr>
          <w:spacing w:val="-2"/>
        </w:rPr>
        <w:t>vinculante.</w:t>
      </w:r>
    </w:p>
    <w:p>
      <w:pPr>
        <w:pStyle w:val="BodyText"/>
        <w:spacing w:line="259" w:lineRule="auto" w:before="262"/>
        <w:ind w:right="377"/>
      </w:pPr>
      <w:r>
        <w:rPr>
          <w:rFonts w:ascii="Arial" w:hAnsi="Arial"/>
          <w:b/>
          <w:u w:val="single"/>
        </w:rPr>
        <w:t>Art. 53.</w:t>
      </w:r>
      <w:r>
        <w:rPr>
          <w:rFonts w:ascii="Arial" w:hAnsi="Arial"/>
          <w:b/>
        </w:rPr>
        <w:t> </w:t>
      </w:r>
      <w:r>
        <w:rPr/>
        <w:t>Após a manifestação fundamentada do Fiscal de Fazenda, o requerimento será analisado pelo Subsecretário da Receita, autoridade que tem competência decisória para conceder a isenção.</w:t>
      </w:r>
    </w:p>
    <w:p>
      <w:pPr>
        <w:pStyle w:val="BodyText"/>
        <w:spacing w:line="259" w:lineRule="auto" w:before="238"/>
        <w:ind w:right="376"/>
      </w:pPr>
      <w:r>
        <w:rPr/>
        <w:t>§ 1º. Caberá, no prazo de cinco dias, a contar da ciência do requerente ou do seu representante</w:t>
      </w:r>
      <w:r>
        <w:rPr>
          <w:spacing w:val="-3"/>
        </w:rPr>
        <w:t> </w:t>
      </w:r>
      <w:r>
        <w:rPr/>
        <w:t>legal,</w:t>
      </w:r>
      <w:r>
        <w:rPr>
          <w:spacing w:val="-3"/>
        </w:rPr>
        <w:t> </w:t>
      </w:r>
      <w:r>
        <w:rPr/>
        <w:t>a</w:t>
      </w:r>
      <w:r>
        <w:rPr>
          <w:spacing w:val="-4"/>
        </w:rPr>
        <w:t> </w:t>
      </w:r>
      <w:r>
        <w:rPr/>
        <w:t>oposição</w:t>
      </w:r>
      <w:r>
        <w:rPr>
          <w:spacing w:val="-3"/>
        </w:rPr>
        <w:t> </w:t>
      </w:r>
      <w:r>
        <w:rPr/>
        <w:t>de</w:t>
      </w:r>
      <w:r>
        <w:rPr>
          <w:spacing w:val="-3"/>
        </w:rPr>
        <w:t> </w:t>
      </w:r>
      <w:r>
        <w:rPr/>
        <w:t>recurso</w:t>
      </w:r>
      <w:r>
        <w:rPr>
          <w:spacing w:val="-3"/>
        </w:rPr>
        <w:t> </w:t>
      </w:r>
      <w:r>
        <w:rPr/>
        <w:t>para</w:t>
      </w:r>
      <w:r>
        <w:rPr>
          <w:spacing w:val="-3"/>
        </w:rPr>
        <w:t> </w:t>
      </w:r>
      <w:r>
        <w:rPr/>
        <w:t>sanar</w:t>
      </w:r>
      <w:r>
        <w:rPr>
          <w:spacing w:val="-3"/>
        </w:rPr>
        <w:t> </w:t>
      </w:r>
      <w:r>
        <w:rPr/>
        <w:t>omissão,</w:t>
      </w:r>
      <w:r>
        <w:rPr>
          <w:spacing w:val="-3"/>
        </w:rPr>
        <w:t> </w:t>
      </w:r>
      <w:r>
        <w:rPr/>
        <w:t>contradição,</w:t>
      </w:r>
      <w:r>
        <w:rPr>
          <w:spacing w:val="-3"/>
        </w:rPr>
        <w:t> </w:t>
      </w:r>
      <w:r>
        <w:rPr/>
        <w:t>obscuridade</w:t>
      </w:r>
      <w:r>
        <w:rPr>
          <w:spacing w:val="-5"/>
        </w:rPr>
        <w:t> </w:t>
      </w:r>
      <w:r>
        <w:rPr/>
        <w:t>e erro material da decisão administrativa proferida pelo Subsecretário da Receita.</w:t>
      </w:r>
    </w:p>
    <w:p>
      <w:pPr>
        <w:pStyle w:val="BodyText"/>
        <w:spacing w:line="259" w:lineRule="auto"/>
        <w:ind w:right="379"/>
      </w:pPr>
      <w:r>
        <w:rPr/>
        <w:t>§ 2º. O recurso previsto no parágrafo anterior interrompe o prazo para interposição de Recurso Voluntário.</w:t>
      </w:r>
    </w:p>
    <w:p>
      <w:pPr>
        <w:pStyle w:val="BodyText"/>
        <w:jc w:val="left"/>
      </w:pPr>
      <w:r>
        <w:rPr/>
        <w:t>§</w:t>
      </w:r>
      <w:r>
        <w:rPr>
          <w:spacing w:val="-3"/>
        </w:rPr>
        <w:t> </w:t>
      </w:r>
      <w:r>
        <w:rPr/>
        <w:t>3º.</w:t>
      </w:r>
      <w:r>
        <w:rPr>
          <w:spacing w:val="-2"/>
        </w:rPr>
        <w:t> </w:t>
      </w:r>
      <w:r>
        <w:rPr/>
        <w:t>O</w:t>
      </w:r>
      <w:r>
        <w:rPr>
          <w:spacing w:val="-2"/>
        </w:rPr>
        <w:t> </w:t>
      </w:r>
      <w:r>
        <w:rPr/>
        <w:t>recurso</w:t>
      </w:r>
      <w:r>
        <w:rPr>
          <w:spacing w:val="-3"/>
        </w:rPr>
        <w:t> </w:t>
      </w:r>
      <w:r>
        <w:rPr/>
        <w:t>previsto</w:t>
      </w:r>
      <w:r>
        <w:rPr>
          <w:spacing w:val="-2"/>
        </w:rPr>
        <w:t> </w:t>
      </w:r>
      <w:r>
        <w:rPr/>
        <w:t>no</w:t>
      </w:r>
      <w:r>
        <w:rPr>
          <w:spacing w:val="-4"/>
        </w:rPr>
        <w:t> </w:t>
      </w:r>
      <w:r>
        <w:rPr/>
        <w:t>§</w:t>
      </w:r>
      <w:r>
        <w:rPr>
          <w:spacing w:val="-4"/>
        </w:rPr>
        <w:t> </w:t>
      </w:r>
      <w:r>
        <w:rPr/>
        <w:t>2º</w:t>
      </w:r>
      <w:r>
        <w:rPr>
          <w:spacing w:val="-3"/>
        </w:rPr>
        <w:t> </w:t>
      </w:r>
      <w:r>
        <w:rPr/>
        <w:t>deverá</w:t>
      </w:r>
      <w:r>
        <w:rPr>
          <w:spacing w:val="-2"/>
        </w:rPr>
        <w:t> </w:t>
      </w:r>
      <w:r>
        <w:rPr/>
        <w:t>ser</w:t>
      </w:r>
      <w:r>
        <w:rPr>
          <w:spacing w:val="-3"/>
        </w:rPr>
        <w:t> </w:t>
      </w:r>
      <w:r>
        <w:rPr/>
        <w:t>decidido</w:t>
      </w:r>
      <w:r>
        <w:rPr>
          <w:spacing w:val="-4"/>
        </w:rPr>
        <w:t> </w:t>
      </w:r>
      <w:r>
        <w:rPr/>
        <w:t>pelo</w:t>
      </w:r>
      <w:r>
        <w:rPr>
          <w:spacing w:val="-4"/>
        </w:rPr>
        <w:t> </w:t>
      </w:r>
      <w:r>
        <w:rPr/>
        <w:t>Secretário</w:t>
      </w:r>
      <w:r>
        <w:rPr>
          <w:spacing w:val="-4"/>
        </w:rPr>
        <w:t> </w:t>
      </w:r>
      <w:r>
        <w:rPr/>
        <w:t>de</w:t>
      </w:r>
      <w:r>
        <w:rPr>
          <w:spacing w:val="-3"/>
        </w:rPr>
        <w:t> </w:t>
      </w:r>
      <w:r>
        <w:rPr>
          <w:spacing w:val="-2"/>
        </w:rPr>
        <w:t>Fazenda.</w:t>
      </w:r>
    </w:p>
    <w:p>
      <w:pPr>
        <w:pStyle w:val="BodyText"/>
        <w:spacing w:line="259" w:lineRule="auto" w:before="262"/>
        <w:ind w:right="369"/>
      </w:pPr>
      <w:r>
        <w:rPr>
          <w:rFonts w:ascii="Arial" w:hAnsi="Arial"/>
          <w:b/>
          <w:u w:val="single"/>
        </w:rPr>
        <w:t>Art. 54.</w:t>
      </w:r>
      <w:r>
        <w:rPr>
          <w:rFonts w:ascii="Arial" w:hAnsi="Arial"/>
          <w:b/>
        </w:rPr>
        <w:t> </w:t>
      </w:r>
      <w:r>
        <w:rPr/>
        <w:t>Caberá, no prazo de quinze dias, a contar da ciência do requerente ou do seu representante legal, recurso voluntário da decisão administrativa denegatória do pedido de </w:t>
      </w:r>
      <w:r>
        <w:rPr>
          <w:spacing w:val="-2"/>
        </w:rPr>
        <w:t>isenção.</w:t>
      </w:r>
    </w:p>
    <w:p>
      <w:pPr>
        <w:pStyle w:val="BodyText"/>
        <w:spacing w:before="241"/>
        <w:jc w:val="left"/>
      </w:pPr>
      <w:r>
        <w:rPr/>
        <w:t>§</w:t>
      </w:r>
      <w:r>
        <w:rPr>
          <w:spacing w:val="-4"/>
        </w:rPr>
        <w:t> </w:t>
      </w:r>
      <w:r>
        <w:rPr/>
        <w:t>1º.</w:t>
      </w:r>
      <w:r>
        <w:rPr>
          <w:spacing w:val="-3"/>
        </w:rPr>
        <w:t> </w:t>
      </w:r>
      <w:r>
        <w:rPr/>
        <w:t>O</w:t>
      </w:r>
      <w:r>
        <w:rPr>
          <w:spacing w:val="-3"/>
        </w:rPr>
        <w:t> </w:t>
      </w:r>
      <w:r>
        <w:rPr/>
        <w:t>recurso</w:t>
      </w:r>
      <w:r>
        <w:rPr>
          <w:spacing w:val="-3"/>
        </w:rPr>
        <w:t> </w:t>
      </w:r>
      <w:r>
        <w:rPr/>
        <w:t>voluntário</w:t>
      </w:r>
      <w:r>
        <w:rPr>
          <w:spacing w:val="-3"/>
        </w:rPr>
        <w:t> </w:t>
      </w:r>
      <w:r>
        <w:rPr/>
        <w:t>será</w:t>
      </w:r>
      <w:r>
        <w:rPr>
          <w:spacing w:val="-4"/>
        </w:rPr>
        <w:t> </w:t>
      </w:r>
      <w:r>
        <w:rPr/>
        <w:t>julgado</w:t>
      </w:r>
      <w:r>
        <w:rPr>
          <w:spacing w:val="-5"/>
        </w:rPr>
        <w:t> </w:t>
      </w:r>
      <w:r>
        <w:rPr/>
        <w:t>pelo</w:t>
      </w:r>
      <w:r>
        <w:rPr>
          <w:spacing w:val="-5"/>
        </w:rPr>
        <w:t> </w:t>
      </w:r>
      <w:r>
        <w:rPr/>
        <w:t>Secretário</w:t>
      </w:r>
      <w:r>
        <w:rPr>
          <w:spacing w:val="-5"/>
        </w:rPr>
        <w:t> </w:t>
      </w:r>
      <w:r>
        <w:rPr/>
        <w:t>da</w:t>
      </w:r>
      <w:r>
        <w:rPr>
          <w:spacing w:val="-3"/>
        </w:rPr>
        <w:t> </w:t>
      </w:r>
      <w:r>
        <w:rPr>
          <w:spacing w:val="-2"/>
        </w:rPr>
        <w:t>Fazenda.</w:t>
      </w:r>
    </w:p>
    <w:p>
      <w:pPr>
        <w:pStyle w:val="BodyText"/>
        <w:spacing w:line="259" w:lineRule="auto" w:before="262"/>
        <w:ind w:right="376"/>
      </w:pPr>
      <w:r>
        <w:rPr/>
        <w:t>§ 2º. A decisão administrativa proferida no julgamento do recurso voluntário é irrecorrível </w:t>
      </w:r>
      <w:r>
        <w:rPr>
          <w:spacing w:val="-2"/>
        </w:rPr>
        <w:t>administrativamente.</w:t>
      </w:r>
    </w:p>
    <w:p>
      <w:pPr>
        <w:pStyle w:val="BodyText"/>
        <w:spacing w:line="259" w:lineRule="auto"/>
        <w:ind w:right="372"/>
      </w:pPr>
      <w:r>
        <w:rPr>
          <w:rFonts w:ascii="Arial" w:hAnsi="Arial"/>
          <w:b/>
          <w:u w:val="single"/>
        </w:rPr>
        <w:t>Art. 55.</w:t>
      </w:r>
      <w:r>
        <w:rPr>
          <w:rFonts w:ascii="Arial" w:hAnsi="Arial"/>
          <w:b/>
        </w:rPr>
        <w:t> </w:t>
      </w:r>
      <w:r>
        <w:rPr/>
        <w:t>Constatado, a qualquer tempo, a ausência ou a inobservância dos requisitos que autorizam</w:t>
      </w:r>
      <w:r>
        <w:rPr>
          <w:spacing w:val="23"/>
        </w:rPr>
        <w:t> </w:t>
      </w:r>
      <w:r>
        <w:rPr/>
        <w:t>a</w:t>
      </w:r>
      <w:r>
        <w:rPr>
          <w:spacing w:val="22"/>
        </w:rPr>
        <w:t> </w:t>
      </w:r>
      <w:r>
        <w:rPr/>
        <w:t>concessão</w:t>
      </w:r>
      <w:r>
        <w:rPr>
          <w:spacing w:val="22"/>
        </w:rPr>
        <w:t> </w:t>
      </w:r>
      <w:r>
        <w:rPr/>
        <w:t>do</w:t>
      </w:r>
      <w:r>
        <w:rPr>
          <w:spacing w:val="22"/>
        </w:rPr>
        <w:t> </w:t>
      </w:r>
      <w:r>
        <w:rPr/>
        <w:t>benefício</w:t>
      </w:r>
      <w:r>
        <w:rPr>
          <w:spacing w:val="22"/>
        </w:rPr>
        <w:t> </w:t>
      </w:r>
      <w:r>
        <w:rPr/>
        <w:t>previsto</w:t>
      </w:r>
      <w:r>
        <w:rPr>
          <w:spacing w:val="22"/>
        </w:rPr>
        <w:t> </w:t>
      </w:r>
      <w:r>
        <w:rPr/>
        <w:t>nesta</w:t>
      </w:r>
      <w:r>
        <w:rPr>
          <w:spacing w:val="23"/>
        </w:rPr>
        <w:t> </w:t>
      </w:r>
      <w:r>
        <w:rPr/>
        <w:t>lei,</w:t>
      </w:r>
      <w:r>
        <w:rPr>
          <w:spacing w:val="22"/>
        </w:rPr>
        <w:t> </w:t>
      </w:r>
      <w:r>
        <w:rPr/>
        <w:t>o</w:t>
      </w:r>
      <w:r>
        <w:rPr>
          <w:spacing w:val="20"/>
        </w:rPr>
        <w:t> </w:t>
      </w:r>
      <w:r>
        <w:rPr/>
        <w:t>benefício</w:t>
      </w:r>
      <w:r>
        <w:rPr>
          <w:spacing w:val="22"/>
        </w:rPr>
        <w:t> </w:t>
      </w:r>
      <w:r>
        <w:rPr/>
        <w:t>fiscal</w:t>
      </w:r>
      <w:r>
        <w:rPr>
          <w:spacing w:val="22"/>
        </w:rPr>
        <w:t> </w:t>
      </w:r>
      <w:r>
        <w:rPr/>
        <w:t>será</w:t>
      </w:r>
      <w:r>
        <w:rPr>
          <w:spacing w:val="20"/>
        </w:rPr>
        <w:t> </w:t>
      </w:r>
      <w:r>
        <w:rPr/>
        <w:t>anulado</w:t>
      </w:r>
      <w:r>
        <w:rPr>
          <w:spacing w:val="20"/>
        </w:rPr>
        <w:t> </w:t>
      </w:r>
      <w:r>
        <w:rPr/>
        <w:t>ou</w:t>
      </w:r>
    </w:p>
    <w:p>
      <w:pPr>
        <w:pStyle w:val="BodyText"/>
        <w:spacing w:after="0" w:line="259" w:lineRule="auto"/>
        <w:sectPr>
          <w:pgSz w:w="11910" w:h="16840"/>
          <w:pgMar w:header="296" w:footer="0" w:top="1720" w:bottom="280" w:left="992" w:right="708"/>
        </w:sectPr>
      </w:pPr>
    </w:p>
    <w:p>
      <w:pPr>
        <w:pStyle w:val="BodyText"/>
        <w:spacing w:line="259" w:lineRule="auto" w:before="60"/>
        <w:ind w:right="373"/>
      </w:pPr>
      <w:r>
        <w:rPr/>
        <w:t>cassado, ficando o contribuinte sujeito ao pagamento do imposto e das penalidades, observadas as garantias constitucionais do devido processo legal e do contraditório e da ampla defesa.</w:t>
      </w:r>
    </w:p>
    <w:p>
      <w:pPr>
        <w:pStyle w:val="BodyText"/>
        <w:spacing w:line="259" w:lineRule="auto" w:before="238"/>
        <w:ind w:right="375"/>
      </w:pPr>
      <w:r>
        <w:rPr>
          <w:rFonts w:ascii="Arial" w:hAnsi="Arial"/>
          <w:b/>
          <w:u w:val="single"/>
        </w:rPr>
        <w:t>Art. 56</w:t>
      </w:r>
      <w:r>
        <w:rPr>
          <w:rFonts w:ascii="Arial" w:hAnsi="Arial"/>
          <w:b/>
        </w:rPr>
        <w:t>. </w:t>
      </w:r>
      <w:r>
        <w:rPr/>
        <w:t>O Poder Executivo deverá dar ampla divulgação dos benefícios e prazos estabelecidos por esta lei, possibilitando a todos os cidadãos o seu conhecimento.</w:t>
      </w:r>
    </w:p>
    <w:p>
      <w:pPr>
        <w:pStyle w:val="BodyText"/>
        <w:spacing w:before="0"/>
        <w:ind w:left="0"/>
        <w:jc w:val="left"/>
      </w:pPr>
    </w:p>
    <w:p>
      <w:pPr>
        <w:pStyle w:val="BodyText"/>
        <w:spacing w:before="227"/>
        <w:ind w:left="0"/>
        <w:jc w:val="left"/>
      </w:pPr>
    </w:p>
    <w:p>
      <w:pPr>
        <w:pStyle w:val="Heading1"/>
        <w:spacing w:line="362" w:lineRule="auto"/>
        <w:ind w:left="3499" w:right="3643"/>
      </w:pPr>
      <w:r>
        <w:rPr/>
        <w:t>CAPÍTULO X DISPOSIÇÕES</w:t>
      </w:r>
      <w:r>
        <w:rPr>
          <w:spacing w:val="-17"/>
        </w:rPr>
        <w:t> </w:t>
      </w:r>
      <w:r>
        <w:rPr/>
        <w:t>FINAIS</w:t>
      </w:r>
    </w:p>
    <w:p>
      <w:pPr>
        <w:pStyle w:val="BodyText"/>
        <w:spacing w:line="259" w:lineRule="auto" w:before="3"/>
        <w:ind w:right="379"/>
      </w:pPr>
      <w:r>
        <w:rPr>
          <w:rFonts w:ascii="Arial" w:hAnsi="Arial"/>
          <w:b/>
          <w:u w:val="single"/>
        </w:rPr>
        <w:t>Art. 57</w:t>
      </w:r>
      <w:r>
        <w:rPr>
          <w:rFonts w:ascii="Arial" w:hAnsi="Arial"/>
          <w:b/>
        </w:rPr>
        <w:t>. </w:t>
      </w:r>
      <w:r>
        <w:rPr/>
        <w:t>Esta lei entrará em vigor na data de sua publicação e será aplicada no dia 01 de janeiro de 2025, revogando-se todas as disposições em contrário.</w:t>
      </w:r>
    </w:p>
    <w:p>
      <w:pPr>
        <w:pStyle w:val="BodyText"/>
        <w:spacing w:line="259" w:lineRule="auto"/>
        <w:ind w:right="379"/>
      </w:pPr>
      <w:r>
        <w:rPr/>
        <w:t>Parágrafo único. Permanecem vigentes e em aplicação os parcelamentos anteriormente concedidos por lei por seus próprios fundamentos.</w:t>
      </w:r>
    </w:p>
    <w:p>
      <w:pPr>
        <w:pStyle w:val="BodyText"/>
        <w:spacing w:before="0"/>
        <w:ind w:left="0"/>
        <w:jc w:val="left"/>
      </w:pPr>
    </w:p>
    <w:p>
      <w:pPr>
        <w:pStyle w:val="BodyText"/>
        <w:spacing w:before="0"/>
        <w:ind w:left="0"/>
        <w:jc w:val="left"/>
      </w:pPr>
    </w:p>
    <w:p>
      <w:pPr>
        <w:pStyle w:val="BodyText"/>
        <w:spacing w:before="0"/>
        <w:ind w:left="0"/>
        <w:jc w:val="left"/>
      </w:pPr>
    </w:p>
    <w:p>
      <w:pPr>
        <w:pStyle w:val="BodyText"/>
        <w:spacing w:before="0"/>
        <w:ind w:left="0"/>
        <w:jc w:val="left"/>
      </w:pPr>
    </w:p>
    <w:p>
      <w:pPr>
        <w:pStyle w:val="BodyText"/>
        <w:spacing w:before="0"/>
        <w:ind w:left="0"/>
        <w:jc w:val="left"/>
      </w:pPr>
    </w:p>
    <w:p>
      <w:pPr>
        <w:pStyle w:val="BodyText"/>
        <w:spacing w:before="0"/>
        <w:ind w:left="0"/>
        <w:jc w:val="left"/>
      </w:pPr>
    </w:p>
    <w:p>
      <w:pPr>
        <w:pStyle w:val="BodyText"/>
        <w:spacing w:before="0"/>
        <w:ind w:left="0"/>
        <w:jc w:val="left"/>
      </w:pPr>
    </w:p>
    <w:p>
      <w:pPr>
        <w:pStyle w:val="BodyText"/>
        <w:spacing w:before="0"/>
        <w:ind w:left="0"/>
        <w:jc w:val="left"/>
      </w:pPr>
    </w:p>
    <w:p>
      <w:pPr>
        <w:pStyle w:val="BodyText"/>
        <w:spacing w:before="0"/>
        <w:ind w:left="0"/>
        <w:jc w:val="left"/>
      </w:pPr>
    </w:p>
    <w:p>
      <w:pPr>
        <w:pStyle w:val="BodyText"/>
        <w:spacing w:before="0"/>
        <w:ind w:left="0"/>
        <w:jc w:val="left"/>
      </w:pPr>
    </w:p>
    <w:p>
      <w:pPr>
        <w:pStyle w:val="BodyText"/>
        <w:spacing w:before="0"/>
        <w:ind w:left="0"/>
        <w:jc w:val="left"/>
      </w:pPr>
    </w:p>
    <w:p>
      <w:pPr>
        <w:pStyle w:val="BodyText"/>
        <w:spacing w:before="0"/>
        <w:ind w:left="0"/>
        <w:jc w:val="left"/>
      </w:pPr>
    </w:p>
    <w:p>
      <w:pPr>
        <w:pStyle w:val="BodyText"/>
        <w:spacing w:before="95"/>
        <w:ind w:left="0"/>
        <w:jc w:val="left"/>
      </w:pPr>
    </w:p>
    <w:p>
      <w:pPr>
        <w:spacing w:before="0"/>
        <w:ind w:left="161" w:right="442" w:firstLine="0"/>
        <w:jc w:val="center"/>
        <w:rPr>
          <w:rFonts w:ascii="Arial" w:hAnsi="Arial"/>
          <w:b/>
          <w:sz w:val="22"/>
        </w:rPr>
      </w:pPr>
      <w:r>
        <w:rPr>
          <w:rFonts w:ascii="Arial" w:hAnsi="Arial"/>
          <w:b/>
          <w:sz w:val="22"/>
        </w:rPr>
        <w:t>Seropédica,</w:t>
      </w:r>
      <w:r>
        <w:rPr>
          <w:rFonts w:ascii="Arial" w:hAnsi="Arial"/>
          <w:b/>
          <w:spacing w:val="-4"/>
          <w:sz w:val="22"/>
        </w:rPr>
        <w:t> </w:t>
      </w:r>
      <w:r>
        <w:rPr>
          <w:rFonts w:ascii="Arial" w:hAnsi="Arial"/>
          <w:b/>
          <w:sz w:val="22"/>
        </w:rPr>
        <w:t>23</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z w:val="22"/>
        </w:rPr>
        <w:t>dezembro</w:t>
      </w:r>
      <w:r>
        <w:rPr>
          <w:rFonts w:ascii="Arial" w:hAnsi="Arial"/>
          <w:b/>
          <w:spacing w:val="-1"/>
          <w:sz w:val="22"/>
        </w:rPr>
        <w:t> </w:t>
      </w:r>
      <w:r>
        <w:rPr>
          <w:rFonts w:ascii="Arial" w:hAnsi="Arial"/>
          <w:b/>
          <w:sz w:val="22"/>
        </w:rPr>
        <w:t>de</w:t>
      </w:r>
      <w:r>
        <w:rPr>
          <w:rFonts w:ascii="Arial" w:hAnsi="Arial"/>
          <w:b/>
          <w:spacing w:val="-5"/>
          <w:sz w:val="22"/>
        </w:rPr>
        <w:t> </w:t>
      </w:r>
      <w:r>
        <w:rPr>
          <w:rFonts w:ascii="Arial" w:hAnsi="Arial"/>
          <w:b/>
          <w:spacing w:val="-4"/>
          <w:sz w:val="22"/>
        </w:rPr>
        <w:t>2024.</w:t>
      </w:r>
    </w:p>
    <w:p>
      <w:pPr>
        <w:spacing w:line="410" w:lineRule="auto" w:before="179"/>
        <w:ind w:left="3499" w:right="3779" w:firstLine="0"/>
        <w:jc w:val="center"/>
        <w:rPr>
          <w:rFonts w:ascii="Arial"/>
          <w:b/>
          <w:sz w:val="22"/>
        </w:rPr>
      </w:pPr>
      <w:r>
        <w:rPr>
          <w:rFonts w:ascii="Arial"/>
          <w:b/>
          <w:sz w:val="22"/>
        </w:rPr>
        <w:t>Lucas</w:t>
      </w:r>
      <w:r>
        <w:rPr>
          <w:rFonts w:ascii="Arial"/>
          <w:b/>
          <w:spacing w:val="-11"/>
          <w:sz w:val="22"/>
        </w:rPr>
        <w:t> </w:t>
      </w:r>
      <w:r>
        <w:rPr>
          <w:rFonts w:ascii="Arial"/>
          <w:b/>
          <w:sz w:val="22"/>
        </w:rPr>
        <w:t>Dutra</w:t>
      </w:r>
      <w:r>
        <w:rPr>
          <w:rFonts w:ascii="Arial"/>
          <w:b/>
          <w:spacing w:val="-13"/>
          <w:sz w:val="22"/>
        </w:rPr>
        <w:t> </w:t>
      </w:r>
      <w:r>
        <w:rPr>
          <w:rFonts w:ascii="Arial"/>
          <w:b/>
          <w:sz w:val="22"/>
        </w:rPr>
        <w:t>dos</w:t>
      </w:r>
      <w:r>
        <w:rPr>
          <w:rFonts w:ascii="Arial"/>
          <w:b/>
          <w:spacing w:val="-11"/>
          <w:sz w:val="22"/>
        </w:rPr>
        <w:t> </w:t>
      </w:r>
      <w:r>
        <w:rPr>
          <w:rFonts w:ascii="Arial"/>
          <w:b/>
          <w:sz w:val="22"/>
        </w:rPr>
        <w:t>Santos Prefeito Municipal</w:t>
      </w:r>
    </w:p>
    <w:sectPr>
      <w:pgSz w:w="11910" w:h="16840"/>
      <w:pgMar w:header="296" w:footer="0" w:top="1720" w:bottom="28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w:drawing>
        <wp:anchor distT="0" distB="0" distL="0" distR="0" allowOverlap="1" layoutInCell="1" locked="0" behindDoc="1" simplePos="0" relativeHeight="487260160">
          <wp:simplePos x="0" y="0"/>
          <wp:positionH relativeFrom="page">
            <wp:posOffset>4354829</wp:posOffset>
          </wp:positionH>
          <wp:positionV relativeFrom="page">
            <wp:posOffset>187959</wp:posOffset>
          </wp:positionV>
          <wp:extent cx="2522220" cy="85597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522220" cy="855979"/>
                  </a:xfrm>
                  <a:prstGeom prst="rect">
                    <a:avLst/>
                  </a:prstGeom>
                </pic:spPr>
              </pic:pic>
            </a:graphicData>
          </a:graphic>
        </wp:anchor>
      </w:drawing>
    </w:r>
    <w:r>
      <w:rPr>
        <w:sz w:val="20"/>
      </w:rPr>
      <w:drawing>
        <wp:anchor distT="0" distB="0" distL="0" distR="0" allowOverlap="1" layoutInCell="1" locked="0" behindDoc="1" simplePos="0" relativeHeight="487260672">
          <wp:simplePos x="0" y="0"/>
          <wp:positionH relativeFrom="page">
            <wp:posOffset>577215</wp:posOffset>
          </wp:positionH>
          <wp:positionV relativeFrom="page">
            <wp:posOffset>217169</wp:posOffset>
          </wp:positionV>
          <wp:extent cx="963930" cy="88074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963930" cy="88074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61184">
              <wp:simplePos x="0" y="0"/>
              <wp:positionH relativeFrom="page">
                <wp:posOffset>1572513</wp:posOffset>
              </wp:positionH>
              <wp:positionV relativeFrom="page">
                <wp:posOffset>429980</wp:posOffset>
              </wp:positionV>
              <wp:extent cx="2567305" cy="546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567305" cy="546735"/>
                      </a:xfrm>
                      <a:prstGeom prst="rect">
                        <a:avLst/>
                      </a:prstGeom>
                    </wps:spPr>
                    <wps:txbx>
                      <w:txbxContent>
                        <w:p>
                          <w:pPr>
                            <w:spacing w:before="12"/>
                            <w:ind w:left="20" w:right="18" w:firstLine="0"/>
                            <w:jc w:val="left"/>
                            <w:rPr>
                              <w:rFonts w:ascii="Arial" w:hAnsi="Arial"/>
                              <w:b/>
                              <w:sz w:val="24"/>
                            </w:rPr>
                          </w:pPr>
                          <w:r>
                            <w:rPr>
                              <w:rFonts w:ascii="Arial" w:hAnsi="Arial"/>
                              <w:b/>
                              <w:sz w:val="24"/>
                            </w:rPr>
                            <w:t>Estado do Rio de Janeiro Prefeitura</w:t>
                          </w:r>
                          <w:r>
                            <w:rPr>
                              <w:rFonts w:ascii="Arial" w:hAnsi="Arial"/>
                              <w:b/>
                              <w:spacing w:val="-12"/>
                              <w:sz w:val="24"/>
                            </w:rPr>
                            <w:t> </w:t>
                          </w:r>
                          <w:r>
                            <w:rPr>
                              <w:rFonts w:ascii="Arial" w:hAnsi="Arial"/>
                              <w:b/>
                              <w:sz w:val="24"/>
                            </w:rPr>
                            <w:t>Municipal</w:t>
                          </w:r>
                          <w:r>
                            <w:rPr>
                              <w:rFonts w:ascii="Arial" w:hAnsi="Arial"/>
                              <w:b/>
                              <w:spacing w:val="-14"/>
                              <w:sz w:val="24"/>
                            </w:rPr>
                            <w:t> </w:t>
                          </w:r>
                          <w:r>
                            <w:rPr>
                              <w:rFonts w:ascii="Arial" w:hAnsi="Arial"/>
                              <w:b/>
                              <w:sz w:val="24"/>
                            </w:rPr>
                            <w:t>de</w:t>
                          </w:r>
                          <w:r>
                            <w:rPr>
                              <w:rFonts w:ascii="Arial" w:hAnsi="Arial"/>
                              <w:b/>
                              <w:spacing w:val="-12"/>
                              <w:sz w:val="24"/>
                            </w:rPr>
                            <w:t> </w:t>
                          </w:r>
                          <w:r>
                            <w:rPr>
                              <w:rFonts w:ascii="Arial" w:hAnsi="Arial"/>
                              <w:b/>
                              <w:sz w:val="24"/>
                            </w:rPr>
                            <w:t>Seropédica Gabinete do Prefeito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3.82pt;margin-top:33.856701pt;width:202.15pt;height:43.05pt;mso-position-horizontal-relative:page;mso-position-vertical-relative:page;z-index:-16055296" type="#_x0000_t202" id="docshape1" filled="false" stroked="false">
              <v:textbox inset="0,0,0,0">
                <w:txbxContent>
                  <w:p>
                    <w:pPr>
                      <w:spacing w:before="12"/>
                      <w:ind w:left="20" w:right="18" w:firstLine="0"/>
                      <w:jc w:val="left"/>
                      <w:rPr>
                        <w:rFonts w:ascii="Arial" w:hAnsi="Arial"/>
                        <w:b/>
                        <w:sz w:val="24"/>
                      </w:rPr>
                    </w:pPr>
                    <w:r>
                      <w:rPr>
                        <w:rFonts w:ascii="Arial" w:hAnsi="Arial"/>
                        <w:b/>
                        <w:sz w:val="24"/>
                      </w:rPr>
                      <w:t>Estado do Rio de Janeiro Prefeitura</w:t>
                    </w:r>
                    <w:r>
                      <w:rPr>
                        <w:rFonts w:ascii="Arial" w:hAnsi="Arial"/>
                        <w:b/>
                        <w:spacing w:val="-12"/>
                        <w:sz w:val="24"/>
                      </w:rPr>
                      <w:t> </w:t>
                    </w:r>
                    <w:r>
                      <w:rPr>
                        <w:rFonts w:ascii="Arial" w:hAnsi="Arial"/>
                        <w:b/>
                        <w:sz w:val="24"/>
                      </w:rPr>
                      <w:t>Municipal</w:t>
                    </w:r>
                    <w:r>
                      <w:rPr>
                        <w:rFonts w:ascii="Arial" w:hAnsi="Arial"/>
                        <w:b/>
                        <w:spacing w:val="-14"/>
                        <w:sz w:val="24"/>
                      </w:rPr>
                      <w:t> </w:t>
                    </w:r>
                    <w:r>
                      <w:rPr>
                        <w:rFonts w:ascii="Arial" w:hAnsi="Arial"/>
                        <w:b/>
                        <w:sz w:val="24"/>
                      </w:rPr>
                      <w:t>de</w:t>
                    </w:r>
                    <w:r>
                      <w:rPr>
                        <w:rFonts w:ascii="Arial" w:hAnsi="Arial"/>
                        <w:b/>
                        <w:spacing w:val="-12"/>
                        <w:sz w:val="24"/>
                      </w:rPr>
                      <w:t> </w:t>
                    </w:r>
                    <w:r>
                      <w:rPr>
                        <w:rFonts w:ascii="Arial" w:hAnsi="Arial"/>
                        <w:b/>
                        <w:sz w:val="24"/>
                      </w:rPr>
                      <w:t>Seropédica Gabinete do Prefeito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
    <w:multiLevelType w:val="hybridMultilevel"/>
    <w:lvl w:ilvl="0">
      <w:start w:val="1"/>
      <w:numFmt w:val="upperRoman"/>
      <w:lvlText w:val="%1"/>
      <w:lvlJc w:val="left"/>
      <w:pPr>
        <w:ind w:left="88" w:hanging="188"/>
        <w:jc w:val="left"/>
      </w:pPr>
      <w:rPr>
        <w:rFonts w:hint="default" w:ascii="Arial MT" w:hAnsi="Arial MT" w:eastAsia="Arial MT" w:cs="Arial MT"/>
        <w:b w:val="0"/>
        <w:bCs w:val="0"/>
        <w:i w:val="0"/>
        <w:iCs w:val="0"/>
        <w:spacing w:val="0"/>
        <w:w w:val="100"/>
        <w:sz w:val="24"/>
        <w:szCs w:val="24"/>
        <w:lang w:val="pt-PT" w:eastAsia="en-US" w:bidi="ar-SA"/>
      </w:rPr>
    </w:lvl>
    <w:lvl w:ilvl="1">
      <w:start w:val="1"/>
      <w:numFmt w:val="lowerLetter"/>
      <w:lvlText w:val="%2)"/>
      <w:lvlJc w:val="left"/>
      <w:pPr>
        <w:ind w:left="368" w:hanging="281"/>
        <w:jc w:val="left"/>
      </w:pPr>
      <w:rPr>
        <w:rFonts w:hint="default" w:ascii="Arial MT" w:hAnsi="Arial MT" w:eastAsia="Arial MT" w:cs="Arial MT"/>
        <w:b w:val="0"/>
        <w:bCs w:val="0"/>
        <w:i w:val="0"/>
        <w:iCs w:val="0"/>
        <w:spacing w:val="0"/>
        <w:w w:val="100"/>
        <w:sz w:val="24"/>
        <w:szCs w:val="24"/>
        <w:lang w:val="pt-PT" w:eastAsia="en-US" w:bidi="ar-SA"/>
      </w:rPr>
    </w:lvl>
    <w:lvl w:ilvl="2">
      <w:start w:val="0"/>
      <w:numFmt w:val="bullet"/>
      <w:lvlText w:val="•"/>
      <w:lvlJc w:val="left"/>
      <w:pPr>
        <w:ind w:left="1454" w:hanging="281"/>
      </w:pPr>
      <w:rPr>
        <w:rFonts w:hint="default"/>
        <w:lang w:val="pt-PT" w:eastAsia="en-US" w:bidi="ar-SA"/>
      </w:rPr>
    </w:lvl>
    <w:lvl w:ilvl="3">
      <w:start w:val="0"/>
      <w:numFmt w:val="bullet"/>
      <w:lvlText w:val="•"/>
      <w:lvlJc w:val="left"/>
      <w:pPr>
        <w:ind w:left="2548" w:hanging="281"/>
      </w:pPr>
      <w:rPr>
        <w:rFonts w:hint="default"/>
        <w:lang w:val="pt-PT" w:eastAsia="en-US" w:bidi="ar-SA"/>
      </w:rPr>
    </w:lvl>
    <w:lvl w:ilvl="4">
      <w:start w:val="0"/>
      <w:numFmt w:val="bullet"/>
      <w:lvlText w:val="•"/>
      <w:lvlJc w:val="left"/>
      <w:pPr>
        <w:ind w:left="3642" w:hanging="281"/>
      </w:pPr>
      <w:rPr>
        <w:rFonts w:hint="default"/>
        <w:lang w:val="pt-PT" w:eastAsia="en-US" w:bidi="ar-SA"/>
      </w:rPr>
    </w:lvl>
    <w:lvl w:ilvl="5">
      <w:start w:val="0"/>
      <w:numFmt w:val="bullet"/>
      <w:lvlText w:val="•"/>
      <w:lvlJc w:val="left"/>
      <w:pPr>
        <w:ind w:left="4736" w:hanging="281"/>
      </w:pPr>
      <w:rPr>
        <w:rFonts w:hint="default"/>
        <w:lang w:val="pt-PT" w:eastAsia="en-US" w:bidi="ar-SA"/>
      </w:rPr>
    </w:lvl>
    <w:lvl w:ilvl="6">
      <w:start w:val="0"/>
      <w:numFmt w:val="bullet"/>
      <w:lvlText w:val="•"/>
      <w:lvlJc w:val="left"/>
      <w:pPr>
        <w:ind w:left="5830" w:hanging="281"/>
      </w:pPr>
      <w:rPr>
        <w:rFonts w:hint="default"/>
        <w:lang w:val="pt-PT" w:eastAsia="en-US" w:bidi="ar-SA"/>
      </w:rPr>
    </w:lvl>
    <w:lvl w:ilvl="7">
      <w:start w:val="0"/>
      <w:numFmt w:val="bullet"/>
      <w:lvlText w:val="•"/>
      <w:lvlJc w:val="left"/>
      <w:pPr>
        <w:ind w:left="6924" w:hanging="281"/>
      </w:pPr>
      <w:rPr>
        <w:rFonts w:hint="default"/>
        <w:lang w:val="pt-PT" w:eastAsia="en-US" w:bidi="ar-SA"/>
      </w:rPr>
    </w:lvl>
    <w:lvl w:ilvl="8">
      <w:start w:val="0"/>
      <w:numFmt w:val="bullet"/>
      <w:lvlText w:val="•"/>
      <w:lvlJc w:val="left"/>
      <w:pPr>
        <w:ind w:left="8018" w:hanging="281"/>
      </w:pPr>
      <w:rPr>
        <w:rFonts w:hint="default"/>
        <w:lang w:val="pt-PT" w:eastAsia="en-US" w:bidi="ar-SA"/>
      </w:rPr>
    </w:lvl>
  </w:abstractNum>
  <w:abstractNum w:abstractNumId="23">
    <w:multiLevelType w:val="hybridMultilevel"/>
    <w:lvl w:ilvl="0">
      <w:start w:val="1"/>
      <w:numFmt w:val="upperRoman"/>
      <w:lvlText w:val="%1"/>
      <w:lvlJc w:val="left"/>
      <w:pPr>
        <w:ind w:left="222"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18" w:hanging="135"/>
      </w:pPr>
      <w:rPr>
        <w:rFonts w:hint="default"/>
        <w:lang w:val="pt-PT" w:eastAsia="en-US" w:bidi="ar-SA"/>
      </w:rPr>
    </w:lvl>
    <w:lvl w:ilvl="2">
      <w:start w:val="0"/>
      <w:numFmt w:val="bullet"/>
      <w:lvlText w:val="•"/>
      <w:lvlJc w:val="left"/>
      <w:pPr>
        <w:ind w:left="2217" w:hanging="135"/>
      </w:pPr>
      <w:rPr>
        <w:rFonts w:hint="default"/>
        <w:lang w:val="pt-PT" w:eastAsia="en-US" w:bidi="ar-SA"/>
      </w:rPr>
    </w:lvl>
    <w:lvl w:ilvl="3">
      <w:start w:val="0"/>
      <w:numFmt w:val="bullet"/>
      <w:lvlText w:val="•"/>
      <w:lvlJc w:val="left"/>
      <w:pPr>
        <w:ind w:left="3215" w:hanging="135"/>
      </w:pPr>
      <w:rPr>
        <w:rFonts w:hint="default"/>
        <w:lang w:val="pt-PT" w:eastAsia="en-US" w:bidi="ar-SA"/>
      </w:rPr>
    </w:lvl>
    <w:lvl w:ilvl="4">
      <w:start w:val="0"/>
      <w:numFmt w:val="bullet"/>
      <w:lvlText w:val="•"/>
      <w:lvlJc w:val="left"/>
      <w:pPr>
        <w:ind w:left="4214" w:hanging="135"/>
      </w:pPr>
      <w:rPr>
        <w:rFonts w:hint="default"/>
        <w:lang w:val="pt-PT" w:eastAsia="en-US" w:bidi="ar-SA"/>
      </w:rPr>
    </w:lvl>
    <w:lvl w:ilvl="5">
      <w:start w:val="0"/>
      <w:numFmt w:val="bullet"/>
      <w:lvlText w:val="•"/>
      <w:lvlJc w:val="left"/>
      <w:pPr>
        <w:ind w:left="5213" w:hanging="135"/>
      </w:pPr>
      <w:rPr>
        <w:rFonts w:hint="default"/>
        <w:lang w:val="pt-PT" w:eastAsia="en-US" w:bidi="ar-SA"/>
      </w:rPr>
    </w:lvl>
    <w:lvl w:ilvl="6">
      <w:start w:val="0"/>
      <w:numFmt w:val="bullet"/>
      <w:lvlText w:val="•"/>
      <w:lvlJc w:val="left"/>
      <w:pPr>
        <w:ind w:left="6211" w:hanging="135"/>
      </w:pPr>
      <w:rPr>
        <w:rFonts w:hint="default"/>
        <w:lang w:val="pt-PT" w:eastAsia="en-US" w:bidi="ar-SA"/>
      </w:rPr>
    </w:lvl>
    <w:lvl w:ilvl="7">
      <w:start w:val="0"/>
      <w:numFmt w:val="bullet"/>
      <w:lvlText w:val="•"/>
      <w:lvlJc w:val="left"/>
      <w:pPr>
        <w:ind w:left="7210" w:hanging="135"/>
      </w:pPr>
      <w:rPr>
        <w:rFonts w:hint="default"/>
        <w:lang w:val="pt-PT" w:eastAsia="en-US" w:bidi="ar-SA"/>
      </w:rPr>
    </w:lvl>
    <w:lvl w:ilvl="8">
      <w:start w:val="0"/>
      <w:numFmt w:val="bullet"/>
      <w:lvlText w:val="•"/>
      <w:lvlJc w:val="left"/>
      <w:pPr>
        <w:ind w:left="8209" w:hanging="135"/>
      </w:pPr>
      <w:rPr>
        <w:rFonts w:hint="default"/>
        <w:lang w:val="pt-PT" w:eastAsia="en-US" w:bidi="ar-SA"/>
      </w:rPr>
    </w:lvl>
  </w:abstractNum>
  <w:abstractNum w:abstractNumId="22">
    <w:multiLevelType w:val="hybridMultilevel"/>
    <w:lvl w:ilvl="0">
      <w:start w:val="1"/>
      <w:numFmt w:val="upperRoman"/>
      <w:lvlText w:val="%1"/>
      <w:lvlJc w:val="left"/>
      <w:pPr>
        <w:ind w:left="222"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18" w:hanging="135"/>
      </w:pPr>
      <w:rPr>
        <w:rFonts w:hint="default"/>
        <w:lang w:val="pt-PT" w:eastAsia="en-US" w:bidi="ar-SA"/>
      </w:rPr>
    </w:lvl>
    <w:lvl w:ilvl="2">
      <w:start w:val="0"/>
      <w:numFmt w:val="bullet"/>
      <w:lvlText w:val="•"/>
      <w:lvlJc w:val="left"/>
      <w:pPr>
        <w:ind w:left="2217" w:hanging="135"/>
      </w:pPr>
      <w:rPr>
        <w:rFonts w:hint="default"/>
        <w:lang w:val="pt-PT" w:eastAsia="en-US" w:bidi="ar-SA"/>
      </w:rPr>
    </w:lvl>
    <w:lvl w:ilvl="3">
      <w:start w:val="0"/>
      <w:numFmt w:val="bullet"/>
      <w:lvlText w:val="•"/>
      <w:lvlJc w:val="left"/>
      <w:pPr>
        <w:ind w:left="3215" w:hanging="135"/>
      </w:pPr>
      <w:rPr>
        <w:rFonts w:hint="default"/>
        <w:lang w:val="pt-PT" w:eastAsia="en-US" w:bidi="ar-SA"/>
      </w:rPr>
    </w:lvl>
    <w:lvl w:ilvl="4">
      <w:start w:val="0"/>
      <w:numFmt w:val="bullet"/>
      <w:lvlText w:val="•"/>
      <w:lvlJc w:val="left"/>
      <w:pPr>
        <w:ind w:left="4214" w:hanging="135"/>
      </w:pPr>
      <w:rPr>
        <w:rFonts w:hint="default"/>
        <w:lang w:val="pt-PT" w:eastAsia="en-US" w:bidi="ar-SA"/>
      </w:rPr>
    </w:lvl>
    <w:lvl w:ilvl="5">
      <w:start w:val="0"/>
      <w:numFmt w:val="bullet"/>
      <w:lvlText w:val="•"/>
      <w:lvlJc w:val="left"/>
      <w:pPr>
        <w:ind w:left="5213" w:hanging="135"/>
      </w:pPr>
      <w:rPr>
        <w:rFonts w:hint="default"/>
        <w:lang w:val="pt-PT" w:eastAsia="en-US" w:bidi="ar-SA"/>
      </w:rPr>
    </w:lvl>
    <w:lvl w:ilvl="6">
      <w:start w:val="0"/>
      <w:numFmt w:val="bullet"/>
      <w:lvlText w:val="•"/>
      <w:lvlJc w:val="left"/>
      <w:pPr>
        <w:ind w:left="6211" w:hanging="135"/>
      </w:pPr>
      <w:rPr>
        <w:rFonts w:hint="default"/>
        <w:lang w:val="pt-PT" w:eastAsia="en-US" w:bidi="ar-SA"/>
      </w:rPr>
    </w:lvl>
    <w:lvl w:ilvl="7">
      <w:start w:val="0"/>
      <w:numFmt w:val="bullet"/>
      <w:lvlText w:val="•"/>
      <w:lvlJc w:val="left"/>
      <w:pPr>
        <w:ind w:left="7210" w:hanging="135"/>
      </w:pPr>
      <w:rPr>
        <w:rFonts w:hint="default"/>
        <w:lang w:val="pt-PT" w:eastAsia="en-US" w:bidi="ar-SA"/>
      </w:rPr>
    </w:lvl>
    <w:lvl w:ilvl="8">
      <w:start w:val="0"/>
      <w:numFmt w:val="bullet"/>
      <w:lvlText w:val="•"/>
      <w:lvlJc w:val="left"/>
      <w:pPr>
        <w:ind w:left="8209" w:hanging="135"/>
      </w:pPr>
      <w:rPr>
        <w:rFonts w:hint="default"/>
        <w:lang w:val="pt-PT" w:eastAsia="en-US" w:bidi="ar-SA"/>
      </w:rPr>
    </w:lvl>
  </w:abstractNum>
  <w:abstractNum w:abstractNumId="21">
    <w:multiLevelType w:val="hybridMultilevel"/>
    <w:lvl w:ilvl="0">
      <w:start w:val="1"/>
      <w:numFmt w:val="upperRoman"/>
      <w:lvlText w:val="%1"/>
      <w:lvlJc w:val="left"/>
      <w:pPr>
        <w:ind w:left="88" w:hanging="132"/>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092" w:hanging="132"/>
      </w:pPr>
      <w:rPr>
        <w:rFonts w:hint="default"/>
        <w:lang w:val="pt-PT" w:eastAsia="en-US" w:bidi="ar-SA"/>
      </w:rPr>
    </w:lvl>
    <w:lvl w:ilvl="2">
      <w:start w:val="0"/>
      <w:numFmt w:val="bullet"/>
      <w:lvlText w:val="•"/>
      <w:lvlJc w:val="left"/>
      <w:pPr>
        <w:ind w:left="2105" w:hanging="132"/>
      </w:pPr>
      <w:rPr>
        <w:rFonts w:hint="default"/>
        <w:lang w:val="pt-PT" w:eastAsia="en-US" w:bidi="ar-SA"/>
      </w:rPr>
    </w:lvl>
    <w:lvl w:ilvl="3">
      <w:start w:val="0"/>
      <w:numFmt w:val="bullet"/>
      <w:lvlText w:val="•"/>
      <w:lvlJc w:val="left"/>
      <w:pPr>
        <w:ind w:left="3117" w:hanging="132"/>
      </w:pPr>
      <w:rPr>
        <w:rFonts w:hint="default"/>
        <w:lang w:val="pt-PT" w:eastAsia="en-US" w:bidi="ar-SA"/>
      </w:rPr>
    </w:lvl>
    <w:lvl w:ilvl="4">
      <w:start w:val="0"/>
      <w:numFmt w:val="bullet"/>
      <w:lvlText w:val="•"/>
      <w:lvlJc w:val="left"/>
      <w:pPr>
        <w:ind w:left="4130" w:hanging="132"/>
      </w:pPr>
      <w:rPr>
        <w:rFonts w:hint="default"/>
        <w:lang w:val="pt-PT" w:eastAsia="en-US" w:bidi="ar-SA"/>
      </w:rPr>
    </w:lvl>
    <w:lvl w:ilvl="5">
      <w:start w:val="0"/>
      <w:numFmt w:val="bullet"/>
      <w:lvlText w:val="•"/>
      <w:lvlJc w:val="left"/>
      <w:pPr>
        <w:ind w:left="5143" w:hanging="132"/>
      </w:pPr>
      <w:rPr>
        <w:rFonts w:hint="default"/>
        <w:lang w:val="pt-PT" w:eastAsia="en-US" w:bidi="ar-SA"/>
      </w:rPr>
    </w:lvl>
    <w:lvl w:ilvl="6">
      <w:start w:val="0"/>
      <w:numFmt w:val="bullet"/>
      <w:lvlText w:val="•"/>
      <w:lvlJc w:val="left"/>
      <w:pPr>
        <w:ind w:left="6155" w:hanging="132"/>
      </w:pPr>
      <w:rPr>
        <w:rFonts w:hint="default"/>
        <w:lang w:val="pt-PT" w:eastAsia="en-US" w:bidi="ar-SA"/>
      </w:rPr>
    </w:lvl>
    <w:lvl w:ilvl="7">
      <w:start w:val="0"/>
      <w:numFmt w:val="bullet"/>
      <w:lvlText w:val="•"/>
      <w:lvlJc w:val="left"/>
      <w:pPr>
        <w:ind w:left="7168" w:hanging="132"/>
      </w:pPr>
      <w:rPr>
        <w:rFonts w:hint="default"/>
        <w:lang w:val="pt-PT" w:eastAsia="en-US" w:bidi="ar-SA"/>
      </w:rPr>
    </w:lvl>
    <w:lvl w:ilvl="8">
      <w:start w:val="0"/>
      <w:numFmt w:val="bullet"/>
      <w:lvlText w:val="•"/>
      <w:lvlJc w:val="left"/>
      <w:pPr>
        <w:ind w:left="8181" w:hanging="132"/>
      </w:pPr>
      <w:rPr>
        <w:rFonts w:hint="default"/>
        <w:lang w:val="pt-PT" w:eastAsia="en-US" w:bidi="ar-SA"/>
      </w:rPr>
    </w:lvl>
  </w:abstractNum>
  <w:abstractNum w:abstractNumId="20">
    <w:multiLevelType w:val="hybridMultilevel"/>
    <w:lvl w:ilvl="0">
      <w:start w:val="1"/>
      <w:numFmt w:val="upperRoman"/>
      <w:lvlText w:val="%1"/>
      <w:lvlJc w:val="left"/>
      <w:pPr>
        <w:ind w:left="222"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18" w:hanging="135"/>
      </w:pPr>
      <w:rPr>
        <w:rFonts w:hint="default"/>
        <w:lang w:val="pt-PT" w:eastAsia="en-US" w:bidi="ar-SA"/>
      </w:rPr>
    </w:lvl>
    <w:lvl w:ilvl="2">
      <w:start w:val="0"/>
      <w:numFmt w:val="bullet"/>
      <w:lvlText w:val="•"/>
      <w:lvlJc w:val="left"/>
      <w:pPr>
        <w:ind w:left="2217" w:hanging="135"/>
      </w:pPr>
      <w:rPr>
        <w:rFonts w:hint="default"/>
        <w:lang w:val="pt-PT" w:eastAsia="en-US" w:bidi="ar-SA"/>
      </w:rPr>
    </w:lvl>
    <w:lvl w:ilvl="3">
      <w:start w:val="0"/>
      <w:numFmt w:val="bullet"/>
      <w:lvlText w:val="•"/>
      <w:lvlJc w:val="left"/>
      <w:pPr>
        <w:ind w:left="3215" w:hanging="135"/>
      </w:pPr>
      <w:rPr>
        <w:rFonts w:hint="default"/>
        <w:lang w:val="pt-PT" w:eastAsia="en-US" w:bidi="ar-SA"/>
      </w:rPr>
    </w:lvl>
    <w:lvl w:ilvl="4">
      <w:start w:val="0"/>
      <w:numFmt w:val="bullet"/>
      <w:lvlText w:val="•"/>
      <w:lvlJc w:val="left"/>
      <w:pPr>
        <w:ind w:left="4214" w:hanging="135"/>
      </w:pPr>
      <w:rPr>
        <w:rFonts w:hint="default"/>
        <w:lang w:val="pt-PT" w:eastAsia="en-US" w:bidi="ar-SA"/>
      </w:rPr>
    </w:lvl>
    <w:lvl w:ilvl="5">
      <w:start w:val="0"/>
      <w:numFmt w:val="bullet"/>
      <w:lvlText w:val="•"/>
      <w:lvlJc w:val="left"/>
      <w:pPr>
        <w:ind w:left="5213" w:hanging="135"/>
      </w:pPr>
      <w:rPr>
        <w:rFonts w:hint="default"/>
        <w:lang w:val="pt-PT" w:eastAsia="en-US" w:bidi="ar-SA"/>
      </w:rPr>
    </w:lvl>
    <w:lvl w:ilvl="6">
      <w:start w:val="0"/>
      <w:numFmt w:val="bullet"/>
      <w:lvlText w:val="•"/>
      <w:lvlJc w:val="left"/>
      <w:pPr>
        <w:ind w:left="6211" w:hanging="135"/>
      </w:pPr>
      <w:rPr>
        <w:rFonts w:hint="default"/>
        <w:lang w:val="pt-PT" w:eastAsia="en-US" w:bidi="ar-SA"/>
      </w:rPr>
    </w:lvl>
    <w:lvl w:ilvl="7">
      <w:start w:val="0"/>
      <w:numFmt w:val="bullet"/>
      <w:lvlText w:val="•"/>
      <w:lvlJc w:val="left"/>
      <w:pPr>
        <w:ind w:left="7210" w:hanging="135"/>
      </w:pPr>
      <w:rPr>
        <w:rFonts w:hint="default"/>
        <w:lang w:val="pt-PT" w:eastAsia="en-US" w:bidi="ar-SA"/>
      </w:rPr>
    </w:lvl>
    <w:lvl w:ilvl="8">
      <w:start w:val="0"/>
      <w:numFmt w:val="bullet"/>
      <w:lvlText w:val="•"/>
      <w:lvlJc w:val="left"/>
      <w:pPr>
        <w:ind w:left="8209" w:hanging="135"/>
      </w:pPr>
      <w:rPr>
        <w:rFonts w:hint="default"/>
        <w:lang w:val="pt-PT" w:eastAsia="en-US" w:bidi="ar-SA"/>
      </w:rPr>
    </w:lvl>
  </w:abstractNum>
  <w:abstractNum w:abstractNumId="19">
    <w:multiLevelType w:val="hybridMultilevel"/>
    <w:lvl w:ilvl="0">
      <w:start w:val="1"/>
      <w:numFmt w:val="upperRoman"/>
      <w:lvlText w:val="%1"/>
      <w:lvlJc w:val="left"/>
      <w:pPr>
        <w:ind w:left="222"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18" w:hanging="135"/>
      </w:pPr>
      <w:rPr>
        <w:rFonts w:hint="default"/>
        <w:lang w:val="pt-PT" w:eastAsia="en-US" w:bidi="ar-SA"/>
      </w:rPr>
    </w:lvl>
    <w:lvl w:ilvl="2">
      <w:start w:val="0"/>
      <w:numFmt w:val="bullet"/>
      <w:lvlText w:val="•"/>
      <w:lvlJc w:val="left"/>
      <w:pPr>
        <w:ind w:left="2217" w:hanging="135"/>
      </w:pPr>
      <w:rPr>
        <w:rFonts w:hint="default"/>
        <w:lang w:val="pt-PT" w:eastAsia="en-US" w:bidi="ar-SA"/>
      </w:rPr>
    </w:lvl>
    <w:lvl w:ilvl="3">
      <w:start w:val="0"/>
      <w:numFmt w:val="bullet"/>
      <w:lvlText w:val="•"/>
      <w:lvlJc w:val="left"/>
      <w:pPr>
        <w:ind w:left="3215" w:hanging="135"/>
      </w:pPr>
      <w:rPr>
        <w:rFonts w:hint="default"/>
        <w:lang w:val="pt-PT" w:eastAsia="en-US" w:bidi="ar-SA"/>
      </w:rPr>
    </w:lvl>
    <w:lvl w:ilvl="4">
      <w:start w:val="0"/>
      <w:numFmt w:val="bullet"/>
      <w:lvlText w:val="•"/>
      <w:lvlJc w:val="left"/>
      <w:pPr>
        <w:ind w:left="4214" w:hanging="135"/>
      </w:pPr>
      <w:rPr>
        <w:rFonts w:hint="default"/>
        <w:lang w:val="pt-PT" w:eastAsia="en-US" w:bidi="ar-SA"/>
      </w:rPr>
    </w:lvl>
    <w:lvl w:ilvl="5">
      <w:start w:val="0"/>
      <w:numFmt w:val="bullet"/>
      <w:lvlText w:val="•"/>
      <w:lvlJc w:val="left"/>
      <w:pPr>
        <w:ind w:left="5213" w:hanging="135"/>
      </w:pPr>
      <w:rPr>
        <w:rFonts w:hint="default"/>
        <w:lang w:val="pt-PT" w:eastAsia="en-US" w:bidi="ar-SA"/>
      </w:rPr>
    </w:lvl>
    <w:lvl w:ilvl="6">
      <w:start w:val="0"/>
      <w:numFmt w:val="bullet"/>
      <w:lvlText w:val="•"/>
      <w:lvlJc w:val="left"/>
      <w:pPr>
        <w:ind w:left="6211" w:hanging="135"/>
      </w:pPr>
      <w:rPr>
        <w:rFonts w:hint="default"/>
        <w:lang w:val="pt-PT" w:eastAsia="en-US" w:bidi="ar-SA"/>
      </w:rPr>
    </w:lvl>
    <w:lvl w:ilvl="7">
      <w:start w:val="0"/>
      <w:numFmt w:val="bullet"/>
      <w:lvlText w:val="•"/>
      <w:lvlJc w:val="left"/>
      <w:pPr>
        <w:ind w:left="7210" w:hanging="135"/>
      </w:pPr>
      <w:rPr>
        <w:rFonts w:hint="default"/>
        <w:lang w:val="pt-PT" w:eastAsia="en-US" w:bidi="ar-SA"/>
      </w:rPr>
    </w:lvl>
    <w:lvl w:ilvl="8">
      <w:start w:val="0"/>
      <w:numFmt w:val="bullet"/>
      <w:lvlText w:val="•"/>
      <w:lvlJc w:val="left"/>
      <w:pPr>
        <w:ind w:left="8209" w:hanging="135"/>
      </w:pPr>
      <w:rPr>
        <w:rFonts w:hint="default"/>
        <w:lang w:val="pt-PT" w:eastAsia="en-US" w:bidi="ar-SA"/>
      </w:rPr>
    </w:lvl>
  </w:abstractNum>
  <w:abstractNum w:abstractNumId="18">
    <w:multiLevelType w:val="hybridMultilevel"/>
    <w:lvl w:ilvl="0">
      <w:start w:val="1"/>
      <w:numFmt w:val="upperRoman"/>
      <w:lvlText w:val="%1."/>
      <w:lvlJc w:val="left"/>
      <w:pPr>
        <w:ind w:left="88" w:hanging="199"/>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092" w:hanging="199"/>
      </w:pPr>
      <w:rPr>
        <w:rFonts w:hint="default"/>
        <w:lang w:val="pt-PT" w:eastAsia="en-US" w:bidi="ar-SA"/>
      </w:rPr>
    </w:lvl>
    <w:lvl w:ilvl="2">
      <w:start w:val="0"/>
      <w:numFmt w:val="bullet"/>
      <w:lvlText w:val="•"/>
      <w:lvlJc w:val="left"/>
      <w:pPr>
        <w:ind w:left="2105" w:hanging="199"/>
      </w:pPr>
      <w:rPr>
        <w:rFonts w:hint="default"/>
        <w:lang w:val="pt-PT" w:eastAsia="en-US" w:bidi="ar-SA"/>
      </w:rPr>
    </w:lvl>
    <w:lvl w:ilvl="3">
      <w:start w:val="0"/>
      <w:numFmt w:val="bullet"/>
      <w:lvlText w:val="•"/>
      <w:lvlJc w:val="left"/>
      <w:pPr>
        <w:ind w:left="3117" w:hanging="199"/>
      </w:pPr>
      <w:rPr>
        <w:rFonts w:hint="default"/>
        <w:lang w:val="pt-PT" w:eastAsia="en-US" w:bidi="ar-SA"/>
      </w:rPr>
    </w:lvl>
    <w:lvl w:ilvl="4">
      <w:start w:val="0"/>
      <w:numFmt w:val="bullet"/>
      <w:lvlText w:val="•"/>
      <w:lvlJc w:val="left"/>
      <w:pPr>
        <w:ind w:left="4130" w:hanging="199"/>
      </w:pPr>
      <w:rPr>
        <w:rFonts w:hint="default"/>
        <w:lang w:val="pt-PT" w:eastAsia="en-US" w:bidi="ar-SA"/>
      </w:rPr>
    </w:lvl>
    <w:lvl w:ilvl="5">
      <w:start w:val="0"/>
      <w:numFmt w:val="bullet"/>
      <w:lvlText w:val="•"/>
      <w:lvlJc w:val="left"/>
      <w:pPr>
        <w:ind w:left="5143" w:hanging="199"/>
      </w:pPr>
      <w:rPr>
        <w:rFonts w:hint="default"/>
        <w:lang w:val="pt-PT" w:eastAsia="en-US" w:bidi="ar-SA"/>
      </w:rPr>
    </w:lvl>
    <w:lvl w:ilvl="6">
      <w:start w:val="0"/>
      <w:numFmt w:val="bullet"/>
      <w:lvlText w:val="•"/>
      <w:lvlJc w:val="left"/>
      <w:pPr>
        <w:ind w:left="6155" w:hanging="199"/>
      </w:pPr>
      <w:rPr>
        <w:rFonts w:hint="default"/>
        <w:lang w:val="pt-PT" w:eastAsia="en-US" w:bidi="ar-SA"/>
      </w:rPr>
    </w:lvl>
    <w:lvl w:ilvl="7">
      <w:start w:val="0"/>
      <w:numFmt w:val="bullet"/>
      <w:lvlText w:val="•"/>
      <w:lvlJc w:val="left"/>
      <w:pPr>
        <w:ind w:left="7168" w:hanging="199"/>
      </w:pPr>
      <w:rPr>
        <w:rFonts w:hint="default"/>
        <w:lang w:val="pt-PT" w:eastAsia="en-US" w:bidi="ar-SA"/>
      </w:rPr>
    </w:lvl>
    <w:lvl w:ilvl="8">
      <w:start w:val="0"/>
      <w:numFmt w:val="bullet"/>
      <w:lvlText w:val="•"/>
      <w:lvlJc w:val="left"/>
      <w:pPr>
        <w:ind w:left="8181" w:hanging="199"/>
      </w:pPr>
      <w:rPr>
        <w:rFonts w:hint="default"/>
        <w:lang w:val="pt-PT" w:eastAsia="en-US" w:bidi="ar-SA"/>
      </w:rPr>
    </w:lvl>
  </w:abstractNum>
  <w:abstractNum w:abstractNumId="17">
    <w:multiLevelType w:val="hybridMultilevel"/>
    <w:lvl w:ilvl="0">
      <w:start w:val="1"/>
      <w:numFmt w:val="upperRoman"/>
      <w:lvlText w:val="%1"/>
      <w:lvlJc w:val="left"/>
      <w:pPr>
        <w:ind w:left="88" w:hanging="183"/>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092" w:hanging="183"/>
      </w:pPr>
      <w:rPr>
        <w:rFonts w:hint="default"/>
        <w:lang w:val="pt-PT" w:eastAsia="en-US" w:bidi="ar-SA"/>
      </w:rPr>
    </w:lvl>
    <w:lvl w:ilvl="2">
      <w:start w:val="0"/>
      <w:numFmt w:val="bullet"/>
      <w:lvlText w:val="•"/>
      <w:lvlJc w:val="left"/>
      <w:pPr>
        <w:ind w:left="2105" w:hanging="183"/>
      </w:pPr>
      <w:rPr>
        <w:rFonts w:hint="default"/>
        <w:lang w:val="pt-PT" w:eastAsia="en-US" w:bidi="ar-SA"/>
      </w:rPr>
    </w:lvl>
    <w:lvl w:ilvl="3">
      <w:start w:val="0"/>
      <w:numFmt w:val="bullet"/>
      <w:lvlText w:val="•"/>
      <w:lvlJc w:val="left"/>
      <w:pPr>
        <w:ind w:left="3117" w:hanging="183"/>
      </w:pPr>
      <w:rPr>
        <w:rFonts w:hint="default"/>
        <w:lang w:val="pt-PT" w:eastAsia="en-US" w:bidi="ar-SA"/>
      </w:rPr>
    </w:lvl>
    <w:lvl w:ilvl="4">
      <w:start w:val="0"/>
      <w:numFmt w:val="bullet"/>
      <w:lvlText w:val="•"/>
      <w:lvlJc w:val="left"/>
      <w:pPr>
        <w:ind w:left="4130" w:hanging="183"/>
      </w:pPr>
      <w:rPr>
        <w:rFonts w:hint="default"/>
        <w:lang w:val="pt-PT" w:eastAsia="en-US" w:bidi="ar-SA"/>
      </w:rPr>
    </w:lvl>
    <w:lvl w:ilvl="5">
      <w:start w:val="0"/>
      <w:numFmt w:val="bullet"/>
      <w:lvlText w:val="•"/>
      <w:lvlJc w:val="left"/>
      <w:pPr>
        <w:ind w:left="5143" w:hanging="183"/>
      </w:pPr>
      <w:rPr>
        <w:rFonts w:hint="default"/>
        <w:lang w:val="pt-PT" w:eastAsia="en-US" w:bidi="ar-SA"/>
      </w:rPr>
    </w:lvl>
    <w:lvl w:ilvl="6">
      <w:start w:val="0"/>
      <w:numFmt w:val="bullet"/>
      <w:lvlText w:val="•"/>
      <w:lvlJc w:val="left"/>
      <w:pPr>
        <w:ind w:left="6155" w:hanging="183"/>
      </w:pPr>
      <w:rPr>
        <w:rFonts w:hint="default"/>
        <w:lang w:val="pt-PT" w:eastAsia="en-US" w:bidi="ar-SA"/>
      </w:rPr>
    </w:lvl>
    <w:lvl w:ilvl="7">
      <w:start w:val="0"/>
      <w:numFmt w:val="bullet"/>
      <w:lvlText w:val="•"/>
      <w:lvlJc w:val="left"/>
      <w:pPr>
        <w:ind w:left="7168" w:hanging="183"/>
      </w:pPr>
      <w:rPr>
        <w:rFonts w:hint="default"/>
        <w:lang w:val="pt-PT" w:eastAsia="en-US" w:bidi="ar-SA"/>
      </w:rPr>
    </w:lvl>
    <w:lvl w:ilvl="8">
      <w:start w:val="0"/>
      <w:numFmt w:val="bullet"/>
      <w:lvlText w:val="•"/>
      <w:lvlJc w:val="left"/>
      <w:pPr>
        <w:ind w:left="8181" w:hanging="183"/>
      </w:pPr>
      <w:rPr>
        <w:rFonts w:hint="default"/>
        <w:lang w:val="pt-PT" w:eastAsia="en-US" w:bidi="ar-SA"/>
      </w:rPr>
    </w:lvl>
  </w:abstractNum>
  <w:abstractNum w:abstractNumId="16">
    <w:multiLevelType w:val="hybridMultilevel"/>
    <w:lvl w:ilvl="0">
      <w:start w:val="1"/>
      <w:numFmt w:val="upperRoman"/>
      <w:lvlText w:val="%1"/>
      <w:lvlJc w:val="left"/>
      <w:pPr>
        <w:ind w:left="88" w:hanging="142"/>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092" w:hanging="142"/>
      </w:pPr>
      <w:rPr>
        <w:rFonts w:hint="default"/>
        <w:lang w:val="pt-PT" w:eastAsia="en-US" w:bidi="ar-SA"/>
      </w:rPr>
    </w:lvl>
    <w:lvl w:ilvl="2">
      <w:start w:val="0"/>
      <w:numFmt w:val="bullet"/>
      <w:lvlText w:val="•"/>
      <w:lvlJc w:val="left"/>
      <w:pPr>
        <w:ind w:left="2105" w:hanging="142"/>
      </w:pPr>
      <w:rPr>
        <w:rFonts w:hint="default"/>
        <w:lang w:val="pt-PT" w:eastAsia="en-US" w:bidi="ar-SA"/>
      </w:rPr>
    </w:lvl>
    <w:lvl w:ilvl="3">
      <w:start w:val="0"/>
      <w:numFmt w:val="bullet"/>
      <w:lvlText w:val="•"/>
      <w:lvlJc w:val="left"/>
      <w:pPr>
        <w:ind w:left="3117" w:hanging="142"/>
      </w:pPr>
      <w:rPr>
        <w:rFonts w:hint="default"/>
        <w:lang w:val="pt-PT" w:eastAsia="en-US" w:bidi="ar-SA"/>
      </w:rPr>
    </w:lvl>
    <w:lvl w:ilvl="4">
      <w:start w:val="0"/>
      <w:numFmt w:val="bullet"/>
      <w:lvlText w:val="•"/>
      <w:lvlJc w:val="left"/>
      <w:pPr>
        <w:ind w:left="4130" w:hanging="142"/>
      </w:pPr>
      <w:rPr>
        <w:rFonts w:hint="default"/>
        <w:lang w:val="pt-PT" w:eastAsia="en-US" w:bidi="ar-SA"/>
      </w:rPr>
    </w:lvl>
    <w:lvl w:ilvl="5">
      <w:start w:val="0"/>
      <w:numFmt w:val="bullet"/>
      <w:lvlText w:val="•"/>
      <w:lvlJc w:val="left"/>
      <w:pPr>
        <w:ind w:left="5143" w:hanging="142"/>
      </w:pPr>
      <w:rPr>
        <w:rFonts w:hint="default"/>
        <w:lang w:val="pt-PT" w:eastAsia="en-US" w:bidi="ar-SA"/>
      </w:rPr>
    </w:lvl>
    <w:lvl w:ilvl="6">
      <w:start w:val="0"/>
      <w:numFmt w:val="bullet"/>
      <w:lvlText w:val="•"/>
      <w:lvlJc w:val="left"/>
      <w:pPr>
        <w:ind w:left="6155" w:hanging="142"/>
      </w:pPr>
      <w:rPr>
        <w:rFonts w:hint="default"/>
        <w:lang w:val="pt-PT" w:eastAsia="en-US" w:bidi="ar-SA"/>
      </w:rPr>
    </w:lvl>
    <w:lvl w:ilvl="7">
      <w:start w:val="0"/>
      <w:numFmt w:val="bullet"/>
      <w:lvlText w:val="•"/>
      <w:lvlJc w:val="left"/>
      <w:pPr>
        <w:ind w:left="7168" w:hanging="142"/>
      </w:pPr>
      <w:rPr>
        <w:rFonts w:hint="default"/>
        <w:lang w:val="pt-PT" w:eastAsia="en-US" w:bidi="ar-SA"/>
      </w:rPr>
    </w:lvl>
    <w:lvl w:ilvl="8">
      <w:start w:val="0"/>
      <w:numFmt w:val="bullet"/>
      <w:lvlText w:val="•"/>
      <w:lvlJc w:val="left"/>
      <w:pPr>
        <w:ind w:left="8181" w:hanging="142"/>
      </w:pPr>
      <w:rPr>
        <w:rFonts w:hint="default"/>
        <w:lang w:val="pt-PT" w:eastAsia="en-US" w:bidi="ar-SA"/>
      </w:rPr>
    </w:lvl>
  </w:abstractNum>
  <w:abstractNum w:abstractNumId="15">
    <w:multiLevelType w:val="hybridMultilevel"/>
    <w:lvl w:ilvl="0">
      <w:start w:val="1"/>
      <w:numFmt w:val="upperRoman"/>
      <w:lvlText w:val="%1"/>
      <w:lvlJc w:val="left"/>
      <w:pPr>
        <w:ind w:left="88" w:hanging="123"/>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092" w:hanging="123"/>
      </w:pPr>
      <w:rPr>
        <w:rFonts w:hint="default"/>
        <w:lang w:val="pt-PT" w:eastAsia="en-US" w:bidi="ar-SA"/>
      </w:rPr>
    </w:lvl>
    <w:lvl w:ilvl="2">
      <w:start w:val="0"/>
      <w:numFmt w:val="bullet"/>
      <w:lvlText w:val="•"/>
      <w:lvlJc w:val="left"/>
      <w:pPr>
        <w:ind w:left="2105" w:hanging="123"/>
      </w:pPr>
      <w:rPr>
        <w:rFonts w:hint="default"/>
        <w:lang w:val="pt-PT" w:eastAsia="en-US" w:bidi="ar-SA"/>
      </w:rPr>
    </w:lvl>
    <w:lvl w:ilvl="3">
      <w:start w:val="0"/>
      <w:numFmt w:val="bullet"/>
      <w:lvlText w:val="•"/>
      <w:lvlJc w:val="left"/>
      <w:pPr>
        <w:ind w:left="3117" w:hanging="123"/>
      </w:pPr>
      <w:rPr>
        <w:rFonts w:hint="default"/>
        <w:lang w:val="pt-PT" w:eastAsia="en-US" w:bidi="ar-SA"/>
      </w:rPr>
    </w:lvl>
    <w:lvl w:ilvl="4">
      <w:start w:val="0"/>
      <w:numFmt w:val="bullet"/>
      <w:lvlText w:val="•"/>
      <w:lvlJc w:val="left"/>
      <w:pPr>
        <w:ind w:left="4130" w:hanging="123"/>
      </w:pPr>
      <w:rPr>
        <w:rFonts w:hint="default"/>
        <w:lang w:val="pt-PT" w:eastAsia="en-US" w:bidi="ar-SA"/>
      </w:rPr>
    </w:lvl>
    <w:lvl w:ilvl="5">
      <w:start w:val="0"/>
      <w:numFmt w:val="bullet"/>
      <w:lvlText w:val="•"/>
      <w:lvlJc w:val="left"/>
      <w:pPr>
        <w:ind w:left="5143" w:hanging="123"/>
      </w:pPr>
      <w:rPr>
        <w:rFonts w:hint="default"/>
        <w:lang w:val="pt-PT" w:eastAsia="en-US" w:bidi="ar-SA"/>
      </w:rPr>
    </w:lvl>
    <w:lvl w:ilvl="6">
      <w:start w:val="0"/>
      <w:numFmt w:val="bullet"/>
      <w:lvlText w:val="•"/>
      <w:lvlJc w:val="left"/>
      <w:pPr>
        <w:ind w:left="6155" w:hanging="123"/>
      </w:pPr>
      <w:rPr>
        <w:rFonts w:hint="default"/>
        <w:lang w:val="pt-PT" w:eastAsia="en-US" w:bidi="ar-SA"/>
      </w:rPr>
    </w:lvl>
    <w:lvl w:ilvl="7">
      <w:start w:val="0"/>
      <w:numFmt w:val="bullet"/>
      <w:lvlText w:val="•"/>
      <w:lvlJc w:val="left"/>
      <w:pPr>
        <w:ind w:left="7168" w:hanging="123"/>
      </w:pPr>
      <w:rPr>
        <w:rFonts w:hint="default"/>
        <w:lang w:val="pt-PT" w:eastAsia="en-US" w:bidi="ar-SA"/>
      </w:rPr>
    </w:lvl>
    <w:lvl w:ilvl="8">
      <w:start w:val="0"/>
      <w:numFmt w:val="bullet"/>
      <w:lvlText w:val="•"/>
      <w:lvlJc w:val="left"/>
      <w:pPr>
        <w:ind w:left="8181" w:hanging="123"/>
      </w:pPr>
      <w:rPr>
        <w:rFonts w:hint="default"/>
        <w:lang w:val="pt-PT" w:eastAsia="en-US" w:bidi="ar-SA"/>
      </w:rPr>
    </w:lvl>
  </w:abstractNum>
  <w:abstractNum w:abstractNumId="14">
    <w:multiLevelType w:val="hybridMultilevel"/>
    <w:lvl w:ilvl="0">
      <w:start w:val="1"/>
      <w:numFmt w:val="upperRoman"/>
      <w:lvlText w:val="%1"/>
      <w:lvlJc w:val="left"/>
      <w:pPr>
        <w:ind w:left="88" w:hanging="198"/>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092" w:hanging="198"/>
      </w:pPr>
      <w:rPr>
        <w:rFonts w:hint="default"/>
        <w:lang w:val="pt-PT" w:eastAsia="en-US" w:bidi="ar-SA"/>
      </w:rPr>
    </w:lvl>
    <w:lvl w:ilvl="2">
      <w:start w:val="0"/>
      <w:numFmt w:val="bullet"/>
      <w:lvlText w:val="•"/>
      <w:lvlJc w:val="left"/>
      <w:pPr>
        <w:ind w:left="2105" w:hanging="198"/>
      </w:pPr>
      <w:rPr>
        <w:rFonts w:hint="default"/>
        <w:lang w:val="pt-PT" w:eastAsia="en-US" w:bidi="ar-SA"/>
      </w:rPr>
    </w:lvl>
    <w:lvl w:ilvl="3">
      <w:start w:val="0"/>
      <w:numFmt w:val="bullet"/>
      <w:lvlText w:val="•"/>
      <w:lvlJc w:val="left"/>
      <w:pPr>
        <w:ind w:left="3117" w:hanging="198"/>
      </w:pPr>
      <w:rPr>
        <w:rFonts w:hint="default"/>
        <w:lang w:val="pt-PT" w:eastAsia="en-US" w:bidi="ar-SA"/>
      </w:rPr>
    </w:lvl>
    <w:lvl w:ilvl="4">
      <w:start w:val="0"/>
      <w:numFmt w:val="bullet"/>
      <w:lvlText w:val="•"/>
      <w:lvlJc w:val="left"/>
      <w:pPr>
        <w:ind w:left="4130" w:hanging="198"/>
      </w:pPr>
      <w:rPr>
        <w:rFonts w:hint="default"/>
        <w:lang w:val="pt-PT" w:eastAsia="en-US" w:bidi="ar-SA"/>
      </w:rPr>
    </w:lvl>
    <w:lvl w:ilvl="5">
      <w:start w:val="0"/>
      <w:numFmt w:val="bullet"/>
      <w:lvlText w:val="•"/>
      <w:lvlJc w:val="left"/>
      <w:pPr>
        <w:ind w:left="5143" w:hanging="198"/>
      </w:pPr>
      <w:rPr>
        <w:rFonts w:hint="default"/>
        <w:lang w:val="pt-PT" w:eastAsia="en-US" w:bidi="ar-SA"/>
      </w:rPr>
    </w:lvl>
    <w:lvl w:ilvl="6">
      <w:start w:val="0"/>
      <w:numFmt w:val="bullet"/>
      <w:lvlText w:val="•"/>
      <w:lvlJc w:val="left"/>
      <w:pPr>
        <w:ind w:left="6155" w:hanging="198"/>
      </w:pPr>
      <w:rPr>
        <w:rFonts w:hint="default"/>
        <w:lang w:val="pt-PT" w:eastAsia="en-US" w:bidi="ar-SA"/>
      </w:rPr>
    </w:lvl>
    <w:lvl w:ilvl="7">
      <w:start w:val="0"/>
      <w:numFmt w:val="bullet"/>
      <w:lvlText w:val="•"/>
      <w:lvlJc w:val="left"/>
      <w:pPr>
        <w:ind w:left="7168" w:hanging="198"/>
      </w:pPr>
      <w:rPr>
        <w:rFonts w:hint="default"/>
        <w:lang w:val="pt-PT" w:eastAsia="en-US" w:bidi="ar-SA"/>
      </w:rPr>
    </w:lvl>
    <w:lvl w:ilvl="8">
      <w:start w:val="0"/>
      <w:numFmt w:val="bullet"/>
      <w:lvlText w:val="•"/>
      <w:lvlJc w:val="left"/>
      <w:pPr>
        <w:ind w:left="8181" w:hanging="198"/>
      </w:pPr>
      <w:rPr>
        <w:rFonts w:hint="default"/>
        <w:lang w:val="pt-PT" w:eastAsia="en-US" w:bidi="ar-SA"/>
      </w:rPr>
    </w:lvl>
  </w:abstractNum>
  <w:abstractNum w:abstractNumId="13">
    <w:multiLevelType w:val="hybridMultilevel"/>
    <w:lvl w:ilvl="0">
      <w:start w:val="1"/>
      <w:numFmt w:val="upperRoman"/>
      <w:lvlText w:val="%1"/>
      <w:lvlJc w:val="left"/>
      <w:pPr>
        <w:ind w:left="88" w:hanging="156"/>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092" w:hanging="156"/>
      </w:pPr>
      <w:rPr>
        <w:rFonts w:hint="default"/>
        <w:lang w:val="pt-PT" w:eastAsia="en-US" w:bidi="ar-SA"/>
      </w:rPr>
    </w:lvl>
    <w:lvl w:ilvl="2">
      <w:start w:val="0"/>
      <w:numFmt w:val="bullet"/>
      <w:lvlText w:val="•"/>
      <w:lvlJc w:val="left"/>
      <w:pPr>
        <w:ind w:left="2105" w:hanging="156"/>
      </w:pPr>
      <w:rPr>
        <w:rFonts w:hint="default"/>
        <w:lang w:val="pt-PT" w:eastAsia="en-US" w:bidi="ar-SA"/>
      </w:rPr>
    </w:lvl>
    <w:lvl w:ilvl="3">
      <w:start w:val="0"/>
      <w:numFmt w:val="bullet"/>
      <w:lvlText w:val="•"/>
      <w:lvlJc w:val="left"/>
      <w:pPr>
        <w:ind w:left="3117" w:hanging="156"/>
      </w:pPr>
      <w:rPr>
        <w:rFonts w:hint="default"/>
        <w:lang w:val="pt-PT" w:eastAsia="en-US" w:bidi="ar-SA"/>
      </w:rPr>
    </w:lvl>
    <w:lvl w:ilvl="4">
      <w:start w:val="0"/>
      <w:numFmt w:val="bullet"/>
      <w:lvlText w:val="•"/>
      <w:lvlJc w:val="left"/>
      <w:pPr>
        <w:ind w:left="4130" w:hanging="156"/>
      </w:pPr>
      <w:rPr>
        <w:rFonts w:hint="default"/>
        <w:lang w:val="pt-PT" w:eastAsia="en-US" w:bidi="ar-SA"/>
      </w:rPr>
    </w:lvl>
    <w:lvl w:ilvl="5">
      <w:start w:val="0"/>
      <w:numFmt w:val="bullet"/>
      <w:lvlText w:val="•"/>
      <w:lvlJc w:val="left"/>
      <w:pPr>
        <w:ind w:left="5143" w:hanging="156"/>
      </w:pPr>
      <w:rPr>
        <w:rFonts w:hint="default"/>
        <w:lang w:val="pt-PT" w:eastAsia="en-US" w:bidi="ar-SA"/>
      </w:rPr>
    </w:lvl>
    <w:lvl w:ilvl="6">
      <w:start w:val="0"/>
      <w:numFmt w:val="bullet"/>
      <w:lvlText w:val="•"/>
      <w:lvlJc w:val="left"/>
      <w:pPr>
        <w:ind w:left="6155" w:hanging="156"/>
      </w:pPr>
      <w:rPr>
        <w:rFonts w:hint="default"/>
        <w:lang w:val="pt-PT" w:eastAsia="en-US" w:bidi="ar-SA"/>
      </w:rPr>
    </w:lvl>
    <w:lvl w:ilvl="7">
      <w:start w:val="0"/>
      <w:numFmt w:val="bullet"/>
      <w:lvlText w:val="•"/>
      <w:lvlJc w:val="left"/>
      <w:pPr>
        <w:ind w:left="7168" w:hanging="156"/>
      </w:pPr>
      <w:rPr>
        <w:rFonts w:hint="default"/>
        <w:lang w:val="pt-PT" w:eastAsia="en-US" w:bidi="ar-SA"/>
      </w:rPr>
    </w:lvl>
    <w:lvl w:ilvl="8">
      <w:start w:val="0"/>
      <w:numFmt w:val="bullet"/>
      <w:lvlText w:val="•"/>
      <w:lvlJc w:val="left"/>
      <w:pPr>
        <w:ind w:left="8181" w:hanging="156"/>
      </w:pPr>
      <w:rPr>
        <w:rFonts w:hint="default"/>
        <w:lang w:val="pt-PT" w:eastAsia="en-US" w:bidi="ar-SA"/>
      </w:rPr>
    </w:lvl>
  </w:abstractNum>
  <w:abstractNum w:abstractNumId="12">
    <w:multiLevelType w:val="hybridMultilevel"/>
    <w:lvl w:ilvl="0">
      <w:start w:val="1"/>
      <w:numFmt w:val="upperRoman"/>
      <w:lvlText w:val="%1"/>
      <w:lvlJc w:val="left"/>
      <w:pPr>
        <w:ind w:left="222"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18" w:hanging="135"/>
      </w:pPr>
      <w:rPr>
        <w:rFonts w:hint="default"/>
        <w:lang w:val="pt-PT" w:eastAsia="en-US" w:bidi="ar-SA"/>
      </w:rPr>
    </w:lvl>
    <w:lvl w:ilvl="2">
      <w:start w:val="0"/>
      <w:numFmt w:val="bullet"/>
      <w:lvlText w:val="•"/>
      <w:lvlJc w:val="left"/>
      <w:pPr>
        <w:ind w:left="2217" w:hanging="135"/>
      </w:pPr>
      <w:rPr>
        <w:rFonts w:hint="default"/>
        <w:lang w:val="pt-PT" w:eastAsia="en-US" w:bidi="ar-SA"/>
      </w:rPr>
    </w:lvl>
    <w:lvl w:ilvl="3">
      <w:start w:val="0"/>
      <w:numFmt w:val="bullet"/>
      <w:lvlText w:val="•"/>
      <w:lvlJc w:val="left"/>
      <w:pPr>
        <w:ind w:left="3215" w:hanging="135"/>
      </w:pPr>
      <w:rPr>
        <w:rFonts w:hint="default"/>
        <w:lang w:val="pt-PT" w:eastAsia="en-US" w:bidi="ar-SA"/>
      </w:rPr>
    </w:lvl>
    <w:lvl w:ilvl="4">
      <w:start w:val="0"/>
      <w:numFmt w:val="bullet"/>
      <w:lvlText w:val="•"/>
      <w:lvlJc w:val="left"/>
      <w:pPr>
        <w:ind w:left="4214" w:hanging="135"/>
      </w:pPr>
      <w:rPr>
        <w:rFonts w:hint="default"/>
        <w:lang w:val="pt-PT" w:eastAsia="en-US" w:bidi="ar-SA"/>
      </w:rPr>
    </w:lvl>
    <w:lvl w:ilvl="5">
      <w:start w:val="0"/>
      <w:numFmt w:val="bullet"/>
      <w:lvlText w:val="•"/>
      <w:lvlJc w:val="left"/>
      <w:pPr>
        <w:ind w:left="5213" w:hanging="135"/>
      </w:pPr>
      <w:rPr>
        <w:rFonts w:hint="default"/>
        <w:lang w:val="pt-PT" w:eastAsia="en-US" w:bidi="ar-SA"/>
      </w:rPr>
    </w:lvl>
    <w:lvl w:ilvl="6">
      <w:start w:val="0"/>
      <w:numFmt w:val="bullet"/>
      <w:lvlText w:val="•"/>
      <w:lvlJc w:val="left"/>
      <w:pPr>
        <w:ind w:left="6211" w:hanging="135"/>
      </w:pPr>
      <w:rPr>
        <w:rFonts w:hint="default"/>
        <w:lang w:val="pt-PT" w:eastAsia="en-US" w:bidi="ar-SA"/>
      </w:rPr>
    </w:lvl>
    <w:lvl w:ilvl="7">
      <w:start w:val="0"/>
      <w:numFmt w:val="bullet"/>
      <w:lvlText w:val="•"/>
      <w:lvlJc w:val="left"/>
      <w:pPr>
        <w:ind w:left="7210" w:hanging="135"/>
      </w:pPr>
      <w:rPr>
        <w:rFonts w:hint="default"/>
        <w:lang w:val="pt-PT" w:eastAsia="en-US" w:bidi="ar-SA"/>
      </w:rPr>
    </w:lvl>
    <w:lvl w:ilvl="8">
      <w:start w:val="0"/>
      <w:numFmt w:val="bullet"/>
      <w:lvlText w:val="•"/>
      <w:lvlJc w:val="left"/>
      <w:pPr>
        <w:ind w:left="8209" w:hanging="135"/>
      </w:pPr>
      <w:rPr>
        <w:rFonts w:hint="default"/>
        <w:lang w:val="pt-PT" w:eastAsia="en-US" w:bidi="ar-SA"/>
      </w:rPr>
    </w:lvl>
  </w:abstractNum>
  <w:abstractNum w:abstractNumId="11">
    <w:multiLevelType w:val="hybridMultilevel"/>
    <w:lvl w:ilvl="0">
      <w:start w:val="1"/>
      <w:numFmt w:val="upperRoman"/>
      <w:lvlText w:val="%1"/>
      <w:lvlJc w:val="left"/>
      <w:pPr>
        <w:ind w:left="222"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18" w:hanging="135"/>
      </w:pPr>
      <w:rPr>
        <w:rFonts w:hint="default"/>
        <w:lang w:val="pt-PT" w:eastAsia="en-US" w:bidi="ar-SA"/>
      </w:rPr>
    </w:lvl>
    <w:lvl w:ilvl="2">
      <w:start w:val="0"/>
      <w:numFmt w:val="bullet"/>
      <w:lvlText w:val="•"/>
      <w:lvlJc w:val="left"/>
      <w:pPr>
        <w:ind w:left="2217" w:hanging="135"/>
      </w:pPr>
      <w:rPr>
        <w:rFonts w:hint="default"/>
        <w:lang w:val="pt-PT" w:eastAsia="en-US" w:bidi="ar-SA"/>
      </w:rPr>
    </w:lvl>
    <w:lvl w:ilvl="3">
      <w:start w:val="0"/>
      <w:numFmt w:val="bullet"/>
      <w:lvlText w:val="•"/>
      <w:lvlJc w:val="left"/>
      <w:pPr>
        <w:ind w:left="3215" w:hanging="135"/>
      </w:pPr>
      <w:rPr>
        <w:rFonts w:hint="default"/>
        <w:lang w:val="pt-PT" w:eastAsia="en-US" w:bidi="ar-SA"/>
      </w:rPr>
    </w:lvl>
    <w:lvl w:ilvl="4">
      <w:start w:val="0"/>
      <w:numFmt w:val="bullet"/>
      <w:lvlText w:val="•"/>
      <w:lvlJc w:val="left"/>
      <w:pPr>
        <w:ind w:left="4214" w:hanging="135"/>
      </w:pPr>
      <w:rPr>
        <w:rFonts w:hint="default"/>
        <w:lang w:val="pt-PT" w:eastAsia="en-US" w:bidi="ar-SA"/>
      </w:rPr>
    </w:lvl>
    <w:lvl w:ilvl="5">
      <w:start w:val="0"/>
      <w:numFmt w:val="bullet"/>
      <w:lvlText w:val="•"/>
      <w:lvlJc w:val="left"/>
      <w:pPr>
        <w:ind w:left="5213" w:hanging="135"/>
      </w:pPr>
      <w:rPr>
        <w:rFonts w:hint="default"/>
        <w:lang w:val="pt-PT" w:eastAsia="en-US" w:bidi="ar-SA"/>
      </w:rPr>
    </w:lvl>
    <w:lvl w:ilvl="6">
      <w:start w:val="0"/>
      <w:numFmt w:val="bullet"/>
      <w:lvlText w:val="•"/>
      <w:lvlJc w:val="left"/>
      <w:pPr>
        <w:ind w:left="6211" w:hanging="135"/>
      </w:pPr>
      <w:rPr>
        <w:rFonts w:hint="default"/>
        <w:lang w:val="pt-PT" w:eastAsia="en-US" w:bidi="ar-SA"/>
      </w:rPr>
    </w:lvl>
    <w:lvl w:ilvl="7">
      <w:start w:val="0"/>
      <w:numFmt w:val="bullet"/>
      <w:lvlText w:val="•"/>
      <w:lvlJc w:val="left"/>
      <w:pPr>
        <w:ind w:left="7210" w:hanging="135"/>
      </w:pPr>
      <w:rPr>
        <w:rFonts w:hint="default"/>
        <w:lang w:val="pt-PT" w:eastAsia="en-US" w:bidi="ar-SA"/>
      </w:rPr>
    </w:lvl>
    <w:lvl w:ilvl="8">
      <w:start w:val="0"/>
      <w:numFmt w:val="bullet"/>
      <w:lvlText w:val="•"/>
      <w:lvlJc w:val="left"/>
      <w:pPr>
        <w:ind w:left="8209" w:hanging="135"/>
      </w:pPr>
      <w:rPr>
        <w:rFonts w:hint="default"/>
        <w:lang w:val="pt-PT" w:eastAsia="en-US" w:bidi="ar-SA"/>
      </w:rPr>
    </w:lvl>
  </w:abstractNum>
  <w:abstractNum w:abstractNumId="10">
    <w:multiLevelType w:val="hybridMultilevel"/>
    <w:lvl w:ilvl="0">
      <w:start w:val="1"/>
      <w:numFmt w:val="upperRoman"/>
      <w:lvlText w:val="%1"/>
      <w:lvlJc w:val="left"/>
      <w:pPr>
        <w:ind w:left="229"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18" w:hanging="135"/>
      </w:pPr>
      <w:rPr>
        <w:rFonts w:hint="default"/>
        <w:lang w:val="pt-PT" w:eastAsia="en-US" w:bidi="ar-SA"/>
      </w:rPr>
    </w:lvl>
    <w:lvl w:ilvl="2">
      <w:start w:val="0"/>
      <w:numFmt w:val="bullet"/>
      <w:lvlText w:val="•"/>
      <w:lvlJc w:val="left"/>
      <w:pPr>
        <w:ind w:left="2217" w:hanging="135"/>
      </w:pPr>
      <w:rPr>
        <w:rFonts w:hint="default"/>
        <w:lang w:val="pt-PT" w:eastAsia="en-US" w:bidi="ar-SA"/>
      </w:rPr>
    </w:lvl>
    <w:lvl w:ilvl="3">
      <w:start w:val="0"/>
      <w:numFmt w:val="bullet"/>
      <w:lvlText w:val="•"/>
      <w:lvlJc w:val="left"/>
      <w:pPr>
        <w:ind w:left="3215" w:hanging="135"/>
      </w:pPr>
      <w:rPr>
        <w:rFonts w:hint="default"/>
        <w:lang w:val="pt-PT" w:eastAsia="en-US" w:bidi="ar-SA"/>
      </w:rPr>
    </w:lvl>
    <w:lvl w:ilvl="4">
      <w:start w:val="0"/>
      <w:numFmt w:val="bullet"/>
      <w:lvlText w:val="•"/>
      <w:lvlJc w:val="left"/>
      <w:pPr>
        <w:ind w:left="4214" w:hanging="135"/>
      </w:pPr>
      <w:rPr>
        <w:rFonts w:hint="default"/>
        <w:lang w:val="pt-PT" w:eastAsia="en-US" w:bidi="ar-SA"/>
      </w:rPr>
    </w:lvl>
    <w:lvl w:ilvl="5">
      <w:start w:val="0"/>
      <w:numFmt w:val="bullet"/>
      <w:lvlText w:val="•"/>
      <w:lvlJc w:val="left"/>
      <w:pPr>
        <w:ind w:left="5213" w:hanging="135"/>
      </w:pPr>
      <w:rPr>
        <w:rFonts w:hint="default"/>
        <w:lang w:val="pt-PT" w:eastAsia="en-US" w:bidi="ar-SA"/>
      </w:rPr>
    </w:lvl>
    <w:lvl w:ilvl="6">
      <w:start w:val="0"/>
      <w:numFmt w:val="bullet"/>
      <w:lvlText w:val="•"/>
      <w:lvlJc w:val="left"/>
      <w:pPr>
        <w:ind w:left="6211" w:hanging="135"/>
      </w:pPr>
      <w:rPr>
        <w:rFonts w:hint="default"/>
        <w:lang w:val="pt-PT" w:eastAsia="en-US" w:bidi="ar-SA"/>
      </w:rPr>
    </w:lvl>
    <w:lvl w:ilvl="7">
      <w:start w:val="0"/>
      <w:numFmt w:val="bullet"/>
      <w:lvlText w:val="•"/>
      <w:lvlJc w:val="left"/>
      <w:pPr>
        <w:ind w:left="7210" w:hanging="135"/>
      </w:pPr>
      <w:rPr>
        <w:rFonts w:hint="default"/>
        <w:lang w:val="pt-PT" w:eastAsia="en-US" w:bidi="ar-SA"/>
      </w:rPr>
    </w:lvl>
    <w:lvl w:ilvl="8">
      <w:start w:val="0"/>
      <w:numFmt w:val="bullet"/>
      <w:lvlText w:val="•"/>
      <w:lvlJc w:val="left"/>
      <w:pPr>
        <w:ind w:left="8209" w:hanging="135"/>
      </w:pPr>
      <w:rPr>
        <w:rFonts w:hint="default"/>
        <w:lang w:val="pt-PT" w:eastAsia="en-US" w:bidi="ar-SA"/>
      </w:rPr>
    </w:lvl>
  </w:abstractNum>
  <w:abstractNum w:abstractNumId="9">
    <w:multiLevelType w:val="hybridMultilevel"/>
    <w:lvl w:ilvl="0">
      <w:start w:val="1"/>
      <w:numFmt w:val="upperRoman"/>
      <w:lvlText w:val="%1"/>
      <w:lvlJc w:val="left"/>
      <w:pPr>
        <w:ind w:left="88" w:hanging="142"/>
        <w:jc w:val="left"/>
      </w:pPr>
      <w:rPr>
        <w:rFonts w:hint="default" w:ascii="Arial MT" w:hAnsi="Arial MT" w:eastAsia="Arial MT" w:cs="Arial MT"/>
        <w:b w:val="0"/>
        <w:bCs w:val="0"/>
        <w:i w:val="0"/>
        <w:iCs w:val="0"/>
        <w:spacing w:val="0"/>
        <w:w w:val="100"/>
        <w:sz w:val="24"/>
        <w:szCs w:val="24"/>
        <w:lang w:val="pt-PT" w:eastAsia="en-US" w:bidi="ar-SA"/>
      </w:rPr>
    </w:lvl>
    <w:lvl w:ilvl="1">
      <w:start w:val="1"/>
      <w:numFmt w:val="lowerLetter"/>
      <w:lvlText w:val="%2)"/>
      <w:lvlJc w:val="left"/>
      <w:pPr>
        <w:ind w:left="368" w:hanging="281"/>
        <w:jc w:val="left"/>
      </w:pPr>
      <w:rPr>
        <w:rFonts w:hint="default" w:ascii="Arial MT" w:hAnsi="Arial MT" w:eastAsia="Arial MT" w:cs="Arial MT"/>
        <w:b w:val="0"/>
        <w:bCs w:val="0"/>
        <w:i w:val="0"/>
        <w:iCs w:val="0"/>
        <w:spacing w:val="0"/>
        <w:w w:val="100"/>
        <w:sz w:val="24"/>
        <w:szCs w:val="24"/>
        <w:lang w:val="pt-PT" w:eastAsia="en-US" w:bidi="ar-SA"/>
      </w:rPr>
    </w:lvl>
    <w:lvl w:ilvl="2">
      <w:start w:val="1"/>
      <w:numFmt w:val="upperRoman"/>
      <w:lvlText w:val="%3"/>
      <w:lvlJc w:val="left"/>
      <w:pPr>
        <w:ind w:left="222" w:hanging="135"/>
        <w:jc w:val="left"/>
      </w:pPr>
      <w:rPr>
        <w:rFonts w:hint="default" w:ascii="Arial MT" w:hAnsi="Arial MT" w:eastAsia="Arial MT" w:cs="Arial MT"/>
        <w:b w:val="0"/>
        <w:bCs w:val="0"/>
        <w:i w:val="0"/>
        <w:iCs w:val="0"/>
        <w:spacing w:val="0"/>
        <w:w w:val="100"/>
        <w:sz w:val="24"/>
        <w:szCs w:val="24"/>
        <w:lang w:val="pt-PT" w:eastAsia="en-US" w:bidi="ar-SA"/>
      </w:rPr>
    </w:lvl>
    <w:lvl w:ilvl="3">
      <w:start w:val="0"/>
      <w:numFmt w:val="bullet"/>
      <w:lvlText w:val="•"/>
      <w:lvlJc w:val="left"/>
      <w:pPr>
        <w:ind w:left="1590" w:hanging="135"/>
      </w:pPr>
      <w:rPr>
        <w:rFonts w:hint="default"/>
        <w:lang w:val="pt-PT" w:eastAsia="en-US" w:bidi="ar-SA"/>
      </w:rPr>
    </w:lvl>
    <w:lvl w:ilvl="4">
      <w:start w:val="0"/>
      <w:numFmt w:val="bullet"/>
      <w:lvlText w:val="•"/>
      <w:lvlJc w:val="left"/>
      <w:pPr>
        <w:ind w:left="2821" w:hanging="135"/>
      </w:pPr>
      <w:rPr>
        <w:rFonts w:hint="default"/>
        <w:lang w:val="pt-PT" w:eastAsia="en-US" w:bidi="ar-SA"/>
      </w:rPr>
    </w:lvl>
    <w:lvl w:ilvl="5">
      <w:start w:val="0"/>
      <w:numFmt w:val="bullet"/>
      <w:lvlText w:val="•"/>
      <w:lvlJc w:val="left"/>
      <w:pPr>
        <w:ind w:left="4052" w:hanging="135"/>
      </w:pPr>
      <w:rPr>
        <w:rFonts w:hint="default"/>
        <w:lang w:val="pt-PT" w:eastAsia="en-US" w:bidi="ar-SA"/>
      </w:rPr>
    </w:lvl>
    <w:lvl w:ilvl="6">
      <w:start w:val="0"/>
      <w:numFmt w:val="bullet"/>
      <w:lvlText w:val="•"/>
      <w:lvlJc w:val="left"/>
      <w:pPr>
        <w:ind w:left="5283" w:hanging="135"/>
      </w:pPr>
      <w:rPr>
        <w:rFonts w:hint="default"/>
        <w:lang w:val="pt-PT" w:eastAsia="en-US" w:bidi="ar-SA"/>
      </w:rPr>
    </w:lvl>
    <w:lvl w:ilvl="7">
      <w:start w:val="0"/>
      <w:numFmt w:val="bullet"/>
      <w:lvlText w:val="•"/>
      <w:lvlJc w:val="left"/>
      <w:pPr>
        <w:ind w:left="6514" w:hanging="135"/>
      </w:pPr>
      <w:rPr>
        <w:rFonts w:hint="default"/>
        <w:lang w:val="pt-PT" w:eastAsia="en-US" w:bidi="ar-SA"/>
      </w:rPr>
    </w:lvl>
    <w:lvl w:ilvl="8">
      <w:start w:val="0"/>
      <w:numFmt w:val="bullet"/>
      <w:lvlText w:val="•"/>
      <w:lvlJc w:val="left"/>
      <w:pPr>
        <w:ind w:left="7744" w:hanging="135"/>
      </w:pPr>
      <w:rPr>
        <w:rFonts w:hint="default"/>
        <w:lang w:val="pt-PT" w:eastAsia="en-US" w:bidi="ar-SA"/>
      </w:rPr>
    </w:lvl>
  </w:abstractNum>
  <w:abstractNum w:abstractNumId="8">
    <w:multiLevelType w:val="hybridMultilevel"/>
    <w:lvl w:ilvl="0">
      <w:start w:val="1"/>
      <w:numFmt w:val="upperRoman"/>
      <w:lvlText w:val="%1"/>
      <w:lvlJc w:val="left"/>
      <w:pPr>
        <w:ind w:left="222"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18" w:hanging="135"/>
      </w:pPr>
      <w:rPr>
        <w:rFonts w:hint="default"/>
        <w:lang w:val="pt-PT" w:eastAsia="en-US" w:bidi="ar-SA"/>
      </w:rPr>
    </w:lvl>
    <w:lvl w:ilvl="2">
      <w:start w:val="0"/>
      <w:numFmt w:val="bullet"/>
      <w:lvlText w:val="•"/>
      <w:lvlJc w:val="left"/>
      <w:pPr>
        <w:ind w:left="2217" w:hanging="135"/>
      </w:pPr>
      <w:rPr>
        <w:rFonts w:hint="default"/>
        <w:lang w:val="pt-PT" w:eastAsia="en-US" w:bidi="ar-SA"/>
      </w:rPr>
    </w:lvl>
    <w:lvl w:ilvl="3">
      <w:start w:val="0"/>
      <w:numFmt w:val="bullet"/>
      <w:lvlText w:val="•"/>
      <w:lvlJc w:val="left"/>
      <w:pPr>
        <w:ind w:left="3215" w:hanging="135"/>
      </w:pPr>
      <w:rPr>
        <w:rFonts w:hint="default"/>
        <w:lang w:val="pt-PT" w:eastAsia="en-US" w:bidi="ar-SA"/>
      </w:rPr>
    </w:lvl>
    <w:lvl w:ilvl="4">
      <w:start w:val="0"/>
      <w:numFmt w:val="bullet"/>
      <w:lvlText w:val="•"/>
      <w:lvlJc w:val="left"/>
      <w:pPr>
        <w:ind w:left="4214" w:hanging="135"/>
      </w:pPr>
      <w:rPr>
        <w:rFonts w:hint="default"/>
        <w:lang w:val="pt-PT" w:eastAsia="en-US" w:bidi="ar-SA"/>
      </w:rPr>
    </w:lvl>
    <w:lvl w:ilvl="5">
      <w:start w:val="0"/>
      <w:numFmt w:val="bullet"/>
      <w:lvlText w:val="•"/>
      <w:lvlJc w:val="left"/>
      <w:pPr>
        <w:ind w:left="5213" w:hanging="135"/>
      </w:pPr>
      <w:rPr>
        <w:rFonts w:hint="default"/>
        <w:lang w:val="pt-PT" w:eastAsia="en-US" w:bidi="ar-SA"/>
      </w:rPr>
    </w:lvl>
    <w:lvl w:ilvl="6">
      <w:start w:val="0"/>
      <w:numFmt w:val="bullet"/>
      <w:lvlText w:val="•"/>
      <w:lvlJc w:val="left"/>
      <w:pPr>
        <w:ind w:left="6211" w:hanging="135"/>
      </w:pPr>
      <w:rPr>
        <w:rFonts w:hint="default"/>
        <w:lang w:val="pt-PT" w:eastAsia="en-US" w:bidi="ar-SA"/>
      </w:rPr>
    </w:lvl>
    <w:lvl w:ilvl="7">
      <w:start w:val="0"/>
      <w:numFmt w:val="bullet"/>
      <w:lvlText w:val="•"/>
      <w:lvlJc w:val="left"/>
      <w:pPr>
        <w:ind w:left="7210" w:hanging="135"/>
      </w:pPr>
      <w:rPr>
        <w:rFonts w:hint="default"/>
        <w:lang w:val="pt-PT" w:eastAsia="en-US" w:bidi="ar-SA"/>
      </w:rPr>
    </w:lvl>
    <w:lvl w:ilvl="8">
      <w:start w:val="0"/>
      <w:numFmt w:val="bullet"/>
      <w:lvlText w:val="•"/>
      <w:lvlJc w:val="left"/>
      <w:pPr>
        <w:ind w:left="8209" w:hanging="135"/>
      </w:pPr>
      <w:rPr>
        <w:rFonts w:hint="default"/>
        <w:lang w:val="pt-PT" w:eastAsia="en-US" w:bidi="ar-SA"/>
      </w:rPr>
    </w:lvl>
  </w:abstractNum>
  <w:abstractNum w:abstractNumId="7">
    <w:multiLevelType w:val="hybridMultilevel"/>
    <w:lvl w:ilvl="0">
      <w:start w:val="1"/>
      <w:numFmt w:val="upperRoman"/>
      <w:lvlText w:val="%1"/>
      <w:lvlJc w:val="left"/>
      <w:pPr>
        <w:ind w:left="222"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18" w:hanging="135"/>
      </w:pPr>
      <w:rPr>
        <w:rFonts w:hint="default"/>
        <w:lang w:val="pt-PT" w:eastAsia="en-US" w:bidi="ar-SA"/>
      </w:rPr>
    </w:lvl>
    <w:lvl w:ilvl="2">
      <w:start w:val="0"/>
      <w:numFmt w:val="bullet"/>
      <w:lvlText w:val="•"/>
      <w:lvlJc w:val="left"/>
      <w:pPr>
        <w:ind w:left="2217" w:hanging="135"/>
      </w:pPr>
      <w:rPr>
        <w:rFonts w:hint="default"/>
        <w:lang w:val="pt-PT" w:eastAsia="en-US" w:bidi="ar-SA"/>
      </w:rPr>
    </w:lvl>
    <w:lvl w:ilvl="3">
      <w:start w:val="0"/>
      <w:numFmt w:val="bullet"/>
      <w:lvlText w:val="•"/>
      <w:lvlJc w:val="left"/>
      <w:pPr>
        <w:ind w:left="3215" w:hanging="135"/>
      </w:pPr>
      <w:rPr>
        <w:rFonts w:hint="default"/>
        <w:lang w:val="pt-PT" w:eastAsia="en-US" w:bidi="ar-SA"/>
      </w:rPr>
    </w:lvl>
    <w:lvl w:ilvl="4">
      <w:start w:val="0"/>
      <w:numFmt w:val="bullet"/>
      <w:lvlText w:val="•"/>
      <w:lvlJc w:val="left"/>
      <w:pPr>
        <w:ind w:left="4214" w:hanging="135"/>
      </w:pPr>
      <w:rPr>
        <w:rFonts w:hint="default"/>
        <w:lang w:val="pt-PT" w:eastAsia="en-US" w:bidi="ar-SA"/>
      </w:rPr>
    </w:lvl>
    <w:lvl w:ilvl="5">
      <w:start w:val="0"/>
      <w:numFmt w:val="bullet"/>
      <w:lvlText w:val="•"/>
      <w:lvlJc w:val="left"/>
      <w:pPr>
        <w:ind w:left="5213" w:hanging="135"/>
      </w:pPr>
      <w:rPr>
        <w:rFonts w:hint="default"/>
        <w:lang w:val="pt-PT" w:eastAsia="en-US" w:bidi="ar-SA"/>
      </w:rPr>
    </w:lvl>
    <w:lvl w:ilvl="6">
      <w:start w:val="0"/>
      <w:numFmt w:val="bullet"/>
      <w:lvlText w:val="•"/>
      <w:lvlJc w:val="left"/>
      <w:pPr>
        <w:ind w:left="6211" w:hanging="135"/>
      </w:pPr>
      <w:rPr>
        <w:rFonts w:hint="default"/>
        <w:lang w:val="pt-PT" w:eastAsia="en-US" w:bidi="ar-SA"/>
      </w:rPr>
    </w:lvl>
    <w:lvl w:ilvl="7">
      <w:start w:val="0"/>
      <w:numFmt w:val="bullet"/>
      <w:lvlText w:val="•"/>
      <w:lvlJc w:val="left"/>
      <w:pPr>
        <w:ind w:left="7210" w:hanging="135"/>
      </w:pPr>
      <w:rPr>
        <w:rFonts w:hint="default"/>
        <w:lang w:val="pt-PT" w:eastAsia="en-US" w:bidi="ar-SA"/>
      </w:rPr>
    </w:lvl>
    <w:lvl w:ilvl="8">
      <w:start w:val="0"/>
      <w:numFmt w:val="bullet"/>
      <w:lvlText w:val="•"/>
      <w:lvlJc w:val="left"/>
      <w:pPr>
        <w:ind w:left="8209" w:hanging="135"/>
      </w:pPr>
      <w:rPr>
        <w:rFonts w:hint="default"/>
        <w:lang w:val="pt-PT" w:eastAsia="en-US" w:bidi="ar-SA"/>
      </w:rPr>
    </w:lvl>
  </w:abstractNum>
  <w:abstractNum w:abstractNumId="6">
    <w:multiLevelType w:val="hybridMultilevel"/>
    <w:lvl w:ilvl="0">
      <w:start w:val="1"/>
      <w:numFmt w:val="upperRoman"/>
      <w:lvlText w:val="%1"/>
      <w:lvlJc w:val="left"/>
      <w:pPr>
        <w:ind w:left="208" w:hanging="120"/>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00" w:hanging="120"/>
      </w:pPr>
      <w:rPr>
        <w:rFonts w:hint="default"/>
        <w:lang w:val="pt-PT" w:eastAsia="en-US" w:bidi="ar-SA"/>
      </w:rPr>
    </w:lvl>
    <w:lvl w:ilvl="2">
      <w:start w:val="0"/>
      <w:numFmt w:val="bullet"/>
      <w:lvlText w:val="•"/>
      <w:lvlJc w:val="left"/>
      <w:pPr>
        <w:ind w:left="2201" w:hanging="120"/>
      </w:pPr>
      <w:rPr>
        <w:rFonts w:hint="default"/>
        <w:lang w:val="pt-PT" w:eastAsia="en-US" w:bidi="ar-SA"/>
      </w:rPr>
    </w:lvl>
    <w:lvl w:ilvl="3">
      <w:start w:val="0"/>
      <w:numFmt w:val="bullet"/>
      <w:lvlText w:val="•"/>
      <w:lvlJc w:val="left"/>
      <w:pPr>
        <w:ind w:left="3201" w:hanging="120"/>
      </w:pPr>
      <w:rPr>
        <w:rFonts w:hint="default"/>
        <w:lang w:val="pt-PT" w:eastAsia="en-US" w:bidi="ar-SA"/>
      </w:rPr>
    </w:lvl>
    <w:lvl w:ilvl="4">
      <w:start w:val="0"/>
      <w:numFmt w:val="bullet"/>
      <w:lvlText w:val="•"/>
      <w:lvlJc w:val="left"/>
      <w:pPr>
        <w:ind w:left="4202" w:hanging="120"/>
      </w:pPr>
      <w:rPr>
        <w:rFonts w:hint="default"/>
        <w:lang w:val="pt-PT" w:eastAsia="en-US" w:bidi="ar-SA"/>
      </w:rPr>
    </w:lvl>
    <w:lvl w:ilvl="5">
      <w:start w:val="0"/>
      <w:numFmt w:val="bullet"/>
      <w:lvlText w:val="•"/>
      <w:lvlJc w:val="left"/>
      <w:pPr>
        <w:ind w:left="5203" w:hanging="120"/>
      </w:pPr>
      <w:rPr>
        <w:rFonts w:hint="default"/>
        <w:lang w:val="pt-PT" w:eastAsia="en-US" w:bidi="ar-SA"/>
      </w:rPr>
    </w:lvl>
    <w:lvl w:ilvl="6">
      <w:start w:val="0"/>
      <w:numFmt w:val="bullet"/>
      <w:lvlText w:val="•"/>
      <w:lvlJc w:val="left"/>
      <w:pPr>
        <w:ind w:left="6203" w:hanging="120"/>
      </w:pPr>
      <w:rPr>
        <w:rFonts w:hint="default"/>
        <w:lang w:val="pt-PT" w:eastAsia="en-US" w:bidi="ar-SA"/>
      </w:rPr>
    </w:lvl>
    <w:lvl w:ilvl="7">
      <w:start w:val="0"/>
      <w:numFmt w:val="bullet"/>
      <w:lvlText w:val="•"/>
      <w:lvlJc w:val="left"/>
      <w:pPr>
        <w:ind w:left="7204" w:hanging="120"/>
      </w:pPr>
      <w:rPr>
        <w:rFonts w:hint="default"/>
        <w:lang w:val="pt-PT" w:eastAsia="en-US" w:bidi="ar-SA"/>
      </w:rPr>
    </w:lvl>
    <w:lvl w:ilvl="8">
      <w:start w:val="0"/>
      <w:numFmt w:val="bullet"/>
      <w:lvlText w:val="•"/>
      <w:lvlJc w:val="left"/>
      <w:pPr>
        <w:ind w:left="8205" w:hanging="120"/>
      </w:pPr>
      <w:rPr>
        <w:rFonts w:hint="default"/>
        <w:lang w:val="pt-PT" w:eastAsia="en-US" w:bidi="ar-SA"/>
      </w:rPr>
    </w:lvl>
  </w:abstractNum>
  <w:abstractNum w:abstractNumId="5">
    <w:multiLevelType w:val="hybridMultilevel"/>
    <w:lvl w:ilvl="0">
      <w:start w:val="1"/>
      <w:numFmt w:val="upperRoman"/>
      <w:lvlText w:val="%1"/>
      <w:lvlJc w:val="left"/>
      <w:pPr>
        <w:ind w:left="88" w:hanging="140"/>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092" w:hanging="140"/>
      </w:pPr>
      <w:rPr>
        <w:rFonts w:hint="default"/>
        <w:lang w:val="pt-PT" w:eastAsia="en-US" w:bidi="ar-SA"/>
      </w:rPr>
    </w:lvl>
    <w:lvl w:ilvl="2">
      <w:start w:val="0"/>
      <w:numFmt w:val="bullet"/>
      <w:lvlText w:val="•"/>
      <w:lvlJc w:val="left"/>
      <w:pPr>
        <w:ind w:left="2105" w:hanging="140"/>
      </w:pPr>
      <w:rPr>
        <w:rFonts w:hint="default"/>
        <w:lang w:val="pt-PT" w:eastAsia="en-US" w:bidi="ar-SA"/>
      </w:rPr>
    </w:lvl>
    <w:lvl w:ilvl="3">
      <w:start w:val="0"/>
      <w:numFmt w:val="bullet"/>
      <w:lvlText w:val="•"/>
      <w:lvlJc w:val="left"/>
      <w:pPr>
        <w:ind w:left="3117" w:hanging="140"/>
      </w:pPr>
      <w:rPr>
        <w:rFonts w:hint="default"/>
        <w:lang w:val="pt-PT" w:eastAsia="en-US" w:bidi="ar-SA"/>
      </w:rPr>
    </w:lvl>
    <w:lvl w:ilvl="4">
      <w:start w:val="0"/>
      <w:numFmt w:val="bullet"/>
      <w:lvlText w:val="•"/>
      <w:lvlJc w:val="left"/>
      <w:pPr>
        <w:ind w:left="4130" w:hanging="140"/>
      </w:pPr>
      <w:rPr>
        <w:rFonts w:hint="default"/>
        <w:lang w:val="pt-PT" w:eastAsia="en-US" w:bidi="ar-SA"/>
      </w:rPr>
    </w:lvl>
    <w:lvl w:ilvl="5">
      <w:start w:val="0"/>
      <w:numFmt w:val="bullet"/>
      <w:lvlText w:val="•"/>
      <w:lvlJc w:val="left"/>
      <w:pPr>
        <w:ind w:left="5143" w:hanging="140"/>
      </w:pPr>
      <w:rPr>
        <w:rFonts w:hint="default"/>
        <w:lang w:val="pt-PT" w:eastAsia="en-US" w:bidi="ar-SA"/>
      </w:rPr>
    </w:lvl>
    <w:lvl w:ilvl="6">
      <w:start w:val="0"/>
      <w:numFmt w:val="bullet"/>
      <w:lvlText w:val="•"/>
      <w:lvlJc w:val="left"/>
      <w:pPr>
        <w:ind w:left="6155" w:hanging="140"/>
      </w:pPr>
      <w:rPr>
        <w:rFonts w:hint="default"/>
        <w:lang w:val="pt-PT" w:eastAsia="en-US" w:bidi="ar-SA"/>
      </w:rPr>
    </w:lvl>
    <w:lvl w:ilvl="7">
      <w:start w:val="0"/>
      <w:numFmt w:val="bullet"/>
      <w:lvlText w:val="•"/>
      <w:lvlJc w:val="left"/>
      <w:pPr>
        <w:ind w:left="7168" w:hanging="140"/>
      </w:pPr>
      <w:rPr>
        <w:rFonts w:hint="default"/>
        <w:lang w:val="pt-PT" w:eastAsia="en-US" w:bidi="ar-SA"/>
      </w:rPr>
    </w:lvl>
    <w:lvl w:ilvl="8">
      <w:start w:val="0"/>
      <w:numFmt w:val="bullet"/>
      <w:lvlText w:val="•"/>
      <w:lvlJc w:val="left"/>
      <w:pPr>
        <w:ind w:left="8181" w:hanging="140"/>
      </w:pPr>
      <w:rPr>
        <w:rFonts w:hint="default"/>
        <w:lang w:val="pt-PT" w:eastAsia="en-US" w:bidi="ar-SA"/>
      </w:rPr>
    </w:lvl>
  </w:abstractNum>
  <w:abstractNum w:abstractNumId="4">
    <w:multiLevelType w:val="hybridMultilevel"/>
    <w:lvl w:ilvl="0">
      <w:start w:val="1"/>
      <w:numFmt w:val="upperRoman"/>
      <w:lvlText w:val="%1"/>
      <w:lvlJc w:val="left"/>
      <w:pPr>
        <w:ind w:left="222"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18" w:hanging="135"/>
      </w:pPr>
      <w:rPr>
        <w:rFonts w:hint="default"/>
        <w:lang w:val="pt-PT" w:eastAsia="en-US" w:bidi="ar-SA"/>
      </w:rPr>
    </w:lvl>
    <w:lvl w:ilvl="2">
      <w:start w:val="0"/>
      <w:numFmt w:val="bullet"/>
      <w:lvlText w:val="•"/>
      <w:lvlJc w:val="left"/>
      <w:pPr>
        <w:ind w:left="2217" w:hanging="135"/>
      </w:pPr>
      <w:rPr>
        <w:rFonts w:hint="default"/>
        <w:lang w:val="pt-PT" w:eastAsia="en-US" w:bidi="ar-SA"/>
      </w:rPr>
    </w:lvl>
    <w:lvl w:ilvl="3">
      <w:start w:val="0"/>
      <w:numFmt w:val="bullet"/>
      <w:lvlText w:val="•"/>
      <w:lvlJc w:val="left"/>
      <w:pPr>
        <w:ind w:left="3215" w:hanging="135"/>
      </w:pPr>
      <w:rPr>
        <w:rFonts w:hint="default"/>
        <w:lang w:val="pt-PT" w:eastAsia="en-US" w:bidi="ar-SA"/>
      </w:rPr>
    </w:lvl>
    <w:lvl w:ilvl="4">
      <w:start w:val="0"/>
      <w:numFmt w:val="bullet"/>
      <w:lvlText w:val="•"/>
      <w:lvlJc w:val="left"/>
      <w:pPr>
        <w:ind w:left="4214" w:hanging="135"/>
      </w:pPr>
      <w:rPr>
        <w:rFonts w:hint="default"/>
        <w:lang w:val="pt-PT" w:eastAsia="en-US" w:bidi="ar-SA"/>
      </w:rPr>
    </w:lvl>
    <w:lvl w:ilvl="5">
      <w:start w:val="0"/>
      <w:numFmt w:val="bullet"/>
      <w:lvlText w:val="•"/>
      <w:lvlJc w:val="left"/>
      <w:pPr>
        <w:ind w:left="5213" w:hanging="135"/>
      </w:pPr>
      <w:rPr>
        <w:rFonts w:hint="default"/>
        <w:lang w:val="pt-PT" w:eastAsia="en-US" w:bidi="ar-SA"/>
      </w:rPr>
    </w:lvl>
    <w:lvl w:ilvl="6">
      <w:start w:val="0"/>
      <w:numFmt w:val="bullet"/>
      <w:lvlText w:val="•"/>
      <w:lvlJc w:val="left"/>
      <w:pPr>
        <w:ind w:left="6211" w:hanging="135"/>
      </w:pPr>
      <w:rPr>
        <w:rFonts w:hint="default"/>
        <w:lang w:val="pt-PT" w:eastAsia="en-US" w:bidi="ar-SA"/>
      </w:rPr>
    </w:lvl>
    <w:lvl w:ilvl="7">
      <w:start w:val="0"/>
      <w:numFmt w:val="bullet"/>
      <w:lvlText w:val="•"/>
      <w:lvlJc w:val="left"/>
      <w:pPr>
        <w:ind w:left="7210" w:hanging="135"/>
      </w:pPr>
      <w:rPr>
        <w:rFonts w:hint="default"/>
        <w:lang w:val="pt-PT" w:eastAsia="en-US" w:bidi="ar-SA"/>
      </w:rPr>
    </w:lvl>
    <w:lvl w:ilvl="8">
      <w:start w:val="0"/>
      <w:numFmt w:val="bullet"/>
      <w:lvlText w:val="•"/>
      <w:lvlJc w:val="left"/>
      <w:pPr>
        <w:ind w:left="8209" w:hanging="135"/>
      </w:pPr>
      <w:rPr>
        <w:rFonts w:hint="default"/>
        <w:lang w:val="pt-PT" w:eastAsia="en-US" w:bidi="ar-SA"/>
      </w:rPr>
    </w:lvl>
  </w:abstractNum>
  <w:abstractNum w:abstractNumId="3">
    <w:multiLevelType w:val="hybridMultilevel"/>
    <w:lvl w:ilvl="0">
      <w:start w:val="1"/>
      <w:numFmt w:val="upperRoman"/>
      <w:lvlText w:val="%1"/>
      <w:lvlJc w:val="left"/>
      <w:pPr>
        <w:ind w:left="88" w:hanging="132"/>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092" w:hanging="132"/>
      </w:pPr>
      <w:rPr>
        <w:rFonts w:hint="default"/>
        <w:lang w:val="pt-PT" w:eastAsia="en-US" w:bidi="ar-SA"/>
      </w:rPr>
    </w:lvl>
    <w:lvl w:ilvl="2">
      <w:start w:val="0"/>
      <w:numFmt w:val="bullet"/>
      <w:lvlText w:val="•"/>
      <w:lvlJc w:val="left"/>
      <w:pPr>
        <w:ind w:left="2105" w:hanging="132"/>
      </w:pPr>
      <w:rPr>
        <w:rFonts w:hint="default"/>
        <w:lang w:val="pt-PT" w:eastAsia="en-US" w:bidi="ar-SA"/>
      </w:rPr>
    </w:lvl>
    <w:lvl w:ilvl="3">
      <w:start w:val="0"/>
      <w:numFmt w:val="bullet"/>
      <w:lvlText w:val="•"/>
      <w:lvlJc w:val="left"/>
      <w:pPr>
        <w:ind w:left="3117" w:hanging="132"/>
      </w:pPr>
      <w:rPr>
        <w:rFonts w:hint="default"/>
        <w:lang w:val="pt-PT" w:eastAsia="en-US" w:bidi="ar-SA"/>
      </w:rPr>
    </w:lvl>
    <w:lvl w:ilvl="4">
      <w:start w:val="0"/>
      <w:numFmt w:val="bullet"/>
      <w:lvlText w:val="•"/>
      <w:lvlJc w:val="left"/>
      <w:pPr>
        <w:ind w:left="4130" w:hanging="132"/>
      </w:pPr>
      <w:rPr>
        <w:rFonts w:hint="default"/>
        <w:lang w:val="pt-PT" w:eastAsia="en-US" w:bidi="ar-SA"/>
      </w:rPr>
    </w:lvl>
    <w:lvl w:ilvl="5">
      <w:start w:val="0"/>
      <w:numFmt w:val="bullet"/>
      <w:lvlText w:val="•"/>
      <w:lvlJc w:val="left"/>
      <w:pPr>
        <w:ind w:left="5143" w:hanging="132"/>
      </w:pPr>
      <w:rPr>
        <w:rFonts w:hint="default"/>
        <w:lang w:val="pt-PT" w:eastAsia="en-US" w:bidi="ar-SA"/>
      </w:rPr>
    </w:lvl>
    <w:lvl w:ilvl="6">
      <w:start w:val="0"/>
      <w:numFmt w:val="bullet"/>
      <w:lvlText w:val="•"/>
      <w:lvlJc w:val="left"/>
      <w:pPr>
        <w:ind w:left="6155" w:hanging="132"/>
      </w:pPr>
      <w:rPr>
        <w:rFonts w:hint="default"/>
        <w:lang w:val="pt-PT" w:eastAsia="en-US" w:bidi="ar-SA"/>
      </w:rPr>
    </w:lvl>
    <w:lvl w:ilvl="7">
      <w:start w:val="0"/>
      <w:numFmt w:val="bullet"/>
      <w:lvlText w:val="•"/>
      <w:lvlJc w:val="left"/>
      <w:pPr>
        <w:ind w:left="7168" w:hanging="132"/>
      </w:pPr>
      <w:rPr>
        <w:rFonts w:hint="default"/>
        <w:lang w:val="pt-PT" w:eastAsia="en-US" w:bidi="ar-SA"/>
      </w:rPr>
    </w:lvl>
    <w:lvl w:ilvl="8">
      <w:start w:val="0"/>
      <w:numFmt w:val="bullet"/>
      <w:lvlText w:val="•"/>
      <w:lvlJc w:val="left"/>
      <w:pPr>
        <w:ind w:left="8181" w:hanging="132"/>
      </w:pPr>
      <w:rPr>
        <w:rFonts w:hint="default"/>
        <w:lang w:val="pt-PT" w:eastAsia="en-US" w:bidi="ar-SA"/>
      </w:rPr>
    </w:lvl>
  </w:abstractNum>
  <w:abstractNum w:abstractNumId="2">
    <w:multiLevelType w:val="hybridMultilevel"/>
    <w:lvl w:ilvl="0">
      <w:start w:val="1"/>
      <w:numFmt w:val="upperRoman"/>
      <w:lvlText w:val="%1"/>
      <w:lvlJc w:val="left"/>
      <w:pPr>
        <w:ind w:left="222"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18" w:hanging="135"/>
      </w:pPr>
      <w:rPr>
        <w:rFonts w:hint="default"/>
        <w:lang w:val="pt-PT" w:eastAsia="en-US" w:bidi="ar-SA"/>
      </w:rPr>
    </w:lvl>
    <w:lvl w:ilvl="2">
      <w:start w:val="0"/>
      <w:numFmt w:val="bullet"/>
      <w:lvlText w:val="•"/>
      <w:lvlJc w:val="left"/>
      <w:pPr>
        <w:ind w:left="2217" w:hanging="135"/>
      </w:pPr>
      <w:rPr>
        <w:rFonts w:hint="default"/>
        <w:lang w:val="pt-PT" w:eastAsia="en-US" w:bidi="ar-SA"/>
      </w:rPr>
    </w:lvl>
    <w:lvl w:ilvl="3">
      <w:start w:val="0"/>
      <w:numFmt w:val="bullet"/>
      <w:lvlText w:val="•"/>
      <w:lvlJc w:val="left"/>
      <w:pPr>
        <w:ind w:left="3215" w:hanging="135"/>
      </w:pPr>
      <w:rPr>
        <w:rFonts w:hint="default"/>
        <w:lang w:val="pt-PT" w:eastAsia="en-US" w:bidi="ar-SA"/>
      </w:rPr>
    </w:lvl>
    <w:lvl w:ilvl="4">
      <w:start w:val="0"/>
      <w:numFmt w:val="bullet"/>
      <w:lvlText w:val="•"/>
      <w:lvlJc w:val="left"/>
      <w:pPr>
        <w:ind w:left="4214" w:hanging="135"/>
      </w:pPr>
      <w:rPr>
        <w:rFonts w:hint="default"/>
        <w:lang w:val="pt-PT" w:eastAsia="en-US" w:bidi="ar-SA"/>
      </w:rPr>
    </w:lvl>
    <w:lvl w:ilvl="5">
      <w:start w:val="0"/>
      <w:numFmt w:val="bullet"/>
      <w:lvlText w:val="•"/>
      <w:lvlJc w:val="left"/>
      <w:pPr>
        <w:ind w:left="5213" w:hanging="135"/>
      </w:pPr>
      <w:rPr>
        <w:rFonts w:hint="default"/>
        <w:lang w:val="pt-PT" w:eastAsia="en-US" w:bidi="ar-SA"/>
      </w:rPr>
    </w:lvl>
    <w:lvl w:ilvl="6">
      <w:start w:val="0"/>
      <w:numFmt w:val="bullet"/>
      <w:lvlText w:val="•"/>
      <w:lvlJc w:val="left"/>
      <w:pPr>
        <w:ind w:left="6211" w:hanging="135"/>
      </w:pPr>
      <w:rPr>
        <w:rFonts w:hint="default"/>
        <w:lang w:val="pt-PT" w:eastAsia="en-US" w:bidi="ar-SA"/>
      </w:rPr>
    </w:lvl>
    <w:lvl w:ilvl="7">
      <w:start w:val="0"/>
      <w:numFmt w:val="bullet"/>
      <w:lvlText w:val="•"/>
      <w:lvlJc w:val="left"/>
      <w:pPr>
        <w:ind w:left="7210" w:hanging="135"/>
      </w:pPr>
      <w:rPr>
        <w:rFonts w:hint="default"/>
        <w:lang w:val="pt-PT" w:eastAsia="en-US" w:bidi="ar-SA"/>
      </w:rPr>
    </w:lvl>
    <w:lvl w:ilvl="8">
      <w:start w:val="0"/>
      <w:numFmt w:val="bullet"/>
      <w:lvlText w:val="•"/>
      <w:lvlJc w:val="left"/>
      <w:pPr>
        <w:ind w:left="8209" w:hanging="135"/>
      </w:pPr>
      <w:rPr>
        <w:rFonts w:hint="default"/>
        <w:lang w:val="pt-PT" w:eastAsia="en-US" w:bidi="ar-SA"/>
      </w:rPr>
    </w:lvl>
  </w:abstractNum>
  <w:abstractNum w:abstractNumId="1">
    <w:multiLevelType w:val="hybridMultilevel"/>
    <w:lvl w:ilvl="0">
      <w:start w:val="1"/>
      <w:numFmt w:val="upperRoman"/>
      <w:lvlText w:val="%1"/>
      <w:lvlJc w:val="left"/>
      <w:pPr>
        <w:ind w:left="222"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18" w:hanging="135"/>
      </w:pPr>
      <w:rPr>
        <w:rFonts w:hint="default"/>
        <w:lang w:val="pt-PT" w:eastAsia="en-US" w:bidi="ar-SA"/>
      </w:rPr>
    </w:lvl>
    <w:lvl w:ilvl="2">
      <w:start w:val="0"/>
      <w:numFmt w:val="bullet"/>
      <w:lvlText w:val="•"/>
      <w:lvlJc w:val="left"/>
      <w:pPr>
        <w:ind w:left="2217" w:hanging="135"/>
      </w:pPr>
      <w:rPr>
        <w:rFonts w:hint="default"/>
        <w:lang w:val="pt-PT" w:eastAsia="en-US" w:bidi="ar-SA"/>
      </w:rPr>
    </w:lvl>
    <w:lvl w:ilvl="3">
      <w:start w:val="0"/>
      <w:numFmt w:val="bullet"/>
      <w:lvlText w:val="•"/>
      <w:lvlJc w:val="left"/>
      <w:pPr>
        <w:ind w:left="3215" w:hanging="135"/>
      </w:pPr>
      <w:rPr>
        <w:rFonts w:hint="default"/>
        <w:lang w:val="pt-PT" w:eastAsia="en-US" w:bidi="ar-SA"/>
      </w:rPr>
    </w:lvl>
    <w:lvl w:ilvl="4">
      <w:start w:val="0"/>
      <w:numFmt w:val="bullet"/>
      <w:lvlText w:val="•"/>
      <w:lvlJc w:val="left"/>
      <w:pPr>
        <w:ind w:left="4214" w:hanging="135"/>
      </w:pPr>
      <w:rPr>
        <w:rFonts w:hint="default"/>
        <w:lang w:val="pt-PT" w:eastAsia="en-US" w:bidi="ar-SA"/>
      </w:rPr>
    </w:lvl>
    <w:lvl w:ilvl="5">
      <w:start w:val="0"/>
      <w:numFmt w:val="bullet"/>
      <w:lvlText w:val="•"/>
      <w:lvlJc w:val="left"/>
      <w:pPr>
        <w:ind w:left="5213" w:hanging="135"/>
      </w:pPr>
      <w:rPr>
        <w:rFonts w:hint="default"/>
        <w:lang w:val="pt-PT" w:eastAsia="en-US" w:bidi="ar-SA"/>
      </w:rPr>
    </w:lvl>
    <w:lvl w:ilvl="6">
      <w:start w:val="0"/>
      <w:numFmt w:val="bullet"/>
      <w:lvlText w:val="•"/>
      <w:lvlJc w:val="left"/>
      <w:pPr>
        <w:ind w:left="6211" w:hanging="135"/>
      </w:pPr>
      <w:rPr>
        <w:rFonts w:hint="default"/>
        <w:lang w:val="pt-PT" w:eastAsia="en-US" w:bidi="ar-SA"/>
      </w:rPr>
    </w:lvl>
    <w:lvl w:ilvl="7">
      <w:start w:val="0"/>
      <w:numFmt w:val="bullet"/>
      <w:lvlText w:val="•"/>
      <w:lvlJc w:val="left"/>
      <w:pPr>
        <w:ind w:left="7210" w:hanging="135"/>
      </w:pPr>
      <w:rPr>
        <w:rFonts w:hint="default"/>
        <w:lang w:val="pt-PT" w:eastAsia="en-US" w:bidi="ar-SA"/>
      </w:rPr>
    </w:lvl>
    <w:lvl w:ilvl="8">
      <w:start w:val="0"/>
      <w:numFmt w:val="bullet"/>
      <w:lvlText w:val="•"/>
      <w:lvlJc w:val="left"/>
      <w:pPr>
        <w:ind w:left="8209" w:hanging="135"/>
      </w:pPr>
      <w:rPr>
        <w:rFonts w:hint="default"/>
        <w:lang w:val="pt-PT" w:eastAsia="en-US" w:bidi="ar-SA"/>
      </w:rPr>
    </w:lvl>
  </w:abstractNum>
  <w:abstractNum w:abstractNumId="0">
    <w:multiLevelType w:val="hybridMultilevel"/>
    <w:lvl w:ilvl="0">
      <w:start w:val="1"/>
      <w:numFmt w:val="upperRoman"/>
      <w:lvlText w:val="%1"/>
      <w:lvlJc w:val="left"/>
      <w:pPr>
        <w:ind w:left="222"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18" w:hanging="135"/>
      </w:pPr>
      <w:rPr>
        <w:rFonts w:hint="default"/>
        <w:lang w:val="pt-PT" w:eastAsia="en-US" w:bidi="ar-SA"/>
      </w:rPr>
    </w:lvl>
    <w:lvl w:ilvl="2">
      <w:start w:val="0"/>
      <w:numFmt w:val="bullet"/>
      <w:lvlText w:val="•"/>
      <w:lvlJc w:val="left"/>
      <w:pPr>
        <w:ind w:left="2217" w:hanging="135"/>
      </w:pPr>
      <w:rPr>
        <w:rFonts w:hint="default"/>
        <w:lang w:val="pt-PT" w:eastAsia="en-US" w:bidi="ar-SA"/>
      </w:rPr>
    </w:lvl>
    <w:lvl w:ilvl="3">
      <w:start w:val="0"/>
      <w:numFmt w:val="bullet"/>
      <w:lvlText w:val="•"/>
      <w:lvlJc w:val="left"/>
      <w:pPr>
        <w:ind w:left="3215" w:hanging="135"/>
      </w:pPr>
      <w:rPr>
        <w:rFonts w:hint="default"/>
        <w:lang w:val="pt-PT" w:eastAsia="en-US" w:bidi="ar-SA"/>
      </w:rPr>
    </w:lvl>
    <w:lvl w:ilvl="4">
      <w:start w:val="0"/>
      <w:numFmt w:val="bullet"/>
      <w:lvlText w:val="•"/>
      <w:lvlJc w:val="left"/>
      <w:pPr>
        <w:ind w:left="4214" w:hanging="135"/>
      </w:pPr>
      <w:rPr>
        <w:rFonts w:hint="default"/>
        <w:lang w:val="pt-PT" w:eastAsia="en-US" w:bidi="ar-SA"/>
      </w:rPr>
    </w:lvl>
    <w:lvl w:ilvl="5">
      <w:start w:val="0"/>
      <w:numFmt w:val="bullet"/>
      <w:lvlText w:val="•"/>
      <w:lvlJc w:val="left"/>
      <w:pPr>
        <w:ind w:left="5213" w:hanging="135"/>
      </w:pPr>
      <w:rPr>
        <w:rFonts w:hint="default"/>
        <w:lang w:val="pt-PT" w:eastAsia="en-US" w:bidi="ar-SA"/>
      </w:rPr>
    </w:lvl>
    <w:lvl w:ilvl="6">
      <w:start w:val="0"/>
      <w:numFmt w:val="bullet"/>
      <w:lvlText w:val="•"/>
      <w:lvlJc w:val="left"/>
      <w:pPr>
        <w:ind w:left="6211" w:hanging="135"/>
      </w:pPr>
      <w:rPr>
        <w:rFonts w:hint="default"/>
        <w:lang w:val="pt-PT" w:eastAsia="en-US" w:bidi="ar-SA"/>
      </w:rPr>
    </w:lvl>
    <w:lvl w:ilvl="7">
      <w:start w:val="0"/>
      <w:numFmt w:val="bullet"/>
      <w:lvlText w:val="•"/>
      <w:lvlJc w:val="left"/>
      <w:pPr>
        <w:ind w:left="7210" w:hanging="135"/>
      </w:pPr>
      <w:rPr>
        <w:rFonts w:hint="default"/>
        <w:lang w:val="pt-PT" w:eastAsia="en-US" w:bidi="ar-SA"/>
      </w:rPr>
    </w:lvl>
    <w:lvl w:ilvl="8">
      <w:start w:val="0"/>
      <w:numFmt w:val="bullet"/>
      <w:lvlText w:val="•"/>
      <w:lvlJc w:val="left"/>
      <w:pPr>
        <w:ind w:left="8209" w:hanging="135"/>
      </w:pPr>
      <w:rPr>
        <w:rFonts w:hint="default"/>
        <w:lang w:val="pt-PT" w:eastAsia="en-US" w:bidi="ar-SA"/>
      </w:r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239"/>
      <w:ind w:left="87"/>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75" w:right="290"/>
      <w:jc w:val="center"/>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spacing w:before="239"/>
      <w:ind w:left="87"/>
      <w:jc w:val="both"/>
    </w:pPr>
    <w:rPr>
      <w:rFonts w:ascii="Arial MT" w:hAnsi="Arial MT" w:eastAsia="Arial MT" w:cs="Arial MT"/>
      <w:lang w:val="pt-PT" w:eastAsia="en-US" w:bidi="ar-SA"/>
    </w:rPr>
  </w:style>
  <w:style w:styleId="TableParagraph" w:type="paragraph">
    <w:name w:val="Table Paragraph"/>
    <w:basedOn w:val="Normal"/>
    <w:uiPriority w:val="1"/>
    <w:qFormat/>
    <w:pPr>
      <w:spacing w:before="98"/>
      <w:ind w:left="13"/>
      <w:jc w:val="center"/>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dcterms:created xsi:type="dcterms:W3CDTF">2025-02-12T16:19:53Z</dcterms:created>
  <dcterms:modified xsi:type="dcterms:W3CDTF">2025-02-12T16:19:53Z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Word 2013</vt:lpwstr>
  </property>
  <property fmtid="{D5CDD505-2E9C-101B-9397-08002B2CF9AE}" pid="4" name="LastSaved">
    <vt:filetime>2025-02-12T00:00:00Z</vt:filetime>
  </property>
  <property fmtid="{D5CDD505-2E9C-101B-9397-08002B2CF9AE}" pid="5" name="Producer">
    <vt:lpwstr>Microsoft® Word 2013</vt:lpwstr>
  </property>
</Properties>
</file>