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9BC13" w14:textId="659A123E" w:rsidR="007D5972" w:rsidRDefault="00FA797B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 xml:space="preserve">LEI </w:t>
      </w:r>
      <w:r w:rsidR="000358B5">
        <w:rPr>
          <w:b/>
          <w:sz w:val="24"/>
        </w:rPr>
        <w:t xml:space="preserve">COMPLEMENTAR </w:t>
      </w:r>
      <w:r w:rsidR="00D36068">
        <w:rPr>
          <w:b/>
          <w:sz w:val="24"/>
        </w:rPr>
        <w:t>MUNICIPAL</w:t>
      </w:r>
      <w:r w:rsidR="000358B5">
        <w:rPr>
          <w:b/>
          <w:sz w:val="24"/>
        </w:rPr>
        <w:t xml:space="preserve"> </w:t>
      </w:r>
      <w:r w:rsidR="00C941C7">
        <w:rPr>
          <w:b/>
          <w:sz w:val="24"/>
        </w:rPr>
        <w:t xml:space="preserve">Nº </w:t>
      </w:r>
      <w:r w:rsidR="00E51BC5" w:rsidRPr="00E51BC5">
        <w:rPr>
          <w:b/>
          <w:sz w:val="24"/>
        </w:rPr>
        <w:t>019</w:t>
      </w:r>
      <w:r w:rsidR="00C941C7" w:rsidRPr="00E51BC5">
        <w:rPr>
          <w:b/>
          <w:sz w:val="24"/>
        </w:rPr>
        <w:t xml:space="preserve">, DE </w:t>
      </w:r>
      <w:r w:rsidR="00E51BC5" w:rsidRPr="00E51BC5">
        <w:rPr>
          <w:b/>
          <w:sz w:val="24"/>
        </w:rPr>
        <w:t xml:space="preserve">18 </w:t>
      </w:r>
      <w:r w:rsidR="00C941C7" w:rsidRPr="00E51BC5">
        <w:rPr>
          <w:b/>
          <w:sz w:val="24"/>
        </w:rPr>
        <w:t>DE</w:t>
      </w:r>
      <w:r w:rsidR="00C941C7">
        <w:rPr>
          <w:b/>
          <w:spacing w:val="-9"/>
          <w:sz w:val="24"/>
        </w:rPr>
        <w:t xml:space="preserve"> </w:t>
      </w:r>
      <w:r w:rsidR="00877AD8" w:rsidRPr="00877AD8">
        <w:rPr>
          <w:b/>
          <w:sz w:val="24"/>
        </w:rPr>
        <w:t>DEZEMBRO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6BA09267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242684AC" w14:textId="62BAC36A" w:rsidR="00793EE1" w:rsidRPr="00E51BC5" w:rsidRDefault="000358B5" w:rsidP="00E51BC5">
      <w:pPr>
        <w:pStyle w:val="Corpodetexto"/>
        <w:spacing w:before="4"/>
        <w:ind w:left="3600"/>
        <w:rPr>
          <w:b/>
          <w:sz w:val="23"/>
          <w:szCs w:val="23"/>
        </w:rPr>
      </w:pPr>
      <w:r w:rsidRPr="000358B5">
        <w:rPr>
          <w:b/>
          <w:sz w:val="23"/>
          <w:szCs w:val="23"/>
        </w:rPr>
        <w:t>ALTERA A REDAÇÃO DA LEI MUNICIPAL Nº523/2014</w:t>
      </w:r>
      <w:r w:rsidR="0051127C">
        <w:rPr>
          <w:b/>
          <w:sz w:val="23"/>
          <w:szCs w:val="23"/>
        </w:rPr>
        <w:t>.</w:t>
      </w:r>
    </w:p>
    <w:p w14:paraId="665A17EE" w14:textId="77777777" w:rsidR="008C09BD" w:rsidRDefault="008C09BD">
      <w:pPr>
        <w:pStyle w:val="Corpodetexto"/>
        <w:spacing w:before="4"/>
        <w:ind w:left="0"/>
        <w:jc w:val="left"/>
        <w:rPr>
          <w:b/>
        </w:rPr>
      </w:pPr>
    </w:p>
    <w:p w14:paraId="74BC753A" w14:textId="77777777" w:rsidR="004B2184" w:rsidRDefault="00C941C7" w:rsidP="003D20A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7BF5E876" w14:textId="77777777" w:rsidR="007D5972" w:rsidRPr="003D20AA" w:rsidRDefault="007D5972" w:rsidP="003D20AA">
      <w:pPr>
        <w:pStyle w:val="Corpodetexto"/>
        <w:spacing w:line="259" w:lineRule="auto"/>
        <w:ind w:left="140" w:right="142"/>
      </w:pPr>
    </w:p>
    <w:p w14:paraId="7E816679" w14:textId="2300ECC4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/>
        </w:rPr>
        <w:t xml:space="preserve">Art. 1°- </w:t>
      </w:r>
      <w:r w:rsidRPr="000358B5">
        <w:rPr>
          <w:bCs/>
        </w:rPr>
        <w:t>A Lei Municipal 523/2014 de 26 de junho de 2014, passa a vigorar com as seguintes alterações:</w:t>
      </w:r>
    </w:p>
    <w:p w14:paraId="454524FF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08A919FD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  <w:i/>
          <w:iCs/>
        </w:rPr>
        <w:t>I</w:t>
      </w:r>
      <w:r w:rsidRPr="000358B5">
        <w:rPr>
          <w:bCs/>
        </w:rPr>
        <w:t xml:space="preserve"> - O Art. 1° e Art. 1°, I passam a ter as seguintes redações:</w:t>
      </w:r>
    </w:p>
    <w:p w14:paraId="5A56C019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4D1459F8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"Art. 1° Fica criada a Guarda Civil Municipal de Seropédica - GCM</w:t>
      </w:r>
    </w:p>
    <w:p w14:paraId="20CC6599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SEROPÉDICA, em atenção ao artigo 86 e seus parágrafos, da Lei Orgânica do</w:t>
      </w:r>
    </w:p>
    <w:p w14:paraId="5C6264A3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Município - LOM e mencionada pelas demais legislações referentes a estrutura</w:t>
      </w:r>
    </w:p>
    <w:p w14:paraId="4E03A289" w14:textId="7587CF5A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administrativa do Poder Executivo, como sendo:</w:t>
      </w:r>
    </w:p>
    <w:p w14:paraId="7C7F402D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I - Um departamento de caráter civil, uniformizado, hierarquizado e armado; "</w:t>
      </w:r>
    </w:p>
    <w:p w14:paraId="38CDF975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50E7C1C3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  <w:i/>
          <w:iCs/>
        </w:rPr>
        <w:t>II</w:t>
      </w:r>
      <w:r w:rsidRPr="000358B5">
        <w:rPr>
          <w:bCs/>
        </w:rPr>
        <w:t xml:space="preserve"> - O Art. 2° passa a ter a seguinte redação:</w:t>
      </w:r>
    </w:p>
    <w:p w14:paraId="660141E2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7AD14339" w14:textId="7A13A718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"Art. 2°- A Guarda Civil Municipal de Seropédica - GCM Seropédica tem por finalidade desempenhar missão eminentemente preventiva e ostensiva, zelando pela proteção dos bens, serviços e instalações municipais, prover o sossego e a paz social em colaboração com as Polícias Civis e Militares Estaduais, bem como com a Polícia Federal e Rodoviária Federal, na conformidade com o disposto na</w:t>
      </w:r>
    </w:p>
    <w:p w14:paraId="490CDFA9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legislação pertinente. "</w:t>
      </w:r>
    </w:p>
    <w:p w14:paraId="0DED3D46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615468F7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  <w:i/>
          <w:iCs/>
        </w:rPr>
        <w:t>III</w:t>
      </w:r>
      <w:r w:rsidRPr="000358B5">
        <w:rPr>
          <w:bCs/>
        </w:rPr>
        <w:t xml:space="preserve"> - O Art. 3° e Art. 3°, I passam a ter as seguintes redações:</w:t>
      </w:r>
    </w:p>
    <w:p w14:paraId="7E4BB0F5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7D99DC76" w14:textId="442D40FC" w:rsid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"Art. 3°- São atribuições institucionais da Guarda Civil Municipal de Seropédica</w:t>
      </w:r>
      <w:r>
        <w:rPr>
          <w:bCs/>
        </w:rPr>
        <w:t xml:space="preserve"> </w:t>
      </w:r>
      <w:r w:rsidRPr="000358B5">
        <w:rPr>
          <w:bCs/>
        </w:rPr>
        <w:t>- GCM Seropédica:</w:t>
      </w:r>
    </w:p>
    <w:p w14:paraId="2F09F6D8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12AB9E12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I - A proteção dos bens, serviços e instalações municipais, incluídos os de sua</w:t>
      </w:r>
    </w:p>
    <w:p w14:paraId="12A3423B" w14:textId="27C8DAB3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administração direta, indireta e fundacional, exercendo vigilância diurna interna</w:t>
      </w:r>
      <w:r>
        <w:rPr>
          <w:bCs/>
        </w:rPr>
        <w:t xml:space="preserve"> </w:t>
      </w:r>
      <w:r w:rsidRPr="000358B5">
        <w:rPr>
          <w:bCs/>
        </w:rPr>
        <w:t>e externa, com a finalidade de prevenir sinistros, atos de vandalismo e crimes</w:t>
      </w:r>
      <w:r>
        <w:rPr>
          <w:bCs/>
        </w:rPr>
        <w:t xml:space="preserve"> </w:t>
      </w:r>
      <w:r w:rsidRPr="000358B5">
        <w:rPr>
          <w:bCs/>
        </w:rPr>
        <w:t>contra o patrimônio público, bem como exercer, no âmbito do Município, o</w:t>
      </w:r>
      <w:r>
        <w:rPr>
          <w:bCs/>
        </w:rPr>
        <w:t xml:space="preserve"> </w:t>
      </w:r>
      <w:r w:rsidRPr="000358B5">
        <w:rPr>
          <w:bCs/>
        </w:rPr>
        <w:t>policiamento preventivo e ostensivo comunitário, respeitadas as atribuições dos</w:t>
      </w:r>
      <w:r>
        <w:rPr>
          <w:bCs/>
        </w:rPr>
        <w:t xml:space="preserve"> </w:t>
      </w:r>
      <w:r w:rsidRPr="000358B5">
        <w:rPr>
          <w:bCs/>
        </w:rPr>
        <w:t>demais órgãos de segurança pública previstas no artigo 144 da Constituição</w:t>
      </w:r>
      <w:r>
        <w:rPr>
          <w:bCs/>
        </w:rPr>
        <w:t xml:space="preserve"> </w:t>
      </w:r>
      <w:r w:rsidRPr="000358B5">
        <w:rPr>
          <w:bCs/>
        </w:rPr>
        <w:t>Federal e excluída qualquer atividade de polícia judiciária, sendo submetidas ao</w:t>
      </w:r>
      <w:r>
        <w:rPr>
          <w:bCs/>
        </w:rPr>
        <w:t xml:space="preserve"> </w:t>
      </w:r>
      <w:r w:rsidRPr="000358B5">
        <w:rPr>
          <w:bCs/>
        </w:rPr>
        <w:t>controle externo da atividade policial pelo Ministério Público, nos termos do</w:t>
      </w:r>
      <w:r>
        <w:rPr>
          <w:bCs/>
        </w:rPr>
        <w:t xml:space="preserve"> </w:t>
      </w:r>
      <w:r w:rsidRPr="000358B5">
        <w:rPr>
          <w:bCs/>
        </w:rPr>
        <w:t xml:space="preserve">artigo 129, inciso 7°, da Constituição Federal, promovendo a </w:t>
      </w:r>
      <w:r w:rsidRPr="000358B5">
        <w:rPr>
          <w:bCs/>
        </w:rPr>
        <w:lastRenderedPageBreak/>
        <w:t>mediação de</w:t>
      </w:r>
      <w:r>
        <w:rPr>
          <w:bCs/>
        </w:rPr>
        <w:t xml:space="preserve"> </w:t>
      </w:r>
      <w:r w:rsidRPr="000358B5">
        <w:rPr>
          <w:bCs/>
        </w:rPr>
        <w:t>conflitos e o respeito aos direitos fundamentais dos cidadãos."</w:t>
      </w:r>
    </w:p>
    <w:p w14:paraId="1C30800B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0BACD8BA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  <w:i/>
          <w:iCs/>
        </w:rPr>
        <w:t>IV</w:t>
      </w:r>
      <w:r w:rsidRPr="000358B5">
        <w:rPr>
          <w:bCs/>
        </w:rPr>
        <w:t xml:space="preserve"> - O Art. 3° passa a vigorar acrescido do inciso XI, na seguinte forma:</w:t>
      </w:r>
    </w:p>
    <w:p w14:paraId="010309ED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5310350B" w14:textId="5FF272AE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"XI - Exercer as competências de trânsito que lhes forem conferidas, nas vias e</w:t>
      </w:r>
      <w:r>
        <w:rPr>
          <w:bCs/>
        </w:rPr>
        <w:t xml:space="preserve"> </w:t>
      </w:r>
      <w:r w:rsidRPr="000358B5">
        <w:rPr>
          <w:bCs/>
        </w:rPr>
        <w:t>logradouros municipais, nos termos da Lei n° 9.503, de 23 de setembro de 1997</w:t>
      </w:r>
      <w:r>
        <w:rPr>
          <w:bCs/>
        </w:rPr>
        <w:t xml:space="preserve"> </w:t>
      </w:r>
      <w:r w:rsidRPr="000358B5">
        <w:rPr>
          <w:bCs/>
        </w:rPr>
        <w:t>(Código de Trânsito Brasileiro), ou de forma concorrente, mediante convênio</w:t>
      </w:r>
      <w:r>
        <w:rPr>
          <w:bCs/>
        </w:rPr>
        <w:t xml:space="preserve"> </w:t>
      </w:r>
      <w:r w:rsidRPr="000358B5">
        <w:rPr>
          <w:bCs/>
        </w:rPr>
        <w:t>celebrado com órgão de trânsito estadual ou municipal. "</w:t>
      </w:r>
    </w:p>
    <w:p w14:paraId="2FCFC6AE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5105D953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  <w:i/>
          <w:iCs/>
        </w:rPr>
        <w:t>V</w:t>
      </w:r>
      <w:r w:rsidRPr="000358B5">
        <w:rPr>
          <w:bCs/>
        </w:rPr>
        <w:t xml:space="preserve"> - O Art. 4° passa a ter a seguinte redação:</w:t>
      </w:r>
    </w:p>
    <w:p w14:paraId="686F365E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0D859F99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"Art. 4° Para efeito do disposto no artigo anterior, a Guarda Civil Municipal de</w:t>
      </w:r>
    </w:p>
    <w:p w14:paraId="7243B8F6" w14:textId="259A81E1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Seropédica - GCM Seropédica poderá receber cooperação técnico-financeira do</w:t>
      </w:r>
      <w:r>
        <w:rPr>
          <w:bCs/>
        </w:rPr>
        <w:t xml:space="preserve"> </w:t>
      </w:r>
      <w:r w:rsidRPr="000358B5">
        <w:rPr>
          <w:bCs/>
        </w:rPr>
        <w:t>Estado e da União, através da celebração de Convênios entre o Município e órgãos</w:t>
      </w:r>
      <w:r>
        <w:rPr>
          <w:bCs/>
        </w:rPr>
        <w:t xml:space="preserve"> </w:t>
      </w:r>
      <w:r w:rsidRPr="000358B5">
        <w:rPr>
          <w:bCs/>
        </w:rPr>
        <w:t>competentes do Poder Público Estadual e/ou Federal, objetivando o atendimento</w:t>
      </w:r>
      <w:r>
        <w:rPr>
          <w:bCs/>
        </w:rPr>
        <w:t xml:space="preserve"> </w:t>
      </w:r>
      <w:r w:rsidRPr="000358B5">
        <w:rPr>
          <w:bCs/>
        </w:rPr>
        <w:t>pleno das necessidades municipais."</w:t>
      </w:r>
    </w:p>
    <w:p w14:paraId="2B1B9F3E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5DB8DA53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  <w:i/>
          <w:iCs/>
        </w:rPr>
        <w:t>VI</w:t>
      </w:r>
      <w:r w:rsidRPr="000358B5">
        <w:rPr>
          <w:bCs/>
        </w:rPr>
        <w:t xml:space="preserve"> - O Art. 5° passa a ter a seguinte redação:</w:t>
      </w:r>
    </w:p>
    <w:p w14:paraId="179C82F6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5A2D3A6B" w14:textId="683831C3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"Art. 5° A Guarda Civil Municipal de Seropédica - GCM Seropédica poderá atuar</w:t>
      </w:r>
      <w:r>
        <w:rPr>
          <w:bCs/>
        </w:rPr>
        <w:t xml:space="preserve"> </w:t>
      </w:r>
      <w:r w:rsidRPr="000358B5">
        <w:rPr>
          <w:bCs/>
        </w:rPr>
        <w:t>em conjunto com os organismos policiais do Estado, sempre respeitando as</w:t>
      </w:r>
      <w:r>
        <w:rPr>
          <w:bCs/>
        </w:rPr>
        <w:t xml:space="preserve"> </w:t>
      </w:r>
      <w:r w:rsidRPr="000358B5">
        <w:rPr>
          <w:bCs/>
        </w:rPr>
        <w:t>atribuições delineadas na Constituição Federal."</w:t>
      </w:r>
    </w:p>
    <w:p w14:paraId="1426F876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36167553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  <w:i/>
          <w:iCs/>
        </w:rPr>
        <w:t xml:space="preserve">VII </w:t>
      </w:r>
      <w:r w:rsidRPr="000358B5">
        <w:rPr>
          <w:bCs/>
        </w:rPr>
        <w:t>- O Art. 6° passa a ter a seguinte redação:</w:t>
      </w:r>
    </w:p>
    <w:p w14:paraId="169FBC4F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0907DD4C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"Art. 6°- A Guarda Civil Municipal de Seropédica - GCM Seropédica, órgão</w:t>
      </w:r>
    </w:p>
    <w:p w14:paraId="0DC161BD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integrante da estrutura organizacional da Secretaria Municipal de Segurança e</w:t>
      </w:r>
    </w:p>
    <w:p w14:paraId="4ECF3AD1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Ordem Pública, tem por propósito o preparo e o emprego dos recursos humanos</w:t>
      </w:r>
    </w:p>
    <w:p w14:paraId="7F1055BD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e equipamentos para o cumprimento fiel de sua destinação constitucional e de</w:t>
      </w:r>
    </w:p>
    <w:p w14:paraId="39B5910E" w14:textId="2CB652EC" w:rsid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suas atribuições subsidiárias, podendo empregar armamento letal e não letal,</w:t>
      </w:r>
      <w:r>
        <w:rPr>
          <w:bCs/>
        </w:rPr>
        <w:t xml:space="preserve"> </w:t>
      </w:r>
      <w:r w:rsidRPr="000358B5">
        <w:rPr>
          <w:bCs/>
        </w:rPr>
        <w:t>conforme legislação vigente, e operar de forma ininterrupta, inclusive em regime</w:t>
      </w:r>
      <w:r>
        <w:rPr>
          <w:bCs/>
        </w:rPr>
        <w:t xml:space="preserve"> </w:t>
      </w:r>
      <w:r w:rsidRPr="000358B5">
        <w:rPr>
          <w:bCs/>
        </w:rPr>
        <w:t>de escala ou revezamento, inclusive aos sábados, domingos e feriados."</w:t>
      </w:r>
    </w:p>
    <w:p w14:paraId="052B50FA" w14:textId="77777777" w:rsidR="000358B5" w:rsidRDefault="000358B5" w:rsidP="000358B5">
      <w:pPr>
        <w:pStyle w:val="Corpodetexto"/>
        <w:spacing w:before="67"/>
        <w:rPr>
          <w:bCs/>
        </w:rPr>
      </w:pPr>
    </w:p>
    <w:p w14:paraId="0B397E5A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  <w:i/>
          <w:iCs/>
        </w:rPr>
        <w:t>VIII</w:t>
      </w:r>
      <w:r w:rsidRPr="000358B5">
        <w:rPr>
          <w:bCs/>
        </w:rPr>
        <w:t xml:space="preserve"> - O Art. 7° e Art. 7°, §1°,§2°,§3° passam a ter as seguintes redações:</w:t>
      </w:r>
    </w:p>
    <w:p w14:paraId="37B10994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796D8EF9" w14:textId="4E8767A2" w:rsidR="000358B5" w:rsidRPr="000358B5" w:rsidRDefault="000358B5" w:rsidP="00F9463C">
      <w:pPr>
        <w:pStyle w:val="Corpodetexto"/>
        <w:spacing w:before="67"/>
        <w:rPr>
          <w:bCs/>
        </w:rPr>
      </w:pPr>
      <w:r w:rsidRPr="000358B5">
        <w:rPr>
          <w:bCs/>
        </w:rPr>
        <w:t>"Art. 7° Os Guardas Civis Municipais serão admitidos através de Concurso</w:t>
      </w:r>
      <w:r w:rsidR="00F9463C">
        <w:rPr>
          <w:bCs/>
        </w:rPr>
        <w:t xml:space="preserve"> </w:t>
      </w:r>
      <w:r w:rsidRPr="000358B5">
        <w:rPr>
          <w:bCs/>
        </w:rPr>
        <w:t>Público, em número que atenda as necessidades do serviço e as disponibilidades</w:t>
      </w:r>
      <w:r w:rsidR="00F9463C">
        <w:rPr>
          <w:bCs/>
        </w:rPr>
        <w:t xml:space="preserve"> </w:t>
      </w:r>
      <w:r w:rsidRPr="000358B5">
        <w:rPr>
          <w:bCs/>
        </w:rPr>
        <w:t>financeiras do Município.</w:t>
      </w:r>
    </w:p>
    <w:p w14:paraId="7B12E130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76D799BF" w14:textId="1BC9DDF8" w:rsidR="000358B5" w:rsidRPr="000358B5" w:rsidRDefault="000358B5" w:rsidP="00F9463C">
      <w:pPr>
        <w:pStyle w:val="Corpodetexto"/>
        <w:spacing w:before="67"/>
        <w:rPr>
          <w:bCs/>
        </w:rPr>
      </w:pPr>
      <w:r w:rsidRPr="000358B5">
        <w:rPr>
          <w:bCs/>
        </w:rPr>
        <w:t>§ 1° Para o exercício da profissão de Guarda Civil Municipal dever-se-á, além de</w:t>
      </w:r>
      <w:r w:rsidR="00F9463C">
        <w:rPr>
          <w:bCs/>
        </w:rPr>
        <w:t xml:space="preserve"> </w:t>
      </w:r>
      <w:r w:rsidRPr="000358B5">
        <w:rPr>
          <w:bCs/>
        </w:rPr>
        <w:t>aprovado no Concurso Público, passará por Curso de Formação especifico, a ser</w:t>
      </w:r>
      <w:r w:rsidR="00F9463C">
        <w:rPr>
          <w:bCs/>
        </w:rPr>
        <w:t xml:space="preserve"> </w:t>
      </w:r>
      <w:r w:rsidRPr="000358B5">
        <w:rPr>
          <w:bCs/>
        </w:rPr>
        <w:t>coordenado pela Secretaria Municipal de Segurança e Ordem Pública.</w:t>
      </w:r>
    </w:p>
    <w:p w14:paraId="48323E08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11504FAD" w14:textId="6CFB45A0" w:rsidR="000358B5" w:rsidRPr="000358B5" w:rsidRDefault="000358B5" w:rsidP="00F9463C">
      <w:pPr>
        <w:pStyle w:val="Corpodetexto"/>
        <w:spacing w:before="67"/>
        <w:rPr>
          <w:bCs/>
        </w:rPr>
      </w:pPr>
      <w:r w:rsidRPr="000358B5">
        <w:rPr>
          <w:bCs/>
        </w:rPr>
        <w:lastRenderedPageBreak/>
        <w:t>§ 2° A realização obrigatória e periódica de reciclagem será utilizada para fins de</w:t>
      </w:r>
      <w:r w:rsidR="00F9463C">
        <w:rPr>
          <w:bCs/>
        </w:rPr>
        <w:t xml:space="preserve"> </w:t>
      </w:r>
      <w:r w:rsidRPr="000358B5">
        <w:rPr>
          <w:bCs/>
        </w:rPr>
        <w:t>atualização, manutenção e padrões de desempenho, sendo extensiva a todas as</w:t>
      </w:r>
      <w:r w:rsidR="00F9463C">
        <w:rPr>
          <w:bCs/>
        </w:rPr>
        <w:t xml:space="preserve"> </w:t>
      </w:r>
      <w:r w:rsidRPr="000358B5">
        <w:rPr>
          <w:bCs/>
        </w:rPr>
        <w:t>classes de Guardas Civis Municipais para que possam adquirir as capacitações</w:t>
      </w:r>
      <w:r w:rsidR="00F9463C">
        <w:rPr>
          <w:bCs/>
        </w:rPr>
        <w:t xml:space="preserve"> </w:t>
      </w:r>
      <w:r w:rsidRPr="000358B5">
        <w:rPr>
          <w:bCs/>
        </w:rPr>
        <w:t>específicas dos diversos níveis de exercício da profissão.</w:t>
      </w:r>
    </w:p>
    <w:p w14:paraId="510D4E87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068A711B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§ 3° Aos agentes da Guarda Civil Municipal aplicam-se as disposições contidas</w:t>
      </w:r>
    </w:p>
    <w:p w14:paraId="0821C70B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nesta Lei e no Regulamento Geral, na Lei Complementar 015 de 03 de fevereiro</w:t>
      </w:r>
    </w:p>
    <w:p w14:paraId="4BBC52D5" w14:textId="1872496B" w:rsidR="000358B5" w:rsidRPr="000358B5" w:rsidRDefault="000358B5" w:rsidP="00F9463C">
      <w:pPr>
        <w:pStyle w:val="Corpodetexto"/>
        <w:spacing w:before="67"/>
        <w:rPr>
          <w:bCs/>
        </w:rPr>
      </w:pPr>
      <w:r w:rsidRPr="000358B5">
        <w:rPr>
          <w:bCs/>
        </w:rPr>
        <w:t>de 2025, além das normas do Estatuto dos Servidores Públicos do Município de</w:t>
      </w:r>
      <w:r w:rsidR="00F9463C">
        <w:rPr>
          <w:bCs/>
        </w:rPr>
        <w:t xml:space="preserve"> </w:t>
      </w:r>
      <w:r w:rsidRPr="000358B5">
        <w:rPr>
          <w:bCs/>
        </w:rPr>
        <w:t>Seropédica, instituído pela Lei n° 011, de 25 de março de 2004 e alterações, e</w:t>
      </w:r>
      <w:r w:rsidR="00F9463C">
        <w:rPr>
          <w:bCs/>
        </w:rPr>
        <w:t xml:space="preserve"> </w:t>
      </w:r>
      <w:r w:rsidRPr="000358B5">
        <w:rPr>
          <w:bCs/>
        </w:rPr>
        <w:t>demais legislações pertinentes."</w:t>
      </w:r>
    </w:p>
    <w:p w14:paraId="12C29178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4D536523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F9463C">
        <w:rPr>
          <w:bCs/>
          <w:i/>
          <w:iCs/>
        </w:rPr>
        <w:t xml:space="preserve">IX </w:t>
      </w:r>
      <w:r w:rsidRPr="000358B5">
        <w:rPr>
          <w:bCs/>
        </w:rPr>
        <w:t>- Fica revogado o Parágrafo único do Art. 7°.</w:t>
      </w:r>
    </w:p>
    <w:p w14:paraId="135BC091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41F72DC7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F9463C">
        <w:rPr>
          <w:bCs/>
          <w:i/>
          <w:iCs/>
        </w:rPr>
        <w:t xml:space="preserve">X </w:t>
      </w:r>
      <w:r w:rsidRPr="000358B5">
        <w:rPr>
          <w:bCs/>
        </w:rPr>
        <w:t>- O Art. 8° passa a ter a seguinte redação:</w:t>
      </w:r>
    </w:p>
    <w:p w14:paraId="42A4007D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28B3830B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"Art. 8° Ao ingressar na Guarda Civil Municipal de Seropédica - GCM</w:t>
      </w:r>
    </w:p>
    <w:p w14:paraId="09B7095A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Seropédica o servidor deverá fazer cumprir e obedecer às normas disciplinares</w:t>
      </w:r>
    </w:p>
    <w:p w14:paraId="4DEE78B1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contidas nesta Lei e no seu Regulamento Geral, atentando-se aos estritos</w:t>
      </w:r>
    </w:p>
    <w:p w14:paraId="50990494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princípios hierárquicos, em respeito a harmonia e ao relacionamento dentro da</w:t>
      </w:r>
    </w:p>
    <w:p w14:paraId="19517949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Secretaria e seus níveis."</w:t>
      </w:r>
    </w:p>
    <w:p w14:paraId="65A69EFD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442E35F6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F9463C">
        <w:rPr>
          <w:bCs/>
          <w:i/>
          <w:iCs/>
        </w:rPr>
        <w:t>XI</w:t>
      </w:r>
      <w:r w:rsidRPr="000358B5">
        <w:rPr>
          <w:bCs/>
        </w:rPr>
        <w:t xml:space="preserve"> - O Art. 9° e seus incisos passam a ter a seguinte redação:</w:t>
      </w:r>
    </w:p>
    <w:p w14:paraId="3BD90758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0FFB80CE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"Art. 9° - São requisitos de admissão no cargo de Guarda Municipal:</w:t>
      </w:r>
    </w:p>
    <w:p w14:paraId="3E891D67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2D39C598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I - nacionalidade brasileira;</w:t>
      </w:r>
    </w:p>
    <w:p w14:paraId="1C5E3582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6537752C" w14:textId="77777777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II - ter idade mínima de 18 (dezoito) anos e máxima de 30 (trinta) anos</w:t>
      </w:r>
    </w:p>
    <w:p w14:paraId="1B96F4A0" w14:textId="77777777" w:rsidR="000358B5" w:rsidRPr="000358B5" w:rsidRDefault="000358B5" w:rsidP="000358B5">
      <w:pPr>
        <w:pStyle w:val="Corpodetexto"/>
        <w:spacing w:before="67"/>
        <w:rPr>
          <w:bCs/>
        </w:rPr>
      </w:pPr>
    </w:p>
    <w:p w14:paraId="2987F14C" w14:textId="09335739" w:rsidR="000358B5" w:rsidRPr="000358B5" w:rsidRDefault="000358B5" w:rsidP="000358B5">
      <w:pPr>
        <w:pStyle w:val="Corpodetexto"/>
        <w:spacing w:before="67"/>
        <w:rPr>
          <w:bCs/>
        </w:rPr>
      </w:pPr>
      <w:r w:rsidRPr="000358B5">
        <w:rPr>
          <w:bCs/>
        </w:rPr>
        <w:t>III - ensino superior completo;</w:t>
      </w:r>
    </w:p>
    <w:p w14:paraId="7A36D8A4" w14:textId="77777777" w:rsidR="00764116" w:rsidRDefault="00764116" w:rsidP="00764116">
      <w:pPr>
        <w:pStyle w:val="Corpodetexto"/>
        <w:spacing w:before="67"/>
      </w:pPr>
    </w:p>
    <w:p w14:paraId="45E5B49D" w14:textId="77777777" w:rsidR="00F9463C" w:rsidRDefault="00F9463C" w:rsidP="00F9463C">
      <w:pPr>
        <w:pStyle w:val="Corpodetexto"/>
        <w:spacing w:before="67"/>
      </w:pPr>
      <w:r w:rsidRPr="00F9463C">
        <w:rPr>
          <w:i/>
          <w:iCs/>
        </w:rPr>
        <w:t>IV</w:t>
      </w:r>
      <w:r>
        <w:t xml:space="preserve"> - estar em dia com as obrigações eleitorais e com o serviço militar;</w:t>
      </w:r>
    </w:p>
    <w:p w14:paraId="184EB451" w14:textId="77777777" w:rsidR="00F9463C" w:rsidRDefault="00F9463C" w:rsidP="00F9463C">
      <w:pPr>
        <w:pStyle w:val="Corpodetexto"/>
        <w:spacing w:before="67"/>
      </w:pPr>
    </w:p>
    <w:p w14:paraId="1E6853A1" w14:textId="77777777" w:rsidR="00F9463C" w:rsidRDefault="00F9463C" w:rsidP="00F9463C">
      <w:pPr>
        <w:pStyle w:val="Corpodetexto"/>
        <w:spacing w:before="67"/>
      </w:pPr>
      <w:r w:rsidRPr="00F9463C">
        <w:rPr>
          <w:i/>
          <w:iCs/>
        </w:rPr>
        <w:t>V</w:t>
      </w:r>
      <w:r>
        <w:t xml:space="preserve"> - estar em pleno exercício dos seus direitos políticos;</w:t>
      </w:r>
    </w:p>
    <w:p w14:paraId="235D16EA" w14:textId="77777777" w:rsidR="00F9463C" w:rsidRDefault="00F9463C" w:rsidP="00F9463C">
      <w:pPr>
        <w:pStyle w:val="Corpodetexto"/>
        <w:spacing w:before="67"/>
      </w:pPr>
    </w:p>
    <w:p w14:paraId="4544D72A" w14:textId="77777777" w:rsidR="00F9463C" w:rsidRDefault="00F9463C" w:rsidP="00F9463C">
      <w:pPr>
        <w:pStyle w:val="Corpodetexto"/>
        <w:spacing w:before="67"/>
      </w:pPr>
      <w:r w:rsidRPr="00F9463C">
        <w:rPr>
          <w:i/>
          <w:iCs/>
        </w:rPr>
        <w:t xml:space="preserve">VI </w:t>
      </w:r>
      <w:r>
        <w:t>- comprovar idoneidade moral;</w:t>
      </w:r>
    </w:p>
    <w:p w14:paraId="7CFF3D05" w14:textId="77777777" w:rsidR="00F9463C" w:rsidRDefault="00F9463C" w:rsidP="00F9463C">
      <w:pPr>
        <w:pStyle w:val="Corpodetexto"/>
        <w:spacing w:before="67"/>
      </w:pPr>
    </w:p>
    <w:p w14:paraId="25A59DDF" w14:textId="0ABDE552" w:rsidR="00F9463C" w:rsidRDefault="00F9463C" w:rsidP="00F9463C">
      <w:pPr>
        <w:pStyle w:val="Corpodetexto"/>
        <w:spacing w:before="67"/>
      </w:pPr>
      <w:r w:rsidRPr="00F9463C">
        <w:rPr>
          <w:i/>
          <w:iCs/>
        </w:rPr>
        <w:t>VII</w:t>
      </w:r>
      <w:r>
        <w:t xml:space="preserve"> - para os todos os cargos de Guarda Civil Municipal e todas suas classe, possuir Carteira Nacional de Habilitação ou Permissão para dirigir veículos automotores, com exame de saúde dentro do prazo de validade na categoria B, no mínimo;</w:t>
      </w:r>
    </w:p>
    <w:p w14:paraId="5DA64130" w14:textId="77777777" w:rsidR="00F9463C" w:rsidRDefault="00F9463C" w:rsidP="00F9463C">
      <w:pPr>
        <w:pStyle w:val="Corpodetexto"/>
        <w:spacing w:before="67"/>
      </w:pPr>
    </w:p>
    <w:p w14:paraId="4E1FABB9" w14:textId="77777777" w:rsidR="00F9463C" w:rsidRDefault="00F9463C" w:rsidP="00F9463C">
      <w:pPr>
        <w:pStyle w:val="Corpodetexto"/>
        <w:spacing w:before="67"/>
      </w:pPr>
      <w:r w:rsidRPr="00F9463C">
        <w:rPr>
          <w:i/>
          <w:iCs/>
        </w:rPr>
        <w:lastRenderedPageBreak/>
        <w:t>VIII</w:t>
      </w:r>
      <w:r>
        <w:t xml:space="preserve"> - obter aprovação em todas as etapas do concurso público, quais sejam:</w:t>
      </w:r>
    </w:p>
    <w:p w14:paraId="300BB784" w14:textId="77777777" w:rsidR="00F9463C" w:rsidRDefault="00F9463C" w:rsidP="00F9463C">
      <w:pPr>
        <w:pStyle w:val="Corpodetexto"/>
        <w:spacing w:before="67"/>
      </w:pPr>
    </w:p>
    <w:p w14:paraId="4C8C1E97" w14:textId="77777777" w:rsidR="00F9463C" w:rsidRDefault="00F9463C" w:rsidP="00F9463C">
      <w:pPr>
        <w:pStyle w:val="Corpodetexto"/>
        <w:spacing w:before="67"/>
      </w:pPr>
      <w:r>
        <w:t>a) prova preambular de conhecimentos gerais e específicos;</w:t>
      </w:r>
    </w:p>
    <w:p w14:paraId="367E6651" w14:textId="77777777" w:rsidR="00F9463C" w:rsidRDefault="00F9463C" w:rsidP="00F9463C">
      <w:pPr>
        <w:pStyle w:val="Corpodetexto"/>
        <w:spacing w:before="67"/>
      </w:pPr>
    </w:p>
    <w:p w14:paraId="2A27F4A3" w14:textId="77777777" w:rsidR="00F9463C" w:rsidRDefault="00F9463C" w:rsidP="00F9463C">
      <w:pPr>
        <w:pStyle w:val="Corpodetexto"/>
        <w:spacing w:before="67"/>
      </w:pPr>
      <w:r>
        <w:t>b) exame de higidez física, e incluído o exame psicotécnico;</w:t>
      </w:r>
    </w:p>
    <w:p w14:paraId="59E0E86E" w14:textId="77777777" w:rsidR="00F9463C" w:rsidRDefault="00F9463C" w:rsidP="00F9463C">
      <w:pPr>
        <w:pStyle w:val="Corpodetexto"/>
        <w:spacing w:before="67"/>
      </w:pPr>
    </w:p>
    <w:p w14:paraId="2441AE49" w14:textId="77777777" w:rsidR="00F9463C" w:rsidRDefault="00F9463C" w:rsidP="00F9463C">
      <w:pPr>
        <w:pStyle w:val="Corpodetexto"/>
        <w:spacing w:before="67"/>
      </w:pPr>
      <w:r>
        <w:t>c) exame de aptidão física;</w:t>
      </w:r>
    </w:p>
    <w:p w14:paraId="06C7F6B2" w14:textId="77777777" w:rsidR="00F9463C" w:rsidRDefault="00F9463C" w:rsidP="00F9463C">
      <w:pPr>
        <w:pStyle w:val="Corpodetexto"/>
        <w:spacing w:before="67"/>
      </w:pPr>
    </w:p>
    <w:p w14:paraId="404FCBC7" w14:textId="77777777" w:rsidR="00F9463C" w:rsidRDefault="00F9463C" w:rsidP="00F9463C">
      <w:pPr>
        <w:pStyle w:val="Corpodetexto"/>
        <w:spacing w:before="67"/>
      </w:pPr>
      <w:r>
        <w:t>d) exame de investigação de conduta;</w:t>
      </w:r>
    </w:p>
    <w:p w14:paraId="50496536" w14:textId="77777777" w:rsidR="00F9463C" w:rsidRDefault="00F9463C" w:rsidP="00F9463C">
      <w:pPr>
        <w:pStyle w:val="Corpodetexto"/>
        <w:spacing w:before="67"/>
      </w:pPr>
    </w:p>
    <w:p w14:paraId="2ABCB33E" w14:textId="77777777" w:rsidR="00F9463C" w:rsidRDefault="00F9463C" w:rsidP="00F9463C">
      <w:pPr>
        <w:pStyle w:val="Corpodetexto"/>
        <w:spacing w:before="67"/>
      </w:pPr>
      <w:r>
        <w:t>e) curso de formação. "</w:t>
      </w:r>
    </w:p>
    <w:p w14:paraId="24351735" w14:textId="77777777" w:rsidR="00F9463C" w:rsidRDefault="00F9463C" w:rsidP="00F9463C">
      <w:pPr>
        <w:pStyle w:val="Corpodetexto"/>
        <w:spacing w:before="67"/>
      </w:pPr>
    </w:p>
    <w:p w14:paraId="23C8233F" w14:textId="77777777" w:rsidR="00F9463C" w:rsidRDefault="00F9463C" w:rsidP="00F9463C">
      <w:pPr>
        <w:pStyle w:val="Corpodetexto"/>
        <w:spacing w:before="67"/>
      </w:pPr>
      <w:r w:rsidRPr="00F9463C">
        <w:rPr>
          <w:i/>
          <w:iCs/>
        </w:rPr>
        <w:t>XII</w:t>
      </w:r>
      <w:r>
        <w:t xml:space="preserve"> - O Art. 10° passa a ter a seguinte redação:</w:t>
      </w:r>
    </w:p>
    <w:p w14:paraId="4FFCFD4E" w14:textId="77777777" w:rsidR="00F9463C" w:rsidRDefault="00F9463C" w:rsidP="00F9463C">
      <w:pPr>
        <w:pStyle w:val="Corpodetexto"/>
        <w:spacing w:before="67"/>
      </w:pPr>
    </w:p>
    <w:p w14:paraId="378E75E0" w14:textId="77777777" w:rsidR="00F9463C" w:rsidRDefault="00F9463C" w:rsidP="00F9463C">
      <w:pPr>
        <w:pStyle w:val="Corpodetexto"/>
        <w:spacing w:before="67"/>
      </w:pPr>
      <w:r>
        <w:t>"Art. 10 - O servidor ocupante do cargo de Guarda Municipal desempenhará as</w:t>
      </w:r>
    </w:p>
    <w:p w14:paraId="6F4CD25C" w14:textId="77777777" w:rsidR="00F9463C" w:rsidRDefault="00F9463C" w:rsidP="00F9463C">
      <w:pPr>
        <w:pStyle w:val="Corpodetexto"/>
        <w:spacing w:before="67"/>
      </w:pPr>
      <w:r>
        <w:t>funções típicas de seu cargo devidamente trajado com uniforme específico,</w:t>
      </w:r>
    </w:p>
    <w:p w14:paraId="712F1844" w14:textId="77777777" w:rsidR="00F9463C" w:rsidRDefault="00F9463C" w:rsidP="00F9463C">
      <w:pPr>
        <w:pStyle w:val="Corpodetexto"/>
        <w:spacing w:before="67"/>
      </w:pPr>
      <w:r>
        <w:t>portando armamento e acessórios regulamentados, conforme disposto em</w:t>
      </w:r>
    </w:p>
    <w:p w14:paraId="36C2EADB" w14:textId="77777777" w:rsidR="00F9463C" w:rsidRDefault="00F9463C" w:rsidP="00F9463C">
      <w:pPr>
        <w:pStyle w:val="Corpodetexto"/>
        <w:spacing w:before="67"/>
      </w:pPr>
      <w:r>
        <w:t>regulamento próprio e legislação aplicável. "</w:t>
      </w:r>
    </w:p>
    <w:p w14:paraId="6EB89AAA" w14:textId="77777777" w:rsidR="00F9463C" w:rsidRDefault="00F9463C" w:rsidP="00F9463C">
      <w:pPr>
        <w:pStyle w:val="Corpodetexto"/>
        <w:spacing w:before="67"/>
      </w:pPr>
    </w:p>
    <w:p w14:paraId="3B12540F" w14:textId="77777777" w:rsidR="00F9463C" w:rsidRDefault="00F9463C" w:rsidP="00F9463C">
      <w:pPr>
        <w:pStyle w:val="Corpodetexto"/>
        <w:spacing w:before="67"/>
      </w:pPr>
      <w:r w:rsidRPr="00F9463C">
        <w:rPr>
          <w:i/>
          <w:iCs/>
        </w:rPr>
        <w:t>XIII</w:t>
      </w:r>
      <w:r>
        <w:t xml:space="preserve"> - O Art. 11° passa a ter a seguinte redação:</w:t>
      </w:r>
    </w:p>
    <w:p w14:paraId="492F974B" w14:textId="77777777" w:rsidR="00F9463C" w:rsidRDefault="00F9463C" w:rsidP="00F9463C">
      <w:pPr>
        <w:pStyle w:val="Corpodetexto"/>
        <w:spacing w:before="67"/>
      </w:pPr>
    </w:p>
    <w:p w14:paraId="41CBFBE7" w14:textId="77777777" w:rsidR="00F9463C" w:rsidRDefault="00F9463C" w:rsidP="00F9463C">
      <w:pPr>
        <w:pStyle w:val="Corpodetexto"/>
        <w:spacing w:before="67"/>
      </w:pPr>
      <w:r>
        <w:t>"Art. 11 - O Regulamento Geral da Guarda Municipal e Regulamento próprio</w:t>
      </w:r>
    </w:p>
    <w:p w14:paraId="498B96B9" w14:textId="77777777" w:rsidR="00F9463C" w:rsidRDefault="00F9463C" w:rsidP="00F9463C">
      <w:pPr>
        <w:pStyle w:val="Corpodetexto"/>
        <w:spacing w:before="67"/>
      </w:pPr>
      <w:r>
        <w:t>estabelecendo condições de regramento e utilização de arma de fogo serão</w:t>
      </w:r>
    </w:p>
    <w:p w14:paraId="23763B9D" w14:textId="36545E8D" w:rsidR="00F9463C" w:rsidRDefault="00F9463C" w:rsidP="00E51BC5">
      <w:pPr>
        <w:pStyle w:val="Corpodetexto"/>
        <w:spacing w:before="67"/>
      </w:pPr>
      <w:r>
        <w:t>expedidos pelo Chefe do Executivo Municipal, mediante Decreto. "</w:t>
      </w:r>
    </w:p>
    <w:p w14:paraId="7F5FABB7" w14:textId="77777777" w:rsidR="00F9463C" w:rsidRDefault="00F9463C" w:rsidP="00F9463C">
      <w:pPr>
        <w:pStyle w:val="Corpodetexto"/>
        <w:spacing w:before="67"/>
      </w:pPr>
    </w:p>
    <w:p w14:paraId="284A0200" w14:textId="09D9B0C8" w:rsidR="00F9463C" w:rsidRDefault="00F9463C" w:rsidP="00F9463C">
      <w:pPr>
        <w:pStyle w:val="Corpodetexto"/>
        <w:spacing w:before="67"/>
      </w:pPr>
      <w:r w:rsidRPr="00F9463C">
        <w:rPr>
          <w:b/>
          <w:bCs/>
        </w:rPr>
        <w:t>Art. 2°</w:t>
      </w:r>
      <w:r>
        <w:t xml:space="preserve"> - Esta Lei entra em vigor na data de sua publicação, revogadas as</w:t>
      </w:r>
    </w:p>
    <w:p w14:paraId="710CCA80" w14:textId="3A3B781E" w:rsidR="00F9463C" w:rsidRDefault="00F9463C" w:rsidP="00F9463C">
      <w:pPr>
        <w:pStyle w:val="Corpodetexto"/>
        <w:spacing w:before="67"/>
      </w:pPr>
      <w:r>
        <w:t>disposições em contrárias.</w:t>
      </w:r>
    </w:p>
    <w:p w14:paraId="2EBF46FA" w14:textId="77777777" w:rsidR="00F9463C" w:rsidRPr="006C569A" w:rsidRDefault="00F9463C" w:rsidP="00F9463C">
      <w:pPr>
        <w:pStyle w:val="Corpodetexto"/>
        <w:spacing w:before="67"/>
      </w:pPr>
    </w:p>
    <w:p w14:paraId="7A1190EB" w14:textId="77777777" w:rsidR="0010276D" w:rsidRDefault="0010276D" w:rsidP="007D5972">
      <w:pPr>
        <w:pStyle w:val="Corpodetexto"/>
        <w:ind w:left="4745" w:right="73" w:hanging="425"/>
        <w:jc w:val="left"/>
      </w:pPr>
    </w:p>
    <w:p w14:paraId="0EF18302" w14:textId="77777777" w:rsidR="0010276D" w:rsidRDefault="0010276D" w:rsidP="0010276D">
      <w:pPr>
        <w:pStyle w:val="Corpodetexto"/>
        <w:ind w:left="5387" w:right="73" w:hanging="425"/>
        <w:jc w:val="left"/>
      </w:pPr>
    </w:p>
    <w:p w14:paraId="57FD1837" w14:textId="77777777" w:rsidR="0080550E" w:rsidRDefault="0080550E" w:rsidP="0010276D">
      <w:pPr>
        <w:pStyle w:val="Corpodetexto"/>
        <w:ind w:left="5387" w:right="73" w:hanging="425"/>
        <w:jc w:val="left"/>
      </w:pPr>
    </w:p>
    <w:p w14:paraId="623B8C1C" w14:textId="77777777" w:rsidR="00FC5A86" w:rsidRDefault="00FC5A86" w:rsidP="0010276D">
      <w:pPr>
        <w:pStyle w:val="Corpodetexto"/>
        <w:ind w:left="5387" w:right="73" w:hanging="425"/>
        <w:jc w:val="left"/>
      </w:pPr>
    </w:p>
    <w:p w14:paraId="66FE1DFD" w14:textId="77777777" w:rsidR="00E51BC5" w:rsidRPr="001C6BE7" w:rsidRDefault="00E51BC5" w:rsidP="00E51BC5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>Seropédica-RJ, 18 de dezembro de 2025.</w:t>
      </w:r>
    </w:p>
    <w:p w14:paraId="3DD1564E" w14:textId="77777777" w:rsidR="00E51BC5" w:rsidRPr="001C6BE7" w:rsidRDefault="00E51BC5" w:rsidP="00E51BC5">
      <w:pPr>
        <w:jc w:val="center"/>
        <w:rPr>
          <w:b/>
          <w:sz w:val="24"/>
          <w:szCs w:val="24"/>
        </w:rPr>
      </w:pPr>
    </w:p>
    <w:p w14:paraId="22E8B2F9" w14:textId="77777777" w:rsidR="00E51BC5" w:rsidRPr="001C6BE7" w:rsidRDefault="00E51BC5" w:rsidP="00E51BC5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>Lucas Dutra dos Santos</w:t>
      </w:r>
    </w:p>
    <w:p w14:paraId="5426BC9E" w14:textId="77777777" w:rsidR="00E51BC5" w:rsidRPr="001C6BE7" w:rsidRDefault="00E51BC5" w:rsidP="00E51BC5">
      <w:pPr>
        <w:spacing w:before="67"/>
        <w:jc w:val="center"/>
        <w:rPr>
          <w:sz w:val="24"/>
          <w:szCs w:val="24"/>
        </w:rPr>
      </w:pPr>
      <w:r w:rsidRPr="001C6BE7">
        <w:rPr>
          <w:b/>
          <w:sz w:val="24"/>
          <w:szCs w:val="24"/>
        </w:rPr>
        <w:t>Prefeito Municipal</w:t>
      </w:r>
    </w:p>
    <w:p w14:paraId="0486D557" w14:textId="122298F5" w:rsidR="00BF590B" w:rsidRPr="0010276D" w:rsidRDefault="00BF590B" w:rsidP="00D36068">
      <w:pPr>
        <w:pStyle w:val="Corpodetexto"/>
        <w:ind w:left="1560" w:right="1701"/>
        <w:jc w:val="center"/>
        <w:rPr>
          <w:b/>
          <w:sz w:val="22"/>
          <w:szCs w:val="22"/>
        </w:rPr>
      </w:pPr>
    </w:p>
    <w:sectPr w:rsidR="00BF590B" w:rsidRPr="0010276D" w:rsidSect="005E0BB4">
      <w:headerReference w:type="default" r:id="rId8"/>
      <w:footerReference w:type="default" r:id="rId9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CEE78" w14:textId="77777777" w:rsidR="00E955C2" w:rsidRDefault="00E955C2" w:rsidP="00A76CC9">
      <w:r>
        <w:separator/>
      </w:r>
    </w:p>
  </w:endnote>
  <w:endnote w:type="continuationSeparator" w:id="0">
    <w:p w14:paraId="2EFE9F2C" w14:textId="77777777" w:rsidR="00E955C2" w:rsidRDefault="00E955C2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A5E2" w14:textId="3BA14EAF" w:rsidR="005E0BB4" w:rsidRPr="008360BA" w:rsidRDefault="005E0BB4" w:rsidP="008360B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64BA5" w14:textId="77777777" w:rsidR="00E955C2" w:rsidRDefault="00E955C2" w:rsidP="00A76CC9">
      <w:r>
        <w:separator/>
      </w:r>
    </w:p>
  </w:footnote>
  <w:footnote w:type="continuationSeparator" w:id="0">
    <w:p w14:paraId="63186E65" w14:textId="77777777" w:rsidR="00E955C2" w:rsidRDefault="00E955C2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43495" w14:textId="77777777" w:rsidR="00E51BC5" w:rsidRPr="001C6BE7" w:rsidRDefault="00E51BC5" w:rsidP="00E51BC5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95CCB06" wp14:editId="47E569BD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7165937" wp14:editId="3F697FDA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0" name="Imagem 20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D5AA51D" wp14:editId="297D17FD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b/>
        <w:sz w:val="24"/>
        <w:szCs w:val="24"/>
      </w:rPr>
      <w:t>Estado do Rio de Janeiro</w:t>
    </w:r>
  </w:p>
  <w:p w14:paraId="04621F62" w14:textId="77777777" w:rsidR="00E51BC5" w:rsidRPr="001C6BE7" w:rsidRDefault="00E51BC5" w:rsidP="00E51BC5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Prefeitura Municipal de Seropédica</w:t>
    </w:r>
  </w:p>
  <w:p w14:paraId="435AB19E" w14:textId="77777777" w:rsidR="00E51BC5" w:rsidRPr="001C6BE7" w:rsidRDefault="00E51BC5" w:rsidP="00E51BC5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Gabinete do Prefeito</w:t>
    </w:r>
  </w:p>
  <w:p w14:paraId="6CEA255E" w14:textId="77777777" w:rsidR="005E0BB4" w:rsidRPr="00E51BC5" w:rsidRDefault="005E0BB4" w:rsidP="00E51B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358B5"/>
    <w:rsid w:val="000922DC"/>
    <w:rsid w:val="000A3E0F"/>
    <w:rsid w:val="000E75B9"/>
    <w:rsid w:val="0010276D"/>
    <w:rsid w:val="001940C7"/>
    <w:rsid w:val="001A15A1"/>
    <w:rsid w:val="00245EA6"/>
    <w:rsid w:val="00287205"/>
    <w:rsid w:val="002D7F30"/>
    <w:rsid w:val="002F6308"/>
    <w:rsid w:val="003457B3"/>
    <w:rsid w:val="003D20AA"/>
    <w:rsid w:val="00496413"/>
    <w:rsid w:val="004B2184"/>
    <w:rsid w:val="0051127C"/>
    <w:rsid w:val="0053032F"/>
    <w:rsid w:val="00587684"/>
    <w:rsid w:val="005E07FA"/>
    <w:rsid w:val="005E0BB4"/>
    <w:rsid w:val="005E73FA"/>
    <w:rsid w:val="00635C4C"/>
    <w:rsid w:val="00644899"/>
    <w:rsid w:val="00650B26"/>
    <w:rsid w:val="006C569A"/>
    <w:rsid w:val="006E297F"/>
    <w:rsid w:val="00724EF5"/>
    <w:rsid w:val="00764116"/>
    <w:rsid w:val="007655EC"/>
    <w:rsid w:val="00793EE1"/>
    <w:rsid w:val="007A31FD"/>
    <w:rsid w:val="007B4E15"/>
    <w:rsid w:val="007D5972"/>
    <w:rsid w:val="007E09A7"/>
    <w:rsid w:val="007E62DC"/>
    <w:rsid w:val="0080550E"/>
    <w:rsid w:val="008360BA"/>
    <w:rsid w:val="00877AD8"/>
    <w:rsid w:val="008C09BD"/>
    <w:rsid w:val="00961D3C"/>
    <w:rsid w:val="00997978"/>
    <w:rsid w:val="009E46DA"/>
    <w:rsid w:val="00A23560"/>
    <w:rsid w:val="00A32AC2"/>
    <w:rsid w:val="00A76CC9"/>
    <w:rsid w:val="00BF590B"/>
    <w:rsid w:val="00C0059A"/>
    <w:rsid w:val="00C179A6"/>
    <w:rsid w:val="00C338B2"/>
    <w:rsid w:val="00C44463"/>
    <w:rsid w:val="00C70576"/>
    <w:rsid w:val="00C920B6"/>
    <w:rsid w:val="00C941C7"/>
    <w:rsid w:val="00D36068"/>
    <w:rsid w:val="00D50CC5"/>
    <w:rsid w:val="00DC7ED2"/>
    <w:rsid w:val="00E47513"/>
    <w:rsid w:val="00E51BC5"/>
    <w:rsid w:val="00E85A69"/>
    <w:rsid w:val="00E955C2"/>
    <w:rsid w:val="00EB7982"/>
    <w:rsid w:val="00ED343E"/>
    <w:rsid w:val="00F4358F"/>
    <w:rsid w:val="00F9463C"/>
    <w:rsid w:val="00FA797B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E8DF3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C7E12-7898-4CA4-904D-A3BA94B3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5</cp:revision>
  <cp:lastPrinted>2025-12-11T19:21:00Z</cp:lastPrinted>
  <dcterms:created xsi:type="dcterms:W3CDTF">2025-12-11T19:31:00Z</dcterms:created>
  <dcterms:modified xsi:type="dcterms:W3CDTF">2025-12-22T13:41:00Z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