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3097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23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dezembro,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139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R$20.000,00,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139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>
          <w:spacing w:val="-2"/>
        </w:rPr>
        <w:t>SEROPREVI</w:t>
      </w:r>
    </w:p>
    <w:p>
      <w:pPr>
        <w:pStyle w:val="Heading2"/>
        <w:tabs>
          <w:tab w:pos="1522" w:val="left" w:leader="none"/>
        </w:tabs>
        <w:spacing w:before="48"/>
        <w:ind w:left="262"/>
      </w:pPr>
      <w:r>
        <w:rPr>
          <w:spacing w:val="-2"/>
        </w:rPr>
        <w:t>11.25</w:t>
      </w:r>
      <w:r>
        <w:rPr/>
        <w:tab/>
        <w:t>Instituto de Previdência do Município de </w:t>
      </w:r>
      <w:r>
        <w:rPr>
          <w:spacing w:val="-2"/>
        </w:rPr>
        <w:t>Seropédica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2.803</w:t>
      </w:r>
      <w:r>
        <w:rPr/>
        <w:tab/>
        <w:t>Manutenção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Operacionalização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Unidades</w:t>
      </w:r>
      <w:r>
        <w:rPr>
          <w:spacing w:val="-9"/>
        </w:rPr>
        <w:t> </w:t>
      </w:r>
      <w:r>
        <w:rPr/>
        <w:t>Administrativas </w:t>
      </w:r>
      <w:r>
        <w:rPr>
          <w:spacing w:val="-2"/>
        </w:rPr>
        <w:t>3.1.9.0.13.03</w:t>
      </w:r>
      <w:r>
        <w:rPr/>
        <w:tab/>
        <w:t>OBRIGAÇÕES PATRONIAS - INSS / REG. PROP. PREV.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Recursos</w:t>
      </w:r>
      <w:r>
        <w:rPr>
          <w:spacing w:val="-5"/>
        </w:rPr>
        <w:t> </w:t>
      </w:r>
      <w:r>
        <w:rPr/>
        <w:t>Vinculados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RPPS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5"/>
        </w:rPr>
        <w:t>Fun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20.000,00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6058" w:space="467"/>
            <w:col w:w="2691" w:space="424"/>
            <w:col w:w="844"/>
          </w:cols>
        </w:sect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284"/>
      </w:tblGrid>
      <w:tr>
        <w:trPr>
          <w:trHeight w:val="231" w:hRule="atLeast"/>
        </w:trPr>
        <w:tc>
          <w:tcPr>
            <w:tcW w:w="3423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3423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  <w:tr>
        <w:trPr>
          <w:trHeight w:val="216" w:hRule="atLeast"/>
        </w:trPr>
        <w:tc>
          <w:tcPr>
            <w:tcW w:w="3423" w:type="dxa"/>
          </w:tcPr>
          <w:p>
            <w:pPr>
              <w:pStyle w:val="TableParagraph"/>
              <w:spacing w:line="164" w:lineRule="exact" w:before="33"/>
              <w:ind w:left="678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spacing w:line="273" w:lineRule="auto" w:before="137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spacing w:before="1"/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R$20.000,00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</w:sectPr>
      </w:pPr>
    </w:p>
    <w:p>
      <w:pPr>
        <w:pStyle w:val="BodyText"/>
        <w:spacing w:before="171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>
          <w:spacing w:val="-2"/>
        </w:rPr>
        <w:t>SEROPREVI</w:t>
      </w:r>
    </w:p>
    <w:p>
      <w:pPr>
        <w:pStyle w:val="BodyText"/>
        <w:tabs>
          <w:tab w:pos="2962" w:val="left" w:leader="none"/>
        </w:tabs>
        <w:spacing w:before="101"/>
        <w:ind w:left="67"/>
      </w:pPr>
      <w:r>
        <w:rPr/>
        <w:br w:type="column"/>
      </w: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$20.000,00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2" w:equalWidth="0">
            <w:col w:w="1553" w:space="1072"/>
            <w:col w:w="7859"/>
          </w:cols>
        </w:sectPr>
      </w:pPr>
    </w:p>
    <w:p>
      <w:pPr>
        <w:pStyle w:val="Heading2"/>
        <w:tabs>
          <w:tab w:pos="1522" w:val="left" w:leader="none"/>
        </w:tabs>
        <w:spacing w:before="47"/>
        <w:ind w:left="262"/>
      </w:pPr>
      <w:r>
        <w:rPr>
          <w:spacing w:val="-2"/>
        </w:rPr>
        <w:t>11.25</w:t>
      </w:r>
      <w:r>
        <w:rPr/>
        <w:tab/>
        <w:t>Instituto de Previdência do Município de </w:t>
      </w:r>
      <w:r>
        <w:rPr>
          <w:spacing w:val="-2"/>
        </w:rPr>
        <w:t>Seropédica</w:t>
      </w:r>
    </w:p>
    <w:p>
      <w:pPr>
        <w:pStyle w:val="BodyText"/>
        <w:tabs>
          <w:tab w:pos="1522" w:val="left" w:leader="none"/>
        </w:tabs>
        <w:spacing w:line="352" w:lineRule="auto" w:before="102"/>
        <w:ind w:left="262" w:right="38"/>
      </w:pPr>
      <w:r>
        <w:rPr>
          <w:spacing w:val="-2"/>
        </w:rPr>
        <w:t>2.803</w:t>
      </w:r>
      <w:r>
        <w:rPr/>
        <w:tab/>
        <w:t>Manutenção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Operacionalização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Administrativas </w:t>
      </w:r>
      <w:r>
        <w:rPr>
          <w:spacing w:val="-2"/>
        </w:rPr>
        <w:t>3.3.9.0.39.05</w:t>
      </w:r>
      <w:r>
        <w:rPr/>
        <w:tab/>
        <w:t>DEMAIS SERVIÇOS DE TERCEIROS - PESSOA JURÍDICA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before="1"/>
        <w:ind w:left="262"/>
      </w:pPr>
      <w:r>
        <w:rPr/>
        <w:t>Recursos</w:t>
      </w:r>
      <w:r>
        <w:rPr>
          <w:spacing w:val="-5"/>
        </w:rPr>
        <w:t> </w:t>
      </w:r>
      <w:r>
        <w:rPr/>
        <w:t>Vinculados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RPPS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Fun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before="1"/>
        <w:ind w:left="262"/>
      </w:pPr>
      <w:r>
        <w:rPr>
          <w:spacing w:val="-2"/>
        </w:rPr>
        <w:t>20.000,00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6098" w:space="232"/>
            <w:col w:w="2926" w:space="189"/>
            <w:col w:w="1039"/>
          </w:cols>
        </w:sect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284"/>
      </w:tblGrid>
      <w:tr>
        <w:trPr>
          <w:trHeight w:val="231" w:hRule="atLeast"/>
        </w:trPr>
        <w:tc>
          <w:tcPr>
            <w:tcW w:w="3423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3423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  <w:tr>
        <w:trPr>
          <w:trHeight w:val="216" w:hRule="atLeast"/>
        </w:trPr>
        <w:tc>
          <w:tcPr>
            <w:tcW w:w="3423" w:type="dxa"/>
          </w:tcPr>
          <w:p>
            <w:pPr>
              <w:pStyle w:val="TableParagraph"/>
              <w:spacing w:line="164" w:lineRule="exact" w:before="33"/>
              <w:ind w:left="1140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7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23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dezembro,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9024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0851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08000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0048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095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6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2026-01-12T17:54:32Z</dcterms:created>
  <dcterms:modified xsi:type="dcterms:W3CDTF">2026-01-12T17:54:32Z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2025-12-23T00:00:00Z</vt:filetime>
  </property>
</Properties>
</file>