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CE" w:rsidRDefault="000D27CE" w:rsidP="000D27CE">
      <w:pPr>
        <w:spacing w:after="0" w:line="240" w:lineRule="auto"/>
        <w:ind w:right="74"/>
        <w:rPr>
          <w:rFonts w:ascii="Calibri" w:eastAsia="Arial" w:hAnsi="Calibri" w:cs="Calibri"/>
          <w:b/>
          <w:bCs/>
          <w:w w:val="102"/>
          <w:sz w:val="24"/>
          <w:szCs w:val="24"/>
        </w:rPr>
      </w:pPr>
    </w:p>
    <w:p w:rsidR="008C2961" w:rsidRPr="00174DEB" w:rsidRDefault="00174DEB" w:rsidP="000D27CE">
      <w:pPr>
        <w:spacing w:after="0" w:line="694" w:lineRule="auto"/>
        <w:ind w:right="74"/>
        <w:rPr>
          <w:rFonts w:ascii="Calibri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bCs/>
          <w:w w:val="102"/>
          <w:sz w:val="24"/>
          <w:szCs w:val="24"/>
        </w:rPr>
        <w:t xml:space="preserve">LEI Nº 680 DE </w:t>
      </w:r>
      <w:r w:rsidR="004F75D5">
        <w:rPr>
          <w:rFonts w:ascii="Calibri" w:eastAsia="Arial" w:hAnsi="Calibri" w:cs="Calibri"/>
          <w:b/>
          <w:bCs/>
          <w:w w:val="102"/>
          <w:sz w:val="24"/>
          <w:szCs w:val="24"/>
        </w:rPr>
        <w:t xml:space="preserve">28 DE </w:t>
      </w:r>
      <w:r w:rsidRPr="00174DEB">
        <w:rPr>
          <w:rFonts w:ascii="Calibri" w:eastAsia="Arial" w:hAnsi="Calibri" w:cs="Calibri"/>
          <w:b/>
          <w:bCs/>
          <w:w w:val="102"/>
          <w:sz w:val="24"/>
          <w:szCs w:val="24"/>
        </w:rPr>
        <w:t>JUNHO DE 2021</w:t>
      </w:r>
    </w:p>
    <w:p w:rsidR="008C2961" w:rsidRPr="000D27CE" w:rsidRDefault="005F170C" w:rsidP="000D27CE">
      <w:pPr>
        <w:tabs>
          <w:tab w:val="left" w:pos="0"/>
        </w:tabs>
        <w:spacing w:line="245" w:lineRule="auto"/>
        <w:ind w:left="3540"/>
        <w:jc w:val="both"/>
        <w:rPr>
          <w:rFonts w:ascii="Calibri" w:eastAsia="Arial" w:hAnsi="Calibri" w:cs="Calibri"/>
          <w:b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“CRIA”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POLÍTICA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PÚBLICA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MUNICIPAL DE PREVENÇÃO DA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VIOLÊNCIA DOMÉSTICA, E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CRIA A RONDA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MARIA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DA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PENHA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E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C2961" w:rsidRPr="00174DEB">
        <w:rPr>
          <w:rFonts w:ascii="Calibri" w:eastAsia="Arial" w:hAnsi="Calibri" w:cs="Calibri"/>
          <w:b/>
          <w:w w:val="102"/>
          <w:sz w:val="24"/>
          <w:szCs w:val="24"/>
        </w:rPr>
        <w:t>DÁ OUTRAS</w:t>
      </w:r>
      <w:r w:rsidR="008C2961"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003B8F" w:rsidRPr="00174DEB">
        <w:rPr>
          <w:rFonts w:ascii="Calibri" w:eastAsia="Arial" w:hAnsi="Calibri" w:cs="Calibri"/>
          <w:b/>
          <w:w w:val="102"/>
          <w:sz w:val="24"/>
          <w:szCs w:val="24"/>
        </w:rPr>
        <w:t>PROVIDÊNCIAS.</w:t>
      </w:r>
    </w:p>
    <w:p w:rsidR="008C2961" w:rsidRPr="00174DEB" w:rsidRDefault="008C2961" w:rsidP="008C2961">
      <w:pPr>
        <w:tabs>
          <w:tab w:val="left" w:pos="0"/>
        </w:tabs>
        <w:spacing w:before="11" w:line="260" w:lineRule="exact"/>
        <w:jc w:val="both"/>
        <w:rPr>
          <w:rFonts w:ascii="Calibri" w:hAnsi="Calibri" w:cs="Calibri"/>
          <w:sz w:val="24"/>
          <w:szCs w:val="24"/>
        </w:rPr>
      </w:pPr>
    </w:p>
    <w:p w:rsidR="00174DEB" w:rsidRPr="00174DEB" w:rsidRDefault="00174DEB" w:rsidP="000D27CE">
      <w:pPr>
        <w:spacing w:after="0" w:line="276" w:lineRule="auto"/>
        <w:ind w:right="105"/>
        <w:jc w:val="both"/>
        <w:rPr>
          <w:rFonts w:ascii="Calibri" w:hAnsi="Calibri" w:cs="Calibri"/>
          <w:sz w:val="24"/>
          <w:szCs w:val="24"/>
        </w:rPr>
      </w:pPr>
      <w:r w:rsidRPr="00174DEB">
        <w:rPr>
          <w:rFonts w:ascii="Calibri" w:hAnsi="Calibri" w:cs="Calibri"/>
          <w:b/>
          <w:sz w:val="24"/>
          <w:szCs w:val="24"/>
        </w:rPr>
        <w:t>LUCAS DUTRA DOS SANTOS</w:t>
      </w:r>
      <w:r w:rsidRPr="00174DEB">
        <w:rPr>
          <w:rFonts w:ascii="Calibri" w:hAnsi="Calibri" w:cs="Calibri"/>
          <w:sz w:val="24"/>
          <w:szCs w:val="24"/>
        </w:rPr>
        <w:t>, Prefeito Municipal de Seropédica, Estado do Rio de Janeiro, no uso das atribuições que lhe confere o artigo 74 da Lei Orgânica Municipal, faz saber que a Câmara de Vereadores de Seropédica aprovou e Eu sanciono e promulgo a</w:t>
      </w:r>
      <w:r w:rsidRPr="00174DEB">
        <w:rPr>
          <w:rFonts w:ascii="Calibri" w:hAnsi="Calibri" w:cs="Calibri"/>
          <w:b/>
          <w:sz w:val="24"/>
          <w:szCs w:val="24"/>
        </w:rPr>
        <w:t xml:space="preserve"> </w:t>
      </w:r>
      <w:r w:rsidRPr="00174DEB">
        <w:rPr>
          <w:rFonts w:ascii="Calibri" w:hAnsi="Calibri" w:cs="Calibri"/>
          <w:sz w:val="24"/>
          <w:szCs w:val="24"/>
        </w:rPr>
        <w:t>seguinte Lei: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Art.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1º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Poder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Executivo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autorizado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implementar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uma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Política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Pública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 Prevenção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adoção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mecanismo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atendimento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à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família vítima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meio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atuação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preventiva</w:t>
      </w:r>
      <w:r w:rsidR="002B0D3D" w:rsidRPr="00174DEB">
        <w:rPr>
          <w:rFonts w:ascii="Calibri" w:eastAsia="Arial" w:hAnsi="Calibri" w:cs="Calibri"/>
          <w:w w:val="102"/>
          <w:sz w:val="24"/>
          <w:szCs w:val="24"/>
        </w:rPr>
        <w:t xml:space="preserve"> da Secretaria de Segurança e Ordem Pública, através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Agentes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 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ED01F3" w:rsidRPr="00174DEB">
        <w:rPr>
          <w:rFonts w:ascii="Calibri" w:eastAsia="Arial" w:hAnsi="Calibri" w:cs="Calibri"/>
          <w:w w:val="102"/>
          <w:sz w:val="24"/>
          <w:szCs w:val="24"/>
        </w:rPr>
        <w:t>Seropédica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.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Art.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2º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autorizado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Poder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executivo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criar,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âmbito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 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ED01F3" w:rsidRPr="00174DEB">
        <w:rPr>
          <w:rFonts w:ascii="Calibri" w:eastAsia="Arial" w:hAnsi="Calibri" w:cs="Calibri"/>
          <w:w w:val="102"/>
          <w:sz w:val="24"/>
          <w:szCs w:val="24"/>
        </w:rPr>
        <w:t>Seropédica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Ronda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integral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às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vítimas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familiar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 seus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dependentes</w:t>
      </w:r>
      <w:r w:rsidRPr="00174DEB">
        <w:rPr>
          <w:rFonts w:ascii="Calibri" w:eastAsia="Arial" w:hAnsi="Calibri" w:cs="Calibri"/>
          <w:sz w:val="24"/>
          <w:szCs w:val="24"/>
        </w:rPr>
        <w:t xml:space="preserve">,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também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denominada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Ronda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Maria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Penha,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terá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como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objetivo: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8C2961" w:rsidRPr="000D27CE" w:rsidRDefault="008C2961" w:rsidP="000D27CE">
      <w:pPr>
        <w:tabs>
          <w:tab w:val="left" w:pos="0"/>
        </w:tabs>
        <w:spacing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Apoiar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5F170C" w:rsidRPr="00174DEB">
        <w:rPr>
          <w:rFonts w:ascii="Calibri" w:eastAsia="Arial" w:hAnsi="Calibri" w:cs="Calibri"/>
          <w:w w:val="102"/>
          <w:sz w:val="24"/>
          <w:szCs w:val="24"/>
        </w:rPr>
        <w:t xml:space="preserve">Núcleo Integrado de Atendimento à Mulher (NIAM)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Município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ED01F3" w:rsidRPr="00174DEB">
        <w:rPr>
          <w:rFonts w:ascii="Calibri" w:eastAsia="Arial" w:hAnsi="Calibri" w:cs="Calibri"/>
          <w:w w:val="102"/>
          <w:sz w:val="24"/>
          <w:szCs w:val="24"/>
        </w:rPr>
        <w:t>Seropédica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 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unidades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atendimento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médico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atenderem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vítimas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 doméstica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familiar;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Conferir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maior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efetividade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às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medidas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protetivas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urgência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decididas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pelo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Poder Judiciário,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consistente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realização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visitas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periódicas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às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residências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em situação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familiar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verificar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cumprimento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medidas protetivas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urgência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reprimir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eventuais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violência.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8C2961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§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1º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definido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gestão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programa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ronda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integral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às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vítimas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 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familiar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será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exercida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pela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2B0D3D" w:rsidRPr="00174DEB">
        <w:rPr>
          <w:rFonts w:ascii="Calibri" w:eastAsia="Arial" w:hAnsi="Calibri" w:cs="Calibri"/>
          <w:w w:val="102"/>
          <w:sz w:val="24"/>
          <w:szCs w:val="24"/>
        </w:rPr>
        <w:t>Secretaria de Segurança e Ordem Pública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, mediante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instrumento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cooperação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federativa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ou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convênio,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conforme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dispuser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 regulamento,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ressaltando-se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patrulhamento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visitas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deverão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feitos preferencialmente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quarteto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municipais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haja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pelo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menos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uma servidora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sexo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feminino.</w:t>
      </w:r>
    </w:p>
    <w:p w:rsidR="000D27CE" w:rsidRDefault="000D27CE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</w:p>
    <w:p w:rsidR="00C151FF" w:rsidRPr="00174DEB" w:rsidRDefault="00C151FF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</w:p>
    <w:p w:rsidR="008C2961" w:rsidRPr="00F85E7E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§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2º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Poderá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Poder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Público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meio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2B0D3D" w:rsidRPr="00174DEB">
        <w:rPr>
          <w:rFonts w:ascii="Calibri" w:eastAsia="Arial" w:hAnsi="Calibri" w:cs="Calibri"/>
          <w:w w:val="102"/>
          <w:sz w:val="24"/>
          <w:szCs w:val="24"/>
        </w:rPr>
        <w:t>Secretaria de Segurança e Ordem Pública,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firmar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termo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parceria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Tribunal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Justiça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Estado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Rio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Janeiro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 Defensoria</w:t>
      </w:r>
      <w:r w:rsid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Pública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Geral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Estado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apoiar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auxiliar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medidas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proteção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às mulheres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vítimas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familiar,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fornecimento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botão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 pânico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atendimento</w:t>
      </w:r>
      <w:r w:rsidR="00F85E7E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especializado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exclusivo,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acompanhando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vítimas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até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Centro Especializado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Atendimento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à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Município.</w:t>
      </w:r>
    </w:p>
    <w:p w:rsidR="002B0D3D" w:rsidRPr="00174DEB" w:rsidRDefault="002B0D3D" w:rsidP="000D27CE">
      <w:pPr>
        <w:tabs>
          <w:tab w:val="left" w:pos="0"/>
        </w:tabs>
        <w:spacing w:after="0" w:line="276" w:lineRule="auto"/>
        <w:ind w:left="106"/>
        <w:jc w:val="both"/>
        <w:rPr>
          <w:rFonts w:ascii="Calibri" w:eastAsia="Arial" w:hAnsi="Calibri" w:cs="Calibri"/>
          <w:w w:val="102"/>
          <w:sz w:val="24"/>
          <w:szCs w:val="24"/>
        </w:rPr>
      </w:pPr>
    </w:p>
    <w:p w:rsidR="008C2961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§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3º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Quando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presença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ocorrer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familiar contra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ou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conduta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criminosa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ou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infração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administrativa,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deverá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efetuar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prisão 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infrator,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apresentar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ocorrência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delegado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polícia,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registrar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fatos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que presenciou,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lavrar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infração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administrativa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decorrência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eventual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termo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parceria com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Tribunal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Justiça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Estado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Rio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Janeiro,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auxiliar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execução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ou cumprimento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medidas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judiciais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fixados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pelo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Juízo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competente,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inclusive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auxílio no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cumprimento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atribuições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protetivas.</w:t>
      </w:r>
    </w:p>
    <w:p w:rsidR="000D27CE" w:rsidRPr="000D27CE" w:rsidRDefault="000D27CE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Art.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3°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diretrizes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política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pública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prevenção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 ser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realizada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2B0D3D" w:rsidRPr="00174DEB">
        <w:rPr>
          <w:rFonts w:ascii="Calibri" w:eastAsia="Arial" w:hAnsi="Calibri" w:cs="Calibri"/>
          <w:sz w:val="24"/>
          <w:szCs w:val="24"/>
        </w:rPr>
        <w:t xml:space="preserve">pela </w:t>
      </w:r>
      <w:r w:rsidR="002B0D3D" w:rsidRPr="00174DEB">
        <w:rPr>
          <w:rFonts w:ascii="Calibri" w:eastAsia="Arial" w:hAnsi="Calibri" w:cs="Calibri"/>
          <w:w w:val="102"/>
          <w:sz w:val="24"/>
          <w:szCs w:val="24"/>
        </w:rPr>
        <w:t>Secretaria de Segurança e Ordem Pública através 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Agentes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Municipal: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D27CE" w:rsidRPr="000D27CE" w:rsidRDefault="008C2961" w:rsidP="000D27CE">
      <w:pPr>
        <w:tabs>
          <w:tab w:val="left" w:pos="0"/>
        </w:tabs>
        <w:spacing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Prevenir e combater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física,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psicológica,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sexual,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moral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patrimonial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contra 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conforme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legislação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vigente;</w:t>
      </w:r>
    </w:p>
    <w:p w:rsidR="008C2961" w:rsidRPr="000D27CE" w:rsidRDefault="008C2961" w:rsidP="000D27CE">
      <w:pPr>
        <w:tabs>
          <w:tab w:val="left" w:pos="0"/>
        </w:tabs>
        <w:spacing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Divulgar e promover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serviços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garantem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proteção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responsabilização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dos agressores/autores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contra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mulheres;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III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Promover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orientação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situação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Agentes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 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bem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como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seu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encaminhamento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serviços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atendimento especializado,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quando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necessário.</w:t>
      </w:r>
    </w:p>
    <w:p w:rsidR="00412550" w:rsidRPr="00174DEB" w:rsidRDefault="00412550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Art.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412550" w:rsidRPr="00174DEB">
        <w:rPr>
          <w:rFonts w:ascii="Calibri" w:eastAsia="Arial" w:hAnsi="Calibri" w:cs="Calibri"/>
          <w:b/>
          <w:w w:val="102"/>
          <w:sz w:val="24"/>
          <w:szCs w:val="24"/>
        </w:rPr>
        <w:t>4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º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participação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instâncias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gestão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será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considerada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prestação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serviço público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relevante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remunerado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será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executado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através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seguintes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ações:</w:t>
      </w: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F85E7E" w:rsidRDefault="008C2961" w:rsidP="000D27CE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Capacitação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permanente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Agentes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envolvidos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ações;</w:t>
      </w:r>
    </w:p>
    <w:p w:rsidR="008C2961" w:rsidRPr="00174DEB" w:rsidRDefault="008C2961" w:rsidP="000D27CE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Impressão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distribuição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cartilha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informativa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e/ou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outros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materiais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relacionados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ao enfrentamento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todos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domicílios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abrangidos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pelas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equipes 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serem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definidas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pelo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Executivo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Municipal;</w:t>
      </w:r>
    </w:p>
    <w:p w:rsidR="008C2961" w:rsidRDefault="008C2961" w:rsidP="000D27CE">
      <w:pPr>
        <w:tabs>
          <w:tab w:val="left" w:pos="0"/>
        </w:tabs>
        <w:spacing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III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Visitas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domiciliares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periódicas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pelos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Agentes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Guarda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Município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de </w:t>
      </w:r>
      <w:r w:rsidR="00ED01F3" w:rsidRPr="00174DEB">
        <w:rPr>
          <w:rFonts w:ascii="Calibri" w:eastAsia="Arial" w:hAnsi="Calibri" w:cs="Calibri"/>
          <w:w w:val="102"/>
          <w:sz w:val="24"/>
          <w:szCs w:val="24"/>
        </w:rPr>
        <w:t>Seropédica</w:t>
      </w:r>
      <w:r w:rsidRPr="00174DEB">
        <w:rPr>
          <w:rFonts w:ascii="Calibri" w:eastAsia="Arial" w:hAnsi="Calibri" w:cs="Calibri"/>
          <w:sz w:val="24"/>
          <w:szCs w:val="24"/>
        </w:rPr>
        <w:t xml:space="preserve"> nos domicílios abrangidos pelo Projeto a ser desenvolvido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,</w:t>
      </w:r>
      <w:r w:rsidRPr="00174DEB">
        <w:rPr>
          <w:rFonts w:ascii="Calibri" w:eastAsia="Arial" w:hAnsi="Calibri" w:cs="Calibri"/>
          <w:sz w:val="24"/>
          <w:szCs w:val="24"/>
        </w:rPr>
        <w:t xml:space="preserve"> visando à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difusão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informações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sobre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Lei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Maria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Penha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direitos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ela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assegurados;</w:t>
      </w:r>
    </w:p>
    <w:p w:rsidR="00F85E7E" w:rsidRPr="00174DEB" w:rsidRDefault="00F85E7E" w:rsidP="000D27CE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IV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Orientação sobre o funcionamento da rede de atendimento à mulher vítima de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Município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="00ED01F3" w:rsidRPr="00174DEB">
        <w:rPr>
          <w:rFonts w:ascii="Calibri" w:eastAsia="Arial" w:hAnsi="Calibri" w:cs="Calibri"/>
          <w:w w:val="102"/>
          <w:sz w:val="24"/>
          <w:szCs w:val="24"/>
        </w:rPr>
        <w:t>Seropédica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;</w:t>
      </w:r>
    </w:p>
    <w:p w:rsidR="000D27CE" w:rsidRDefault="000D27CE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b/>
          <w:w w:val="102"/>
          <w:sz w:val="24"/>
          <w:szCs w:val="24"/>
        </w:rPr>
      </w:pPr>
    </w:p>
    <w:p w:rsidR="008C2961" w:rsidRPr="00174DEB" w:rsidRDefault="008C2961" w:rsidP="000D27CE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V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-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Realização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estudos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diagnóstico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acúmulo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informações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destinadas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ao aperfeiçoamento</w:t>
      </w:r>
      <w:r w:rsidRPr="00174DEB">
        <w:rPr>
          <w:rFonts w:ascii="Calibri" w:eastAsia="Arial" w:hAnsi="Calibri" w:cs="Calibri"/>
          <w:sz w:val="24"/>
          <w:szCs w:val="24"/>
        </w:rPr>
        <w:t xml:space="preserve"> das políticas de segurança que busquem a prevenção e o combate à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violência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no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âmbito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doméstico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também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empregado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contra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as</w:t>
      </w:r>
      <w:r w:rsidRPr="00174DEB">
        <w:rPr>
          <w:rFonts w:ascii="Calibri" w:eastAsia="Arial" w:hAnsi="Calibri" w:cs="Calibri"/>
          <w:sz w:val="24"/>
          <w:szCs w:val="24"/>
        </w:rPr>
        <w:t xml:space="preserve">   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mulheres.</w:t>
      </w:r>
    </w:p>
    <w:p w:rsidR="008C2961" w:rsidRPr="00C83487" w:rsidRDefault="008C2961" w:rsidP="000D27CE">
      <w:pPr>
        <w:tabs>
          <w:tab w:val="left" w:pos="0"/>
        </w:tabs>
        <w:spacing w:after="0" w:line="276" w:lineRule="auto"/>
        <w:ind w:left="106"/>
        <w:jc w:val="both"/>
        <w:rPr>
          <w:rFonts w:ascii="Calibri" w:eastAsia="Arial" w:hAnsi="Calibri" w:cs="Calibri"/>
          <w:b/>
          <w:w w:val="102"/>
          <w:sz w:val="24"/>
          <w:szCs w:val="24"/>
        </w:rPr>
      </w:pP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C83487">
        <w:rPr>
          <w:rFonts w:ascii="Calibri" w:eastAsia="Arial" w:hAnsi="Calibri" w:cs="Calibri"/>
          <w:b/>
          <w:w w:val="102"/>
          <w:sz w:val="24"/>
          <w:szCs w:val="24"/>
        </w:rPr>
        <w:t>Parágrafo</w:t>
      </w:r>
      <w:r w:rsidRPr="00C83487">
        <w:rPr>
          <w:rFonts w:ascii="Calibri" w:eastAsia="Arial" w:hAnsi="Calibri" w:cs="Calibri"/>
          <w:b/>
          <w:sz w:val="24"/>
          <w:szCs w:val="24"/>
        </w:rPr>
        <w:t xml:space="preserve"> único</w:t>
      </w:r>
      <w:r w:rsidR="00C83487">
        <w:rPr>
          <w:rFonts w:ascii="Calibri" w:eastAsia="Arial" w:hAnsi="Calibri" w:cs="Calibri"/>
          <w:b/>
          <w:w w:val="102"/>
          <w:sz w:val="24"/>
          <w:szCs w:val="24"/>
        </w:rPr>
        <w:t>: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</w:t>
      </w:r>
      <w:r w:rsidRPr="00174DEB">
        <w:rPr>
          <w:rFonts w:ascii="Calibri" w:eastAsia="Arial" w:hAnsi="Calibri" w:cs="Calibri"/>
          <w:sz w:val="24"/>
          <w:szCs w:val="24"/>
        </w:rPr>
        <w:t xml:space="preserve"> Projeto poderá promover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,</w:t>
      </w:r>
      <w:r w:rsidRPr="00174DEB">
        <w:rPr>
          <w:rFonts w:ascii="Calibri" w:eastAsia="Arial" w:hAnsi="Calibri" w:cs="Calibri"/>
          <w:sz w:val="24"/>
          <w:szCs w:val="24"/>
        </w:rPr>
        <w:t xml:space="preserve"> ainda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,</w:t>
      </w:r>
      <w:r w:rsidRPr="00174DEB">
        <w:rPr>
          <w:rFonts w:ascii="Calibri" w:eastAsia="Arial" w:hAnsi="Calibri" w:cs="Calibri"/>
          <w:sz w:val="24"/>
          <w:szCs w:val="24"/>
        </w:rPr>
        <w:t xml:space="preserve"> a articulação das ações definidas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neste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artigo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com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outras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políticas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desenvolvidas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âmbitos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federal,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estadual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municipal.</w:t>
      </w: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Art.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412550" w:rsidRPr="00174DEB">
        <w:rPr>
          <w:rFonts w:ascii="Calibri" w:eastAsia="Arial" w:hAnsi="Calibri" w:cs="Calibri"/>
          <w:b/>
          <w:w w:val="102"/>
          <w:sz w:val="24"/>
          <w:szCs w:val="24"/>
        </w:rPr>
        <w:t>5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º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A Coordenação da Ronda Maria da Penha será de indicação da </w:t>
      </w:r>
      <w:r w:rsidR="003476D0" w:rsidRPr="00174DEB">
        <w:rPr>
          <w:rFonts w:ascii="Calibri" w:eastAsia="Arial" w:hAnsi="Calibri" w:cs="Calibri"/>
          <w:w w:val="102"/>
          <w:sz w:val="24"/>
          <w:szCs w:val="24"/>
        </w:rPr>
        <w:t>Secretaria de Segurança e Ordem Pública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, tendo que obrigatoriamente ser profissional da Guarda Municipal com curso específico de Ronda Maria da Penha, ficando determinado que as demais Secretarias Municipais deverão prestar apoio e suporte à </w:t>
      </w:r>
      <w:r w:rsidR="003476D0" w:rsidRPr="00174DEB">
        <w:rPr>
          <w:rFonts w:ascii="Calibri" w:eastAsia="Arial" w:hAnsi="Calibri" w:cs="Calibri"/>
          <w:w w:val="102"/>
          <w:sz w:val="24"/>
          <w:szCs w:val="24"/>
        </w:rPr>
        <w:t xml:space="preserve">Secretaria de Segurança e Ordem Pública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para a consecução do objetivo desta Lei.</w:t>
      </w: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 xml:space="preserve">Parágrafo único.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As ações, forma de atendimento e organização interna da Ronda Maria da Penha serão estabelecidas mediante a instituição de protocolos de atendimento e outras normatizações estabelecidas pela </w:t>
      </w:r>
      <w:r w:rsidR="003476D0" w:rsidRPr="00174DEB">
        <w:rPr>
          <w:rFonts w:ascii="Calibri" w:eastAsia="Arial" w:hAnsi="Calibri" w:cs="Calibri"/>
          <w:w w:val="102"/>
          <w:sz w:val="24"/>
          <w:szCs w:val="24"/>
        </w:rPr>
        <w:t>Secretaria de Segurança e Ordem Pública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cabendo as Secretarias Municipais a adequação e cumprimento de tal normatização.</w:t>
      </w: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Art.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412550" w:rsidRPr="00174DEB">
        <w:rPr>
          <w:rFonts w:ascii="Calibri" w:eastAsia="Arial" w:hAnsi="Calibri" w:cs="Calibri"/>
          <w:b/>
          <w:w w:val="102"/>
          <w:sz w:val="24"/>
          <w:szCs w:val="24"/>
        </w:rPr>
        <w:t>6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º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A </w:t>
      </w:r>
      <w:r w:rsidR="003476D0" w:rsidRPr="00174DEB">
        <w:rPr>
          <w:rFonts w:ascii="Calibri" w:eastAsia="Arial" w:hAnsi="Calibri" w:cs="Calibri"/>
          <w:w w:val="102"/>
          <w:sz w:val="24"/>
          <w:szCs w:val="24"/>
        </w:rPr>
        <w:t>Secretaria de Segurança e Ordem Pública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 fica autorizada a definir atos complementares que garantam a execução das ações da Ronda Maria da Penha no Município de </w:t>
      </w:r>
      <w:r w:rsidR="00ED01F3" w:rsidRPr="00174DEB">
        <w:rPr>
          <w:rFonts w:ascii="Calibri" w:eastAsia="Arial" w:hAnsi="Calibri" w:cs="Calibri"/>
          <w:w w:val="102"/>
          <w:sz w:val="24"/>
          <w:szCs w:val="24"/>
        </w:rPr>
        <w:t>Seropédica</w:t>
      </w:r>
      <w:r w:rsidRPr="00174DEB">
        <w:rPr>
          <w:rFonts w:ascii="Calibri" w:eastAsia="Arial" w:hAnsi="Calibri" w:cs="Calibri"/>
          <w:w w:val="102"/>
          <w:sz w:val="24"/>
          <w:szCs w:val="24"/>
        </w:rPr>
        <w:t xml:space="preserve">, mediante a articulação com órgãos públicos de outros </w:t>
      </w:r>
      <w:r w:rsidR="003476D0" w:rsidRPr="00174DEB">
        <w:rPr>
          <w:rFonts w:ascii="Calibri" w:eastAsia="Arial" w:hAnsi="Calibri" w:cs="Calibri"/>
          <w:w w:val="102"/>
          <w:sz w:val="24"/>
          <w:szCs w:val="24"/>
        </w:rPr>
        <w:t>e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ntes da Federação, com o Ministério Público Estadual, Defensoria Pública, Poder Judiciário e estabelecendo relação direta com a comunidade.</w:t>
      </w: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eastAsia="Arial" w:hAnsi="Calibri" w:cs="Calibri"/>
          <w:w w:val="102"/>
          <w:sz w:val="24"/>
          <w:szCs w:val="24"/>
        </w:rPr>
      </w:pPr>
    </w:p>
    <w:p w:rsidR="008C2961" w:rsidRPr="00174DEB" w:rsidRDefault="008C2961" w:rsidP="004F75D5">
      <w:pPr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Art.</w:t>
      </w:r>
      <w:r w:rsidRPr="00174DEB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412550" w:rsidRPr="00174DEB">
        <w:rPr>
          <w:rFonts w:ascii="Calibri" w:eastAsia="Arial" w:hAnsi="Calibri" w:cs="Calibri"/>
          <w:b/>
          <w:w w:val="102"/>
          <w:sz w:val="24"/>
          <w:szCs w:val="24"/>
        </w:rPr>
        <w:t>7</w:t>
      </w:r>
      <w:r w:rsidRPr="00174DEB">
        <w:rPr>
          <w:rFonts w:ascii="Calibri" w:eastAsia="Arial" w:hAnsi="Calibri" w:cs="Calibri"/>
          <w:b/>
          <w:w w:val="102"/>
          <w:sz w:val="24"/>
          <w:szCs w:val="24"/>
        </w:rPr>
        <w:t>º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Esta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Lei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entra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em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vigor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na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data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de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sua</w:t>
      </w:r>
      <w:r w:rsidRPr="00174DEB">
        <w:rPr>
          <w:rFonts w:ascii="Calibri" w:eastAsia="Arial" w:hAnsi="Calibri" w:cs="Calibri"/>
          <w:sz w:val="24"/>
          <w:szCs w:val="24"/>
        </w:rPr>
        <w:t xml:space="preserve"> </w:t>
      </w:r>
      <w:r w:rsidRPr="00174DEB">
        <w:rPr>
          <w:rFonts w:ascii="Calibri" w:eastAsia="Arial" w:hAnsi="Calibri" w:cs="Calibri"/>
          <w:w w:val="102"/>
          <w:sz w:val="24"/>
          <w:szCs w:val="24"/>
        </w:rPr>
        <w:t>publicação.</w:t>
      </w:r>
    </w:p>
    <w:p w:rsidR="008C2961" w:rsidRDefault="008C2961" w:rsidP="008C2961">
      <w:pPr>
        <w:spacing w:line="200" w:lineRule="exact"/>
        <w:rPr>
          <w:rFonts w:ascii="Calibri" w:hAnsi="Calibri" w:cs="Calibri"/>
          <w:sz w:val="24"/>
          <w:szCs w:val="24"/>
        </w:rPr>
      </w:pPr>
    </w:p>
    <w:p w:rsidR="00BA434B" w:rsidRDefault="00BA434B" w:rsidP="008C2961">
      <w:pPr>
        <w:spacing w:line="200" w:lineRule="exact"/>
        <w:rPr>
          <w:rFonts w:ascii="Calibri" w:hAnsi="Calibri" w:cs="Calibri"/>
          <w:sz w:val="24"/>
          <w:szCs w:val="24"/>
        </w:rPr>
      </w:pPr>
    </w:p>
    <w:p w:rsidR="00BA434B" w:rsidRDefault="00BA434B" w:rsidP="008C2961">
      <w:pPr>
        <w:spacing w:line="200" w:lineRule="exact"/>
        <w:rPr>
          <w:rFonts w:ascii="Calibri" w:hAnsi="Calibri" w:cs="Calibri"/>
          <w:sz w:val="24"/>
          <w:szCs w:val="24"/>
        </w:rPr>
      </w:pPr>
    </w:p>
    <w:p w:rsidR="00C151FF" w:rsidRPr="00BA434B" w:rsidRDefault="00BA434B" w:rsidP="00BA434B">
      <w:pPr>
        <w:spacing w:line="200" w:lineRule="exact"/>
        <w:jc w:val="center"/>
        <w:rPr>
          <w:rFonts w:ascii="Calibri" w:hAnsi="Calibri" w:cs="Calibri"/>
          <w:b/>
          <w:sz w:val="24"/>
          <w:szCs w:val="24"/>
        </w:rPr>
      </w:pPr>
      <w:r w:rsidRPr="00BA434B">
        <w:rPr>
          <w:rFonts w:ascii="Calibri" w:hAnsi="Calibri" w:cs="Calibri"/>
          <w:b/>
          <w:sz w:val="24"/>
          <w:szCs w:val="24"/>
        </w:rPr>
        <w:t>Seropédica – RJ, em 28 de junho de 2021</w:t>
      </w:r>
    </w:p>
    <w:p w:rsidR="00F85E7E" w:rsidRPr="00174DEB" w:rsidRDefault="00F85E7E" w:rsidP="008C2961">
      <w:pPr>
        <w:spacing w:line="200" w:lineRule="exact"/>
        <w:rPr>
          <w:rFonts w:ascii="Calibri" w:hAnsi="Calibri" w:cs="Calibri"/>
          <w:sz w:val="24"/>
          <w:szCs w:val="24"/>
        </w:rPr>
      </w:pPr>
    </w:p>
    <w:p w:rsidR="00FE099A" w:rsidRPr="00174DEB" w:rsidRDefault="00BA434B" w:rsidP="00657BF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174DEB">
        <w:rPr>
          <w:rFonts w:ascii="Calibri" w:hAnsi="Calibri" w:cs="Calibri"/>
          <w:b/>
          <w:sz w:val="24"/>
          <w:szCs w:val="24"/>
        </w:rPr>
        <w:t>LUCAS DUTRA DOS SANTOS</w:t>
      </w:r>
    </w:p>
    <w:p w:rsidR="00657BF1" w:rsidRPr="00174DEB" w:rsidRDefault="00657BF1" w:rsidP="00003B8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174DEB">
        <w:rPr>
          <w:rFonts w:ascii="Calibri" w:hAnsi="Calibri" w:cs="Calibri"/>
          <w:b/>
          <w:sz w:val="24"/>
          <w:szCs w:val="24"/>
        </w:rPr>
        <w:t>Prefeito Municipal</w:t>
      </w:r>
      <w:bookmarkStart w:id="0" w:name="_GoBack"/>
      <w:bookmarkEnd w:id="0"/>
    </w:p>
    <w:p w:rsidR="00657BF1" w:rsidRPr="00657BF1" w:rsidRDefault="00657BF1" w:rsidP="00FA3104">
      <w:pPr>
        <w:rPr>
          <w:rFonts w:ascii="Arial" w:hAnsi="Arial" w:cs="Arial"/>
          <w:sz w:val="28"/>
          <w:szCs w:val="28"/>
        </w:rPr>
      </w:pPr>
    </w:p>
    <w:sectPr w:rsidR="00657BF1" w:rsidRPr="00657BF1" w:rsidSect="00F85E7E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CB" w:rsidRDefault="004378CB" w:rsidP="00FA3104">
      <w:pPr>
        <w:spacing w:after="0" w:line="240" w:lineRule="auto"/>
      </w:pPr>
      <w:r>
        <w:separator/>
      </w:r>
    </w:p>
  </w:endnote>
  <w:endnote w:type="continuationSeparator" w:id="0">
    <w:p w:rsidR="004378CB" w:rsidRDefault="004378CB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CB" w:rsidRDefault="004378CB" w:rsidP="00FA3104">
      <w:pPr>
        <w:spacing w:after="0" w:line="240" w:lineRule="auto"/>
      </w:pPr>
      <w:r>
        <w:separator/>
      </w:r>
    </w:p>
  </w:footnote>
  <w:footnote w:type="continuationSeparator" w:id="0">
    <w:p w:rsidR="004378CB" w:rsidRDefault="004378CB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04" w:rsidRDefault="00A87A8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165EE5" wp14:editId="67433A53">
              <wp:simplePos x="0" y="0"/>
              <wp:positionH relativeFrom="margin">
                <wp:posOffset>457200</wp:posOffset>
              </wp:positionH>
              <wp:positionV relativeFrom="paragraph">
                <wp:posOffset>-173355</wp:posOffset>
              </wp:positionV>
              <wp:extent cx="3400425" cy="80962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:rsidR="00FA3104" w:rsidRPr="006938A3" w:rsidRDefault="00003B8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Gabinete do Prefeito</w:t>
                          </w:r>
                        </w:p>
                        <w:p w:rsidR="00FA3104" w:rsidRDefault="00FA3104" w:rsidP="00FA3104"/>
                        <w:p w:rsidR="00FA3104" w:rsidRDefault="00FA3104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65E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-13.65pt;width:267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" stroked="f">
              <v:textbox>
                <w:txbxContent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:rsidR="00FA3104" w:rsidRPr="006938A3" w:rsidRDefault="00003B8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Gabinete do Prefeito</w:t>
                    </w:r>
                  </w:p>
                  <w:p w:rsidR="00FA3104" w:rsidRDefault="00FA3104" w:rsidP="00FA3104"/>
                  <w:p w:rsidR="00FA3104" w:rsidRDefault="00FA3104" w:rsidP="00FA3104"/>
                </w:txbxContent>
              </v:textbox>
              <w10:wrap type="square" anchorx="margin"/>
            </v:shape>
          </w:pict>
        </mc:Fallback>
      </mc:AlternateContent>
    </w:r>
    <w:r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913C497" wp14:editId="2669A661">
              <wp:simplePos x="0" y="0"/>
              <wp:positionH relativeFrom="column">
                <wp:posOffset>-622935</wp:posOffset>
              </wp:positionH>
              <wp:positionV relativeFrom="paragraph">
                <wp:posOffset>-259715</wp:posOffset>
              </wp:positionV>
              <wp:extent cx="1143000" cy="1038225"/>
              <wp:effectExtent l="0" t="0" r="0" b="952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27C33" wp14:editId="10C381D4">
                                <wp:extent cx="977265" cy="885825"/>
                                <wp:effectExtent l="0" t="0" r="0" b="9525"/>
                                <wp:docPr id="2" name="Imagem 1" descr="Brasão com transparência 2016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ão com transparência 2016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26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3C497" id="_x0000_s1027" type="#_x0000_t202" style="position:absolute;left:0;text-align:left;margin-left:-49.05pt;margin-top:-20.45pt;width:90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27C33" wp14:editId="10C381D4">
                          <wp:extent cx="977265" cy="885825"/>
                          <wp:effectExtent l="0" t="0" r="0" b="9525"/>
                          <wp:docPr id="2" name="Imagem 1" descr="Brasão com transparência 2016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ão com transparência 2016.png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26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66C8"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FAFE63" wp14:editId="1DFDEF36">
              <wp:simplePos x="0" y="0"/>
              <wp:positionH relativeFrom="page">
                <wp:posOffset>4562475</wp:posOffset>
              </wp:positionH>
              <wp:positionV relativeFrom="paragraph">
                <wp:posOffset>-516255</wp:posOffset>
              </wp:positionV>
              <wp:extent cx="2847975" cy="106680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1E443" wp14:editId="761EA0E0">
                                <wp:extent cx="2590800" cy="1409700"/>
                                <wp:effectExtent l="0" t="0" r="0" b="0"/>
                                <wp:docPr id="3" name="Imagem 12" descr="LOGO PREFEITURA 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2" descr="LOGO PREFEITURA 01.png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0800" cy="1409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AFE63" id="_x0000_s1028" type="#_x0000_t202" style="position:absolute;left:0;text-align:left;margin-left:359.25pt;margin-top:-40.65pt;width:224.2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1E443" wp14:editId="761EA0E0">
                          <wp:extent cx="2590800" cy="1409700"/>
                          <wp:effectExtent l="0" t="0" r="0" b="0"/>
                          <wp:docPr id="3" name="Imagem 12" descr="LOGO PREFEITURA 0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2" descr="LOGO PREFEITURA 01.png"/>
                                  <pic:cNvPicPr/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0" cy="1409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557AE"/>
    <w:multiLevelType w:val="hybridMultilevel"/>
    <w:tmpl w:val="7954FFDC"/>
    <w:lvl w:ilvl="0" w:tplc="E44235A4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03B8F"/>
    <w:rsid w:val="00040AFC"/>
    <w:rsid w:val="00057373"/>
    <w:rsid w:val="000D1F52"/>
    <w:rsid w:val="000D27CE"/>
    <w:rsid w:val="00156E50"/>
    <w:rsid w:val="001643AA"/>
    <w:rsid w:val="00174DEB"/>
    <w:rsid w:val="00183D90"/>
    <w:rsid w:val="001E263F"/>
    <w:rsid w:val="00213F7C"/>
    <w:rsid w:val="0023537B"/>
    <w:rsid w:val="00264BC9"/>
    <w:rsid w:val="002A6A1B"/>
    <w:rsid w:val="002B0D3D"/>
    <w:rsid w:val="002E39FD"/>
    <w:rsid w:val="002E3FFC"/>
    <w:rsid w:val="002F21D0"/>
    <w:rsid w:val="002F5DA5"/>
    <w:rsid w:val="003476D0"/>
    <w:rsid w:val="00360C3B"/>
    <w:rsid w:val="003E3DBD"/>
    <w:rsid w:val="003F2FBC"/>
    <w:rsid w:val="00412550"/>
    <w:rsid w:val="00415CFF"/>
    <w:rsid w:val="00427723"/>
    <w:rsid w:val="004378CB"/>
    <w:rsid w:val="004648AA"/>
    <w:rsid w:val="004868AA"/>
    <w:rsid w:val="00490DA1"/>
    <w:rsid w:val="004F75D5"/>
    <w:rsid w:val="00544F3B"/>
    <w:rsid w:val="005F170C"/>
    <w:rsid w:val="00606A22"/>
    <w:rsid w:val="00617068"/>
    <w:rsid w:val="0065326B"/>
    <w:rsid w:val="00657BF1"/>
    <w:rsid w:val="006E4BE2"/>
    <w:rsid w:val="006F6E9E"/>
    <w:rsid w:val="00715A8E"/>
    <w:rsid w:val="007573A5"/>
    <w:rsid w:val="007770F7"/>
    <w:rsid w:val="008166C8"/>
    <w:rsid w:val="00846407"/>
    <w:rsid w:val="008760A5"/>
    <w:rsid w:val="008C2961"/>
    <w:rsid w:val="00910E7F"/>
    <w:rsid w:val="00922A4A"/>
    <w:rsid w:val="009D2355"/>
    <w:rsid w:val="00A30949"/>
    <w:rsid w:val="00A544E3"/>
    <w:rsid w:val="00A7296A"/>
    <w:rsid w:val="00A87A8A"/>
    <w:rsid w:val="00B20136"/>
    <w:rsid w:val="00B76A55"/>
    <w:rsid w:val="00BA434B"/>
    <w:rsid w:val="00C151FF"/>
    <w:rsid w:val="00C67F96"/>
    <w:rsid w:val="00C83487"/>
    <w:rsid w:val="00CC06CC"/>
    <w:rsid w:val="00D912E8"/>
    <w:rsid w:val="00ED01F3"/>
    <w:rsid w:val="00F80BBC"/>
    <w:rsid w:val="00F85E7E"/>
    <w:rsid w:val="00FA3104"/>
    <w:rsid w:val="00FB01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E099A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5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7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F0F3-B4E0-449A-9578-4F0C08B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SEGOV</cp:lastModifiedBy>
  <cp:revision>25</cp:revision>
  <cp:lastPrinted>2021-06-28T11:34:00Z</cp:lastPrinted>
  <dcterms:created xsi:type="dcterms:W3CDTF">2021-03-17T20:21:00Z</dcterms:created>
  <dcterms:modified xsi:type="dcterms:W3CDTF">2021-06-28T11:34:00Z</dcterms:modified>
</cp:coreProperties>
</file>