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8"/>
        <w:ind w:left="0" w:right="14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PORTARIA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Nº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449/2025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1" w:right="141"/>
        <w:jc w:val="both"/>
      </w:pPr>
      <w:r>
        <w:rPr>
          <w:b/>
        </w:rPr>
        <w:t>O PREFEITO MUNICIPAL</w:t>
      </w:r>
      <w:r>
        <w:rPr>
          <w:b/>
          <w:spacing w:val="-10"/>
        </w:rPr>
        <w:t> </w:t>
      </w:r>
      <w:r>
        <w:rPr>
          <w:b/>
        </w:rPr>
        <w:t>DE SEROPÉDICA</w:t>
      </w:r>
      <w:r>
        <w:rPr/>
        <w:t>, do Estado do Rio de Janeiro, no uso de suas atribuições que lhe são conferidas e considerando a necessidade de regulamentar e fiscalizar o cumprimento dos contratos da Secretaria Municipal de Governo.</w:t>
      </w:r>
    </w:p>
    <w:p>
      <w:pPr>
        <w:pStyle w:val="BodyText"/>
      </w:pPr>
    </w:p>
    <w:p>
      <w:pPr>
        <w:pStyle w:val="BodyText"/>
      </w:pPr>
    </w:p>
    <w:p>
      <w:pPr>
        <w:spacing w:line="240" w:lineRule="auto" w:before="0"/>
        <w:ind w:left="1" w:right="139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</w:t>
      </w:r>
      <w:r>
        <w:rPr>
          <w:b/>
          <w:sz w:val="24"/>
        </w:rPr>
        <w:t>TERMOS DO CONTRATO Nº 019/2025, REFERENTE AO PROCESSO ADMINISTRATIVO Nº 4616/2025 (CONTRATAÇÕ DE SERVIÇOS DE APRESENTAÇÃO DO CANTOR TIEE PARA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ATENDER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 DEMANDAS 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FESTA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 TRABALHADOR 2025) – GOLD 120 PRODUÇÕES E EVENTOS LTDA.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spacing w:before="271"/>
        <w:ind w:left="1" w:right="141"/>
        <w:jc w:val="both"/>
      </w:pPr>
      <w:r>
        <w:rPr>
          <w:b/>
        </w:rPr>
        <w:t>Art. 1º NOMEAR </w:t>
      </w:r>
      <w:r>
        <w:rPr/>
        <w:t>os servidores abaixo, para compor a comissão de fiscalização dos termos do contrato nº 019/2025, referente ao processo administrativo nº 4616/2025.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0" w:after="0"/>
        <w:ind w:left="1" w:right="142" w:firstLine="0"/>
        <w:jc w:val="left"/>
        <w:rPr>
          <w:sz w:val="24"/>
        </w:rPr>
      </w:pPr>
      <w:r>
        <w:rPr>
          <w:b/>
          <w:sz w:val="24"/>
        </w:rPr>
        <w:t>Anderson Claudio Nogueira dos Santos </w:t>
      </w:r>
      <w:r>
        <w:rPr>
          <w:sz w:val="24"/>
        </w:rPr>
        <w:t>– Cargo: Subsecretário de Governo de Publicações Institucionais – Mat. 290433632;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259"/>
        <w:jc w:val="left"/>
        <w:rPr>
          <w:sz w:val="24"/>
        </w:rPr>
      </w:pPr>
      <w:r>
        <w:rPr>
          <w:b/>
          <w:sz w:val="24"/>
        </w:rPr>
        <w:t>Camila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 Silva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Cargo:</w:t>
      </w:r>
      <w:r>
        <w:rPr>
          <w:spacing w:val="-1"/>
          <w:sz w:val="24"/>
        </w:rPr>
        <w:t> </w:t>
      </w:r>
      <w:r>
        <w:rPr>
          <w:sz w:val="24"/>
        </w:rPr>
        <w:t>Diretora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Atos</w:t>
      </w:r>
      <w:r>
        <w:rPr>
          <w:spacing w:val="1"/>
          <w:sz w:val="24"/>
        </w:rPr>
        <w:t> </w:t>
      </w:r>
      <w:r>
        <w:rPr>
          <w:sz w:val="24"/>
        </w:rPr>
        <w:t>Oficiais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Mat.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290433634;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0" w:after="0"/>
        <w:ind w:left="260" w:right="0" w:hanging="259"/>
        <w:jc w:val="left"/>
        <w:rPr>
          <w:sz w:val="24"/>
        </w:rPr>
      </w:pPr>
      <w:r>
        <w:rPr>
          <w:b/>
          <w:sz w:val="24"/>
        </w:rPr>
        <w:t>Lucio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Tunala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Resende</w:t>
      </w:r>
      <w:r>
        <w:rPr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Cargo:</w:t>
      </w:r>
      <w:r>
        <w:rPr>
          <w:spacing w:val="-4"/>
          <w:sz w:val="24"/>
        </w:rPr>
        <w:t> </w:t>
      </w:r>
      <w:r>
        <w:rPr>
          <w:sz w:val="24"/>
        </w:rPr>
        <w:t>Subsecretário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Governo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Mat.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290433633.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"/>
        <w:jc w:val="both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29</w:t>
      </w:r>
      <w:r>
        <w:rPr>
          <w:spacing w:val="1"/>
        </w:rPr>
        <w:t> </w:t>
      </w:r>
      <w:r>
        <w:rPr/>
        <w:t>de março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before="1"/>
        <w:ind w:left="6255"/>
      </w:pPr>
      <w:r>
        <w:rPr/>
        <w:t>Seropédica,</w:t>
      </w:r>
      <w:r>
        <w:rPr>
          <w:spacing w:val="-6"/>
        </w:rPr>
        <w:t> </w:t>
      </w:r>
      <w:r>
        <w:rPr/>
        <w:t>29</w:t>
      </w:r>
      <w:r>
        <w:rPr>
          <w:spacing w:val="-1"/>
        </w:rPr>
        <w:t> </w:t>
      </w:r>
      <w:r>
        <w:rPr/>
        <w:t>de abril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before="1"/>
        <w:ind w:left="0" w:right="140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1"/>
        <w:rPr>
          <w:b/>
        </w:rPr>
      </w:pPr>
    </w:p>
    <w:p>
      <w:pPr>
        <w:spacing w:line="276" w:lineRule="auto" w:before="0"/>
        <w:ind w:left="3093" w:right="3234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59" w:footer="0" w:top="2000" w:bottom="280" w:left="1417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916738</wp:posOffset>
          </wp:positionH>
          <wp:positionV relativeFrom="page">
            <wp:posOffset>228195</wp:posOffset>
          </wp:positionV>
          <wp:extent cx="837282" cy="8283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5580888</wp:posOffset>
          </wp:positionH>
          <wp:positionV relativeFrom="page">
            <wp:posOffset>248412</wp:posOffset>
          </wp:positionV>
          <wp:extent cx="1277112" cy="9144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2030983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9.919998pt;margin-top:34.216309pt;width:201.8pt;height:43.05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" w:hanging="27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9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9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8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8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8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8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7" w:hanging="2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0" w:hanging="25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nº 449 -25 Governo 29-04-25</dc:title>
  <dcterms:created xsi:type="dcterms:W3CDTF">2025-07-07T15:57:08Z</dcterms:created>
  <dcterms:modified xsi:type="dcterms:W3CDTF">2025-07-07T15:57:08Z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