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1000" w:right="0" w:firstLine="0"/>
        <w:jc w:val="left"/>
        <w:rPr>
          <w:rFonts w:ascii="Arial" w:hAnsi="Arial"/>
          <w:b/>
          <w:sz w:val="32"/>
        </w:rPr>
      </w:pPr>
      <w:r>
        <w:rPr>
          <w:rFonts w:ascii="Arial" w:hAnsi="Arial"/>
          <w:b/>
          <w:sz w:val="32"/>
        </w:rPr>
        <w:t>PORTARIA</w:t>
      </w:r>
      <w:r>
        <w:rPr>
          <w:rFonts w:ascii="Arial" w:hAnsi="Arial"/>
          <w:b/>
          <w:spacing w:val="-11"/>
          <w:sz w:val="32"/>
        </w:rPr>
        <w:t> </w:t>
      </w:r>
      <w:r>
        <w:rPr>
          <w:rFonts w:ascii="Arial" w:hAnsi="Arial"/>
          <w:b/>
          <w:sz w:val="32"/>
        </w:rPr>
        <w:t>Nº</w:t>
      </w:r>
      <w:r>
        <w:rPr>
          <w:rFonts w:ascii="Arial" w:hAnsi="Arial"/>
          <w:b/>
          <w:spacing w:val="-9"/>
          <w:sz w:val="32"/>
        </w:rPr>
        <w:t> </w:t>
      </w:r>
      <w:r>
        <w:rPr>
          <w:rFonts w:ascii="Arial" w:hAnsi="Arial"/>
          <w:b/>
          <w:sz w:val="32"/>
        </w:rPr>
        <w:t>526/2025</w:t>
      </w:r>
      <w:r>
        <w:rPr>
          <w:rFonts w:ascii="Arial" w:hAnsi="Arial"/>
          <w:b/>
          <w:spacing w:val="-4"/>
          <w:sz w:val="32"/>
        </w:rPr>
        <w:t> </w:t>
      </w:r>
      <w:r>
        <w:rPr>
          <w:rFonts w:ascii="Arial" w:hAnsi="Arial"/>
          <w:b/>
          <w:sz w:val="32"/>
        </w:rPr>
        <w:t>DE</w:t>
      </w:r>
      <w:r>
        <w:rPr>
          <w:rFonts w:ascii="Arial" w:hAnsi="Arial"/>
          <w:b/>
          <w:spacing w:val="-5"/>
          <w:sz w:val="32"/>
        </w:rPr>
        <w:t> </w:t>
      </w:r>
      <w:r>
        <w:rPr>
          <w:rFonts w:ascii="Arial" w:hAnsi="Arial"/>
          <w:b/>
          <w:sz w:val="32"/>
        </w:rPr>
        <w:t>06</w:t>
      </w:r>
      <w:r>
        <w:rPr>
          <w:rFonts w:ascii="Arial" w:hAnsi="Arial"/>
          <w:b/>
          <w:spacing w:val="-8"/>
          <w:sz w:val="32"/>
        </w:rPr>
        <w:t> </w:t>
      </w:r>
      <w:r>
        <w:rPr>
          <w:rFonts w:ascii="Arial" w:hAnsi="Arial"/>
          <w:b/>
          <w:sz w:val="32"/>
        </w:rPr>
        <w:t>DE</w:t>
      </w:r>
      <w:r>
        <w:rPr>
          <w:rFonts w:ascii="Arial" w:hAnsi="Arial"/>
          <w:b/>
          <w:spacing w:val="-8"/>
          <w:sz w:val="32"/>
        </w:rPr>
        <w:t> </w:t>
      </w:r>
      <w:r>
        <w:rPr>
          <w:rFonts w:ascii="Arial" w:hAnsi="Arial"/>
          <w:b/>
          <w:sz w:val="32"/>
        </w:rPr>
        <w:t>JUNHO</w:t>
      </w:r>
      <w:r>
        <w:rPr>
          <w:rFonts w:ascii="Arial" w:hAnsi="Arial"/>
          <w:b/>
          <w:spacing w:val="-5"/>
          <w:sz w:val="32"/>
        </w:rPr>
        <w:t> </w:t>
      </w:r>
      <w:r>
        <w:rPr>
          <w:rFonts w:ascii="Arial" w:hAnsi="Arial"/>
          <w:b/>
          <w:sz w:val="32"/>
        </w:rPr>
        <w:t>DE</w:t>
      </w:r>
      <w:r>
        <w:rPr>
          <w:rFonts w:ascii="Arial" w:hAnsi="Arial"/>
          <w:b/>
          <w:spacing w:val="-8"/>
          <w:sz w:val="32"/>
        </w:rPr>
        <w:t> </w:t>
      </w:r>
      <w:r>
        <w:rPr>
          <w:rFonts w:ascii="Arial" w:hAnsi="Arial"/>
          <w:b/>
          <w:spacing w:val="-4"/>
          <w:sz w:val="32"/>
        </w:rPr>
        <w:t>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6" w:firstLine="0"/>
        <w:jc w:val="both"/>
        <w:rPr>
          <w:rFonts w:ascii="Arial" w:hAnsi="Arial"/>
          <w:b/>
          <w:sz w:val="28"/>
        </w:rPr>
      </w:pPr>
      <w:r>
        <w:rPr>
          <w:sz w:val="28"/>
        </w:rPr>
        <w:t>Readaptar o (a) servidor (a) efetivo (a) </w:t>
      </w:r>
      <w:r>
        <w:rPr>
          <w:rFonts w:ascii="Arial" w:hAnsi="Arial"/>
          <w:b/>
          <w:sz w:val="28"/>
        </w:rPr>
        <w:t>ELZA RODRIGUES CARVALHO, </w:t>
      </w:r>
      <w:r>
        <w:rPr>
          <w:sz w:val="28"/>
        </w:rPr>
        <w:t>matrícula </w:t>
      </w:r>
      <w:r>
        <w:rPr>
          <w:rFonts w:ascii="Arial" w:hAnsi="Arial"/>
          <w:b/>
          <w:sz w:val="28"/>
        </w:rPr>
        <w:t>3580</w:t>
      </w:r>
      <w:r>
        <w:rPr>
          <w:sz w:val="28"/>
        </w:rPr>
        <w:t>, ocupante do cargo efetivo de </w:t>
      </w:r>
      <w:r>
        <w:rPr>
          <w:rFonts w:ascii="Arial" w:hAnsi="Arial"/>
          <w:b/>
          <w:sz w:val="28"/>
        </w:rPr>
        <w:t>AJUDANTE GERAL </w:t>
      </w:r>
      <w:r>
        <w:rPr>
          <w:sz w:val="28"/>
        </w:rPr>
        <w:t>para </w:t>
      </w:r>
      <w:r>
        <w:rPr>
          <w:rFonts w:ascii="Arial" w:hAnsi="Arial"/>
          <w:b/>
          <w:sz w:val="28"/>
        </w:rPr>
        <w:t>AUXILIAR ADMINISTRATIVO, </w:t>
      </w:r>
      <w:r>
        <w:rPr>
          <w:sz w:val="28"/>
        </w:rPr>
        <w:t>no período de 180 (cento e oitenta) dias, de acordo com o Art. 25º do Regime Jurídico Único dos Servidores Públicos de Seropédica,</w:t>
      </w:r>
      <w:r>
        <w:rPr>
          <w:spacing w:val="34"/>
          <w:sz w:val="28"/>
        </w:rPr>
        <w:t> </w:t>
      </w:r>
      <w:r>
        <w:rPr>
          <w:sz w:val="28"/>
        </w:rPr>
        <w:t>c/c</w:t>
      </w:r>
      <w:r>
        <w:rPr>
          <w:spacing w:val="34"/>
          <w:sz w:val="28"/>
        </w:rPr>
        <w:t> </w:t>
      </w:r>
      <w:r>
        <w:rPr>
          <w:sz w:val="28"/>
        </w:rPr>
        <w:t>Art.1º</w:t>
      </w:r>
      <w:r>
        <w:rPr>
          <w:spacing w:val="34"/>
          <w:sz w:val="28"/>
        </w:rPr>
        <w:t> </w:t>
      </w:r>
      <w:r>
        <w:rPr>
          <w:sz w:val="28"/>
        </w:rPr>
        <w:t>da</w:t>
      </w:r>
      <w:r>
        <w:rPr>
          <w:spacing w:val="34"/>
          <w:sz w:val="28"/>
        </w:rPr>
        <w:t> </w:t>
      </w:r>
      <w:r>
        <w:rPr>
          <w:sz w:val="28"/>
        </w:rPr>
        <w:t>E.M.</w:t>
      </w:r>
      <w:r>
        <w:rPr>
          <w:spacing w:val="36"/>
          <w:sz w:val="28"/>
        </w:rPr>
        <w:t> </w:t>
      </w:r>
      <w:r>
        <w:rPr>
          <w:sz w:val="28"/>
        </w:rPr>
        <w:t>nº</w:t>
      </w:r>
      <w:r>
        <w:rPr>
          <w:spacing w:val="34"/>
          <w:sz w:val="28"/>
        </w:rPr>
        <w:t> </w:t>
      </w:r>
      <w:r>
        <w:rPr>
          <w:sz w:val="28"/>
        </w:rPr>
        <w:t>22,</w:t>
      </w:r>
      <w:r>
        <w:rPr>
          <w:spacing w:val="34"/>
          <w:sz w:val="28"/>
        </w:rPr>
        <w:t> </w:t>
      </w:r>
      <w:r>
        <w:rPr>
          <w:sz w:val="28"/>
        </w:rPr>
        <w:t>tendo</w:t>
      </w:r>
      <w:r>
        <w:rPr>
          <w:spacing w:val="34"/>
          <w:sz w:val="28"/>
        </w:rPr>
        <w:t> </w:t>
      </w:r>
      <w:r>
        <w:rPr>
          <w:sz w:val="28"/>
        </w:rPr>
        <w:t>seus</w:t>
      </w:r>
      <w:r>
        <w:rPr>
          <w:spacing w:val="36"/>
          <w:sz w:val="28"/>
        </w:rPr>
        <w:t> </w:t>
      </w:r>
      <w:r>
        <w:rPr>
          <w:sz w:val="28"/>
        </w:rPr>
        <w:t>efeitos</w:t>
      </w:r>
      <w:r>
        <w:rPr>
          <w:spacing w:val="34"/>
          <w:sz w:val="28"/>
        </w:rPr>
        <w:t> </w:t>
      </w:r>
      <w:r>
        <w:rPr>
          <w:sz w:val="28"/>
        </w:rPr>
        <w:t>retroagidos</w:t>
      </w:r>
      <w:r>
        <w:rPr>
          <w:spacing w:val="34"/>
          <w:sz w:val="28"/>
        </w:rPr>
        <w:t> </w:t>
      </w:r>
      <w:r>
        <w:rPr>
          <w:sz w:val="28"/>
        </w:rPr>
        <w:t>à</w:t>
      </w:r>
      <w:r>
        <w:rPr>
          <w:spacing w:val="34"/>
          <w:sz w:val="28"/>
        </w:rPr>
        <w:t> </w:t>
      </w:r>
      <w:r>
        <w:rPr>
          <w:sz w:val="28"/>
        </w:rPr>
        <w:t>partir de </w:t>
      </w:r>
      <w:r>
        <w:rPr>
          <w:rFonts w:ascii="Arial" w:hAnsi="Arial"/>
          <w:b/>
          <w:sz w:val="28"/>
        </w:rPr>
        <w:t>25/05/2025</w:t>
      </w:r>
      <w:r>
        <w:rPr>
          <w:sz w:val="28"/>
        </w:rPr>
        <w:t>, conforme processo nº </w:t>
      </w:r>
      <w:r>
        <w:rPr>
          <w:rFonts w:ascii="Arial" w:hAnsi="Arial"/>
          <w:b/>
          <w:sz w:val="28"/>
        </w:rPr>
        <w:t>19049/2024.</w:t>
      </w:r>
    </w:p>
    <w:p>
      <w:pPr>
        <w:pStyle w:val="BodyText"/>
        <w:rPr>
          <w:rFonts w:ascii="Arial"/>
          <w:b/>
        </w:rPr>
      </w:pPr>
    </w:p>
    <w:p>
      <w:pPr>
        <w:pStyle w:val="BodyText"/>
        <w:rPr>
          <w:rFonts w:ascii="Arial"/>
          <w:b/>
        </w:rPr>
      </w:pPr>
    </w:p>
    <w:p>
      <w:pPr>
        <w:pStyle w:val="BodyText"/>
        <w:spacing w:before="278"/>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144">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336"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656">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168">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312"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- 2 PORTARIA 526-25 ELZA RODRIGUES CARVALHO</dc:title>
  <dcterms:created xsi:type="dcterms:W3CDTF">2025-07-07T19:13:19Z</dcterms:created>
  <dcterms:modified xsi:type="dcterms:W3CDTF">2025-07-07T19:13:19Z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2025-07-07T00:00:00Z</vt:filetime>
  </property>
  <property fmtid="{D5CDD505-2E9C-101B-9397-08002B2CF9AE}" pid="4" name="Producer">
    <vt:lpwstr>Microsoft: Print To PDF</vt:lpwstr>
  </property>
</Properties>
</file>