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954" w:right="0" w:firstLine="0"/>
        <w:jc w:val="left"/>
        <w:rPr>
          <w:rFonts w:ascii="Arial" w:hAnsi="Arial"/>
          <w:b/>
          <w:sz w:val="32"/>
        </w:rPr>
      </w:pPr>
      <w:r>
        <w:rPr>
          <w:rFonts w:ascii="Arial" w:hAnsi="Arial"/>
          <w:b/>
          <w:sz w:val="32"/>
        </w:rPr>
        <w:t>PORTARIA</w:t>
      </w:r>
      <w:r>
        <w:rPr>
          <w:rFonts w:ascii="Arial" w:hAnsi="Arial"/>
          <w:b/>
          <w:spacing w:val="-11"/>
          <w:sz w:val="32"/>
        </w:rPr>
        <w:t> </w:t>
      </w:r>
      <w:r>
        <w:rPr>
          <w:rFonts w:ascii="Arial" w:hAnsi="Arial"/>
          <w:b/>
          <w:sz w:val="32"/>
        </w:rPr>
        <w:t>Nº</w:t>
      </w:r>
      <w:r>
        <w:rPr>
          <w:rFonts w:ascii="Arial" w:hAnsi="Arial"/>
          <w:b/>
          <w:spacing w:val="-9"/>
          <w:sz w:val="32"/>
        </w:rPr>
        <w:t> </w:t>
      </w:r>
      <w:r>
        <w:rPr>
          <w:rFonts w:ascii="Arial" w:hAnsi="Arial"/>
          <w:b/>
          <w:sz w:val="32"/>
        </w:rPr>
        <w:t>533/2025</w:t>
      </w:r>
      <w:r>
        <w:rPr>
          <w:rFonts w:ascii="Arial" w:hAnsi="Arial"/>
          <w:b/>
          <w:spacing w:val="-4"/>
          <w:sz w:val="32"/>
        </w:rPr>
        <w:t> </w:t>
      </w:r>
      <w:r>
        <w:rPr>
          <w:rFonts w:ascii="Arial" w:hAnsi="Arial"/>
          <w:b/>
          <w:sz w:val="32"/>
        </w:rPr>
        <w:t>DE</w:t>
      </w:r>
      <w:r>
        <w:rPr>
          <w:rFonts w:ascii="Arial" w:hAnsi="Arial"/>
          <w:b/>
          <w:spacing w:val="-5"/>
          <w:sz w:val="32"/>
        </w:rPr>
        <w:t> </w:t>
      </w:r>
      <w:r>
        <w:rPr>
          <w:rFonts w:ascii="Arial" w:hAnsi="Arial"/>
          <w:b/>
          <w:sz w:val="32"/>
        </w:rPr>
        <w:t>11</w:t>
      </w:r>
      <w:r>
        <w:rPr>
          <w:rFonts w:ascii="Arial" w:hAnsi="Arial"/>
          <w:b/>
          <w:spacing w:val="-8"/>
          <w:sz w:val="32"/>
        </w:rPr>
        <w:t> </w:t>
      </w:r>
      <w:r>
        <w:rPr>
          <w:rFonts w:ascii="Arial" w:hAnsi="Arial"/>
          <w:b/>
          <w:sz w:val="32"/>
        </w:rPr>
        <w:t>DE</w:t>
      </w:r>
      <w:r>
        <w:rPr>
          <w:rFonts w:ascii="Arial" w:hAnsi="Arial"/>
          <w:b/>
          <w:spacing w:val="-8"/>
          <w:sz w:val="32"/>
        </w:rPr>
        <w:t> </w:t>
      </w:r>
      <w:r>
        <w:rPr>
          <w:rFonts w:ascii="Arial" w:hAnsi="Arial"/>
          <w:b/>
          <w:sz w:val="32"/>
        </w:rPr>
        <w:t>JUNHO</w:t>
      </w:r>
      <w:r>
        <w:rPr>
          <w:rFonts w:ascii="Arial" w:hAnsi="Arial"/>
          <w:b/>
          <w:spacing w:val="-5"/>
          <w:sz w:val="32"/>
        </w:rPr>
        <w:t> </w:t>
      </w:r>
      <w:r>
        <w:rPr>
          <w:rFonts w:ascii="Arial" w:hAnsi="Arial"/>
          <w:b/>
          <w:sz w:val="32"/>
        </w:rPr>
        <w:t>DE</w:t>
      </w:r>
      <w:r>
        <w:rPr>
          <w:rFonts w:ascii="Arial" w:hAnsi="Arial"/>
          <w:b/>
          <w:spacing w:val="-8"/>
          <w:sz w:val="32"/>
        </w:rPr>
        <w:t> </w:t>
      </w:r>
      <w:r>
        <w:rPr>
          <w:rFonts w:ascii="Arial" w:hAnsi="Arial"/>
          <w:b/>
          <w:spacing w:val="-2"/>
          <w:sz w:val="32"/>
        </w:rPr>
        <w:t>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4" w:firstLine="0"/>
        <w:jc w:val="both"/>
        <w:rPr>
          <w:rFonts w:ascii="Arial" w:hAnsi="Arial"/>
          <w:b/>
          <w:sz w:val="28"/>
        </w:rPr>
      </w:pPr>
      <w:r>
        <w:rPr>
          <w:sz w:val="28"/>
        </w:rPr>
        <w:t>Readaptar o (a) servidor (a) efetivo (a) </w:t>
      </w:r>
      <w:r>
        <w:rPr>
          <w:rFonts w:ascii="Arial" w:hAnsi="Arial"/>
          <w:b/>
          <w:sz w:val="28"/>
        </w:rPr>
        <w:t>TÂNIA MARIA DE OLIVEIRA RIBEIRO, </w:t>
      </w:r>
      <w:r>
        <w:rPr>
          <w:sz w:val="28"/>
        </w:rPr>
        <w:t>matrícula </w:t>
      </w:r>
      <w:r>
        <w:rPr>
          <w:rFonts w:ascii="Arial" w:hAnsi="Arial"/>
          <w:b/>
          <w:sz w:val="28"/>
        </w:rPr>
        <w:t>2539 </w:t>
      </w:r>
      <w:r>
        <w:rPr>
          <w:sz w:val="28"/>
        </w:rPr>
        <w:t>ocupante do cargo efetivo de </w:t>
      </w:r>
      <w:r>
        <w:rPr>
          <w:rFonts w:ascii="Arial" w:hAnsi="Arial"/>
          <w:b/>
          <w:sz w:val="28"/>
        </w:rPr>
        <w:t>ZELADOR (A) ESCOLAR</w:t>
      </w:r>
      <w:r>
        <w:rPr>
          <w:rFonts w:ascii="Arial" w:hAnsi="Arial"/>
          <w:b/>
          <w:spacing w:val="40"/>
          <w:sz w:val="28"/>
        </w:rPr>
        <w:t> </w:t>
      </w:r>
      <w:r>
        <w:rPr>
          <w:sz w:val="28"/>
        </w:rPr>
        <w:t>para </w:t>
      </w:r>
      <w:r>
        <w:rPr>
          <w:rFonts w:ascii="Arial" w:hAnsi="Arial"/>
          <w:b/>
          <w:sz w:val="28"/>
        </w:rPr>
        <w:t>INSPETOR (A) DE ALUNOS </w:t>
      </w:r>
      <w:r>
        <w:rPr>
          <w:sz w:val="28"/>
        </w:rPr>
        <w:t>pelo período de 180 (cento e oitenta) dias, de acordo com o Art. 25º do Regime Jurídico Único dos Servidores Públicos de Seropédica, c/c Art.1º da E.M. nº 22, tendo seus efeitos à partir</w:t>
      </w:r>
      <w:r>
        <w:rPr>
          <w:spacing w:val="40"/>
          <w:sz w:val="28"/>
        </w:rPr>
        <w:t> </w:t>
      </w:r>
      <w:r>
        <w:rPr>
          <w:sz w:val="28"/>
        </w:rPr>
        <w:t>de </w:t>
      </w:r>
      <w:r>
        <w:rPr>
          <w:rFonts w:ascii="Arial" w:hAnsi="Arial"/>
          <w:b/>
          <w:sz w:val="28"/>
        </w:rPr>
        <w:t>29/05/2025</w:t>
      </w:r>
      <w:r>
        <w:rPr>
          <w:sz w:val="28"/>
        </w:rPr>
        <w:t>, conforme processo nº </w:t>
      </w:r>
      <w:r>
        <w:rPr>
          <w:rFonts w:ascii="Arial" w:hAnsi="Arial"/>
          <w:b/>
          <w:sz w:val="28"/>
        </w:rPr>
        <w:t>4965/2025.</w:t>
      </w:r>
    </w:p>
    <w:p>
      <w:pPr>
        <w:pStyle w:val="BodyText"/>
        <w:rPr>
          <w:rFonts w:ascii="Arial"/>
          <w:b/>
        </w:rPr>
      </w:pPr>
    </w:p>
    <w:p>
      <w:pPr>
        <w:pStyle w:val="BodyText"/>
        <w:rPr>
          <w:rFonts w:ascii="Arial"/>
          <w:b/>
        </w:rPr>
      </w:pPr>
    </w:p>
    <w:p>
      <w:pPr>
        <w:pStyle w:val="BodyText"/>
        <w:spacing w:before="278"/>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144">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336"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656">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9168">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312"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- 2 PORTARIA 533-25 TANIA MARIA DE OLIVEIRA</dc:title>
  <dcterms:created xsi:type="dcterms:W3CDTF">2025-07-07T19:56:41Z</dcterms:created>
  <dcterms:modified xsi:type="dcterms:W3CDTF">2025-07-07T19:56:41Z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2025-07-07T00:00:00Z</vt:filetime>
  </property>
  <property fmtid="{D5CDD505-2E9C-101B-9397-08002B2CF9AE}" pid="4" name="Producer">
    <vt:lpwstr>Microsoft: Print To PDF</vt:lpwstr>
  </property>
</Properties>
</file>