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29"/>
        <w:rPr>
          <w:rFonts w:ascii="Times New Roman"/>
        </w:rPr>
      </w:pPr>
    </w:p>
    <w:p>
      <w:pPr>
        <w:pStyle w:val="Heading1"/>
      </w:pPr>
      <w:r>
        <w:rPr/>
        <w:t>PORTARIA</w:t>
      </w:r>
      <w:r>
        <w:rPr>
          <w:spacing w:val="-8"/>
        </w:rPr>
        <w:t> </w:t>
      </w:r>
      <w:r>
        <w:rPr/>
        <w:t>Nº. 0541</w:t>
      </w:r>
      <w:r>
        <w:rPr>
          <w:spacing w:val="-2"/>
        </w:rPr>
        <w:t> </w:t>
      </w:r>
      <w:r>
        <w:rPr/>
        <w:t>DE</w:t>
      </w:r>
      <w:r>
        <w:rPr>
          <w:spacing w:val="-2"/>
        </w:rPr>
        <w:t> </w:t>
      </w:r>
      <w:r>
        <w:rPr/>
        <w:t>13</w:t>
      </w:r>
      <w:r>
        <w:rPr>
          <w:spacing w:val="-2"/>
        </w:rPr>
        <w:t> </w:t>
      </w:r>
      <w:r>
        <w:rPr/>
        <w:t>DE</w:t>
      </w:r>
      <w:r>
        <w:rPr>
          <w:spacing w:val="-4"/>
        </w:rPr>
        <w:t> </w:t>
      </w:r>
      <w:r>
        <w:rPr/>
        <w:t>JUNHO</w:t>
      </w:r>
      <w:r>
        <w:rPr>
          <w:spacing w:val="1"/>
        </w:rPr>
        <w:t> </w:t>
      </w:r>
      <w:r>
        <w:rPr/>
        <w:t>DE</w:t>
      </w:r>
      <w:r>
        <w:rPr>
          <w:spacing w:val="-2"/>
        </w:rPr>
        <w:t> </w:t>
      </w:r>
      <w:r>
        <w:rPr>
          <w:spacing w:val="-4"/>
        </w:rPr>
        <w:t>2025</w:t>
      </w:r>
    </w:p>
    <w:p>
      <w:pPr>
        <w:pStyle w:val="BodyText"/>
        <w:rPr>
          <w:rFonts w:ascii="Arial"/>
          <w:b/>
        </w:rPr>
      </w:pPr>
    </w:p>
    <w:p>
      <w:pPr>
        <w:pStyle w:val="BodyText"/>
        <w:spacing w:before="320"/>
        <w:rPr>
          <w:rFonts w:ascii="Arial"/>
          <w:b/>
        </w:rPr>
      </w:pPr>
    </w:p>
    <w:p>
      <w:pPr>
        <w:pStyle w:val="BodyText"/>
        <w:ind w:left="140" w:right="139"/>
        <w:jc w:val="both"/>
      </w:pPr>
      <w:r>
        <w:rPr/>
        <w:t>O PREFEITO MUNICIPAL DE SEROPÉDICA, do Estado do Rio de Janeiro, no uso de suas atribuições que lhe são conferidas, na forma do art. 74, inciso IX, da Lei Orgânica do Município de Seropédica.</w:t>
      </w:r>
    </w:p>
    <w:p>
      <w:pPr>
        <w:pStyle w:val="BodyText"/>
      </w:pPr>
    </w:p>
    <w:p>
      <w:pPr>
        <w:pStyle w:val="BodyText"/>
      </w:pPr>
    </w:p>
    <w:p>
      <w:pPr>
        <w:pStyle w:val="BodyText"/>
      </w:pPr>
    </w:p>
    <w:p>
      <w:pPr>
        <w:pStyle w:val="BodyText"/>
        <w:spacing w:before="2"/>
      </w:pPr>
    </w:p>
    <w:p>
      <w:pPr>
        <w:pStyle w:val="Heading1"/>
        <w:spacing w:before="1"/>
        <w:ind w:right="140"/>
        <w:jc w:val="right"/>
      </w:pPr>
      <w:r>
        <w:rPr>
          <w:spacing w:val="-2"/>
        </w:rPr>
        <w:t>RESOLVE:</w:t>
      </w:r>
    </w:p>
    <w:p>
      <w:pPr>
        <w:pStyle w:val="BodyText"/>
        <w:spacing w:before="320"/>
        <w:rPr>
          <w:rFonts w:ascii="Arial"/>
          <w:b/>
        </w:rPr>
      </w:pPr>
    </w:p>
    <w:p>
      <w:pPr>
        <w:spacing w:line="360" w:lineRule="auto" w:before="0"/>
        <w:ind w:left="140" w:right="138" w:firstLine="0"/>
        <w:jc w:val="both"/>
        <w:rPr>
          <w:sz w:val="28"/>
        </w:rPr>
      </w:pPr>
      <w:r>
        <w:rPr>
          <w:sz w:val="28"/>
        </w:rPr>
        <w:t>Tornar sem efeito a </w:t>
      </w:r>
      <w:r>
        <w:rPr>
          <w:rFonts w:ascii="Arial" w:hAnsi="Arial"/>
          <w:b/>
          <w:sz w:val="28"/>
        </w:rPr>
        <w:t>Portaria de Vacância nº. 0528 de 10 de junho de 2025, publicada no B.O do dia 11/06/2025 – fls. 01 - Edição n.º 2123, </w:t>
      </w:r>
      <w:r>
        <w:rPr>
          <w:sz w:val="28"/>
        </w:rPr>
        <w:t>em nome</w:t>
      </w:r>
      <w:r>
        <w:rPr>
          <w:spacing w:val="40"/>
          <w:sz w:val="28"/>
        </w:rPr>
        <w:t> </w:t>
      </w:r>
      <w:r>
        <w:rPr>
          <w:sz w:val="28"/>
        </w:rPr>
        <w:t>de </w:t>
      </w:r>
      <w:r>
        <w:rPr>
          <w:rFonts w:ascii="Arial" w:hAnsi="Arial"/>
          <w:b/>
          <w:sz w:val="28"/>
        </w:rPr>
        <w:t>ROSANA DOS SANTOS COELHO, </w:t>
      </w:r>
      <w:r>
        <w:rPr>
          <w:sz w:val="28"/>
        </w:rPr>
        <w:t>matrícula </w:t>
      </w:r>
      <w:r>
        <w:rPr>
          <w:rFonts w:ascii="Arial" w:hAnsi="Arial"/>
          <w:b/>
          <w:sz w:val="28"/>
        </w:rPr>
        <w:t>n.º 11338, </w:t>
      </w:r>
      <w:r>
        <w:rPr>
          <w:sz w:val="28"/>
        </w:rPr>
        <w:t>lotada (o) na Secretaria de Educação.</w:t>
      </w:r>
    </w:p>
    <w:p>
      <w:pPr>
        <w:pStyle w:val="BodyText"/>
      </w:pPr>
    </w:p>
    <w:p>
      <w:pPr>
        <w:pStyle w:val="BodyText"/>
      </w:pPr>
    </w:p>
    <w:p>
      <w:pPr>
        <w:pStyle w:val="BodyText"/>
        <w:spacing w:before="68"/>
      </w:pPr>
    </w:p>
    <w:p>
      <w:pPr>
        <w:spacing w:before="0"/>
        <w:ind w:left="5773" w:right="0" w:firstLine="0"/>
        <w:jc w:val="left"/>
        <w:rPr>
          <w:sz w:val="24"/>
        </w:rPr>
      </w:pPr>
      <w:r>
        <w:rPr>
          <w:sz w:val="24"/>
        </w:rPr>
        <w:t>Registra-se,</w:t>
      </w:r>
      <w:r>
        <w:rPr>
          <w:spacing w:val="-1"/>
          <w:sz w:val="24"/>
        </w:rPr>
        <w:t> </w:t>
      </w:r>
      <w:r>
        <w:rPr>
          <w:sz w:val="24"/>
        </w:rPr>
        <w:t>Publique-se</w:t>
      </w:r>
      <w:r>
        <w:rPr>
          <w:spacing w:val="-2"/>
          <w:sz w:val="24"/>
        </w:rPr>
        <w:t> </w:t>
      </w:r>
      <w:r>
        <w:rPr>
          <w:sz w:val="24"/>
        </w:rPr>
        <w:t>e Cumpra-</w:t>
      </w:r>
      <w:r>
        <w:rPr>
          <w:spacing w:val="-5"/>
          <w:sz w:val="24"/>
        </w:rPr>
        <w:t>se.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4"/>
        </w:rPr>
      </w:pPr>
    </w:p>
    <w:p>
      <w:pPr>
        <w:spacing w:before="0"/>
        <w:ind w:left="2395" w:right="2399" w:firstLine="0"/>
        <w:jc w:val="center"/>
        <w:rPr>
          <w:rFonts w:ascii="Arial"/>
          <w:b/>
          <w:sz w:val="28"/>
        </w:rPr>
      </w:pPr>
      <w:r>
        <w:rPr>
          <w:rFonts w:ascii="Arial"/>
          <w:b/>
          <w:sz w:val="28"/>
        </w:rPr>
        <w:t>LUCAS</w:t>
      </w:r>
      <w:r>
        <w:rPr>
          <w:rFonts w:ascii="Arial"/>
          <w:b/>
          <w:spacing w:val="-11"/>
          <w:sz w:val="28"/>
        </w:rPr>
        <w:t> </w:t>
      </w:r>
      <w:r>
        <w:rPr>
          <w:rFonts w:ascii="Arial"/>
          <w:b/>
          <w:sz w:val="28"/>
        </w:rPr>
        <w:t>DUTRA</w:t>
      </w:r>
      <w:r>
        <w:rPr>
          <w:rFonts w:ascii="Arial"/>
          <w:b/>
          <w:spacing w:val="-16"/>
          <w:sz w:val="28"/>
        </w:rPr>
        <w:t> </w:t>
      </w:r>
      <w:r>
        <w:rPr>
          <w:rFonts w:ascii="Arial"/>
          <w:b/>
          <w:sz w:val="28"/>
        </w:rPr>
        <w:t>DOS</w:t>
      </w:r>
      <w:r>
        <w:rPr>
          <w:rFonts w:ascii="Arial"/>
          <w:b/>
          <w:spacing w:val="-11"/>
          <w:sz w:val="28"/>
        </w:rPr>
        <w:t> </w:t>
      </w:r>
      <w:r>
        <w:rPr>
          <w:rFonts w:ascii="Arial"/>
          <w:b/>
          <w:sz w:val="28"/>
        </w:rPr>
        <w:t>SANTOS PREFEITO MUNICIPAL</w:t>
      </w:r>
    </w:p>
    <w:sectPr>
      <w:headerReference w:type="default" r:id="rId5"/>
      <w:type w:val="continuous"/>
      <w:pgSz w:w="11910" w:h="16840"/>
      <w:pgMar w:header="912" w:footer="0" w:top="2000" w:bottom="280" w:left="992" w:right="85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6608">
          <wp:simplePos x="0" y="0"/>
          <wp:positionH relativeFrom="page">
            <wp:posOffset>616551</wp:posOffset>
          </wp:positionH>
          <wp:positionV relativeFrom="page">
            <wp:posOffset>579269</wp:posOffset>
          </wp:positionV>
          <wp:extent cx="694660" cy="68636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4660" cy="68636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7120">
              <wp:simplePos x="0" y="0"/>
              <wp:positionH relativeFrom="page">
                <wp:posOffset>1474724</wp:posOffset>
              </wp:positionH>
              <wp:positionV relativeFrom="page">
                <wp:posOffset>634597</wp:posOffset>
              </wp:positionV>
              <wp:extent cx="2643505" cy="6223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43505" cy="622300"/>
                      </a:xfrm>
                      <a:prstGeom prst="rect">
                        <a:avLst/>
                      </a:prstGeom>
                    </wps:spPr>
                    <wps:txbx>
                      <w:txbxContent>
                        <w:p>
                          <w:pPr>
                            <w:spacing w:before="9"/>
                            <w:ind w:left="20" w:right="102"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 Municipal</w:t>
                          </w:r>
                          <w:r>
                            <w:rPr>
                              <w:rFonts w:ascii="Times New Roman" w:hAnsi="Times New Roman"/>
                              <w:i/>
                              <w:spacing w:val="-6"/>
                              <w:sz w:val="28"/>
                            </w:rPr>
                            <w:t> </w:t>
                          </w:r>
                          <w:r>
                            <w:rPr>
                              <w:rFonts w:ascii="Times New Roman" w:hAnsi="Times New Roman"/>
                              <w:i/>
                              <w:sz w:val="28"/>
                            </w:rPr>
                            <w:t>de</w:t>
                          </w:r>
                          <w:r>
                            <w:rPr>
                              <w:rFonts w:ascii="Times New Roman" w:hAnsi="Times New Roman"/>
                              <w:i/>
                              <w:spacing w:val="-2"/>
                              <w:sz w:val="28"/>
                            </w:rPr>
                            <w:t> </w:t>
                          </w:r>
                          <w:r>
                            <w:rPr>
                              <w:rFonts w:ascii="Times New Roman" w:hAnsi="Times New Roman"/>
                              <w:i/>
                              <w:spacing w:val="-2"/>
                              <w:sz w:val="28"/>
                            </w:rPr>
                            <w:t>Seropédica</w:t>
                          </w:r>
                        </w:p>
                        <w:p>
                          <w:pPr>
                            <w:spacing w:before="8"/>
                            <w:ind w:left="20" w:right="0" w:firstLine="0"/>
                            <w:jc w:val="left"/>
                            <w:rPr>
                              <w:rFonts w:ascii="Times New Roman" w:hAnsi="Times New Roman"/>
                              <w:i/>
                              <w:sz w:val="26"/>
                            </w:rPr>
                          </w:pPr>
                          <w:r>
                            <w:rPr>
                              <w:rFonts w:ascii="Times New Roman" w:hAnsi="Times New Roman"/>
                              <w:i/>
                              <w:sz w:val="26"/>
                            </w:rPr>
                            <w:t>Secretaria</w:t>
                          </w:r>
                          <w:r>
                            <w:rPr>
                              <w:rFonts w:ascii="Times New Roman" w:hAnsi="Times New Roman"/>
                              <w:i/>
                              <w:spacing w:val="-6"/>
                              <w:sz w:val="26"/>
                            </w:rPr>
                            <w:t> </w:t>
                          </w:r>
                          <w:r>
                            <w:rPr>
                              <w:rFonts w:ascii="Times New Roman" w:hAnsi="Times New Roman"/>
                              <w:i/>
                              <w:sz w:val="26"/>
                            </w:rPr>
                            <w:t>Municipal</w:t>
                          </w:r>
                          <w:r>
                            <w:rPr>
                              <w:rFonts w:ascii="Times New Roman" w:hAnsi="Times New Roman"/>
                              <w:i/>
                              <w:spacing w:val="-8"/>
                              <w:sz w:val="26"/>
                            </w:rPr>
                            <w:t> </w:t>
                          </w:r>
                          <w:r>
                            <w:rPr>
                              <w:rFonts w:ascii="Times New Roman" w:hAnsi="Times New Roman"/>
                              <w:i/>
                              <w:sz w:val="26"/>
                            </w:rPr>
                            <w:t>de</w:t>
                          </w:r>
                          <w:r>
                            <w:rPr>
                              <w:rFonts w:ascii="Times New Roman" w:hAnsi="Times New Roman"/>
                              <w:i/>
                              <w:spacing w:val="-7"/>
                              <w:sz w:val="26"/>
                            </w:rPr>
                            <w:t> </w:t>
                          </w:r>
                          <w:r>
                            <w:rPr>
                              <w:rFonts w:ascii="Times New Roman" w:hAnsi="Times New Roman"/>
                              <w:i/>
                              <w:spacing w:val="-2"/>
                              <w:sz w:val="26"/>
                            </w:rPr>
                            <w:t>Administração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6.120003pt;margin-top:49.9683pt;width:208.15pt;height:49pt;mso-position-horizontal-relative:page;mso-position-vertical-relative:page;z-index:-15759360" type="#_x0000_t202" id="docshape1" filled="false" stroked="false">
              <v:textbox inset="0,0,0,0">
                <w:txbxContent>
                  <w:p>
                    <w:pPr>
                      <w:spacing w:before="9"/>
                      <w:ind w:left="20" w:right="102"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 Municipal</w:t>
                    </w:r>
                    <w:r>
                      <w:rPr>
                        <w:rFonts w:ascii="Times New Roman" w:hAnsi="Times New Roman"/>
                        <w:i/>
                        <w:spacing w:val="-6"/>
                        <w:sz w:val="28"/>
                      </w:rPr>
                      <w:t> </w:t>
                    </w:r>
                    <w:r>
                      <w:rPr>
                        <w:rFonts w:ascii="Times New Roman" w:hAnsi="Times New Roman"/>
                        <w:i/>
                        <w:sz w:val="28"/>
                      </w:rPr>
                      <w:t>de</w:t>
                    </w:r>
                    <w:r>
                      <w:rPr>
                        <w:rFonts w:ascii="Times New Roman" w:hAnsi="Times New Roman"/>
                        <w:i/>
                        <w:spacing w:val="-2"/>
                        <w:sz w:val="28"/>
                      </w:rPr>
                      <w:t> </w:t>
                    </w:r>
                    <w:r>
                      <w:rPr>
                        <w:rFonts w:ascii="Times New Roman" w:hAnsi="Times New Roman"/>
                        <w:i/>
                        <w:spacing w:val="-2"/>
                        <w:sz w:val="28"/>
                      </w:rPr>
                      <w:t>Seropédica</w:t>
                    </w:r>
                  </w:p>
                  <w:p>
                    <w:pPr>
                      <w:spacing w:before="8"/>
                      <w:ind w:left="20" w:right="0" w:firstLine="0"/>
                      <w:jc w:val="left"/>
                      <w:rPr>
                        <w:rFonts w:ascii="Times New Roman" w:hAnsi="Times New Roman"/>
                        <w:i/>
                        <w:sz w:val="26"/>
                      </w:rPr>
                    </w:pPr>
                    <w:r>
                      <w:rPr>
                        <w:rFonts w:ascii="Times New Roman" w:hAnsi="Times New Roman"/>
                        <w:i/>
                        <w:sz w:val="26"/>
                      </w:rPr>
                      <w:t>Secretaria</w:t>
                    </w:r>
                    <w:r>
                      <w:rPr>
                        <w:rFonts w:ascii="Times New Roman" w:hAnsi="Times New Roman"/>
                        <w:i/>
                        <w:spacing w:val="-6"/>
                        <w:sz w:val="26"/>
                      </w:rPr>
                      <w:t> </w:t>
                    </w:r>
                    <w:r>
                      <w:rPr>
                        <w:rFonts w:ascii="Times New Roman" w:hAnsi="Times New Roman"/>
                        <w:i/>
                        <w:sz w:val="26"/>
                      </w:rPr>
                      <w:t>Municipal</w:t>
                    </w:r>
                    <w:r>
                      <w:rPr>
                        <w:rFonts w:ascii="Times New Roman" w:hAnsi="Times New Roman"/>
                        <w:i/>
                        <w:spacing w:val="-8"/>
                        <w:sz w:val="26"/>
                      </w:rPr>
                      <w:t> </w:t>
                    </w:r>
                    <w:r>
                      <w:rPr>
                        <w:rFonts w:ascii="Times New Roman" w:hAnsi="Times New Roman"/>
                        <w:i/>
                        <w:sz w:val="26"/>
                      </w:rPr>
                      <w:t>de</w:t>
                    </w:r>
                    <w:r>
                      <w:rPr>
                        <w:rFonts w:ascii="Times New Roman" w:hAnsi="Times New Roman"/>
                        <w:i/>
                        <w:spacing w:val="-7"/>
                        <w:sz w:val="26"/>
                      </w:rPr>
                      <w:t> </w:t>
                    </w:r>
                    <w:r>
                      <w:rPr>
                        <w:rFonts w:ascii="Times New Roman" w:hAnsi="Times New Roman"/>
                        <w:i/>
                        <w:spacing w:val="-2"/>
                        <w:sz w:val="26"/>
                      </w:rPr>
                      <w:t>Administração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Heading1" w:type="paragraph">
    <w:name w:val="Heading 1"/>
    <w:basedOn w:val="Normal"/>
    <w:uiPriority w:val="1"/>
    <w:qFormat/>
    <w:pPr>
      <w:ind w:right="1"/>
      <w:jc w:val="center"/>
      <w:outlineLvl w:val="1"/>
    </w:pPr>
    <w:rPr>
      <w:rFonts w:ascii="Arial" w:hAnsi="Arial" w:eastAsia="Arial" w:cs="Arial"/>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- 1 PORTARIA TORNANDO SEM EFEITO - ROSANA DOS SANTOS COELHO</dc:title>
  <dcterms:created xsi:type="dcterms:W3CDTF">2025-07-30T15:50:50Z</dcterms:created>
  <dcterms:modified xsi:type="dcterms:W3CDTF">2025-07-30T15:50:50Z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2025-07-30T00:00:00Z</vt:filetime>
  </property>
  <property fmtid="{D5CDD505-2E9C-101B-9397-08002B2CF9AE}" pid="4" name="Producer">
    <vt:lpwstr>Microsoft: Print To PDF</vt:lpwstr>
  </property>
</Properties>
</file>