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060"/>
        </w:tabs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PORTARIA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Nº 550/2025</w:t>
      </w:r>
    </w:p>
    <w:p w:rsidR="00000000" w:rsidDel="00000000" w:rsidP="00000000" w:rsidRDefault="00000000" w:rsidRPr="00000000" w14:paraId="00000002">
      <w:pPr>
        <w:tabs>
          <w:tab w:val="left" w:leader="none" w:pos="3060"/>
        </w:tabs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060"/>
        </w:tabs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PREFEITO MUNICIPAL DE SEROPÉDICA, do Estado do Rio de Janeiro, no uso de suas atribuições e, considerando a necessidade de regulamentar e fiscalizar o cumprimento dos contratos.</w:t>
      </w:r>
    </w:p>
    <w:p w:rsidR="00000000" w:rsidDel="00000000" w:rsidP="00000000" w:rsidRDefault="00000000" w:rsidRPr="00000000" w14:paraId="00000004">
      <w:pPr>
        <w:tabs>
          <w:tab w:val="left" w:leader="none" w:pos="3060"/>
        </w:tabs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ESTABELECE COMISSÃO DE FISCALIZAÇÃO PARA O CUMPRIMENTO DO CONTRATO  REFERENTE AO PROCESSO ADMINISTRATIVO N</w:t>
      </w:r>
      <w:r w:rsidDel="00000000" w:rsidR="00000000" w:rsidRPr="00000000">
        <w:rPr>
          <w:rtl w:val="0"/>
        </w:rPr>
        <w:t xml:space="preserve">º4469/2021.</w:t>
      </w:r>
    </w:p>
    <w:p w:rsidR="00000000" w:rsidDel="00000000" w:rsidP="00000000" w:rsidRDefault="00000000" w:rsidRPr="00000000" w14:paraId="00000005">
      <w:pPr>
        <w:tabs>
          <w:tab w:val="left" w:leader="none" w:pos="3060"/>
        </w:tabs>
        <w:spacing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RESOLVE: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Art. 1º DESIGNAR os servidores abaixo para compor a “Comissão de Fiscalização" de cumprimento aos termos do CONTRATO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Nº 067/2021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onde o objeto é a contratação de empresa especializada em locação de equipamentos multifuncionais monocromáticos e policromáticos para atender as Unidades Escolares e a Secretaria Municipal de Educação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que entre si fazem 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MUNICÍPIO DE SEROPÉDICA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a empresa ELLIS MULTI SOLUÇÕES EMPRESARIAL LTDA.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18"/>
          <w:szCs w:val="18"/>
        </w:rPr>
      </w:pPr>
      <w:bookmarkStart w:colFirst="0" w:colLast="0" w:name="_heading=h.8migztaneso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bookmarkStart w:colFirst="0" w:colLast="0" w:name="_heading=h.zhxkarjexpfa" w:id="3"/>
      <w:bookmarkEnd w:id="3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Brayan Silva Santos - Assessor de relações institucionais  - Matrícula: 290433526 </w:t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rFonts w:ascii="Arial" w:cs="Arial" w:eastAsia="Arial" w:hAnsi="Arial"/>
          <w:sz w:val="18"/>
          <w:szCs w:val="18"/>
        </w:rPr>
      </w:pPr>
      <w:bookmarkStart w:colFirst="0" w:colLast="0" w:name="_heading=h.usyj3oxlu7z2" w:id="4"/>
      <w:bookmarkEnd w:id="4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Gilliane da Silva  Rocha Dias – Diretor de  Biblioteca – Matrícula:  290433588</w:t>
      </w:r>
    </w:p>
    <w:p w:rsidR="00000000" w:rsidDel="00000000" w:rsidP="00000000" w:rsidRDefault="00000000" w:rsidRPr="00000000" w14:paraId="0000000A">
      <w:pPr>
        <w:spacing w:after="0" w:line="360" w:lineRule="auto"/>
        <w:ind w:left="720" w:firstLine="0"/>
        <w:jc w:val="both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Roberto Brito Borges da Silva - Subsecretário de Infraestrutura - Matrícula: 290433311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Esta Portaria entra em vigor na data de sua publicação revogadas as disposições em contrário.</w:t>
      </w:r>
    </w:p>
    <w:p w:rsidR="00000000" w:rsidDel="00000000" w:rsidP="00000000" w:rsidRDefault="00000000" w:rsidRPr="00000000" w14:paraId="0000000E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Seropédica, 23 de junho de 2025.</w:t>
      </w:r>
    </w:p>
    <w:p w:rsidR="00000000" w:rsidDel="00000000" w:rsidP="00000000" w:rsidRDefault="00000000" w:rsidRPr="00000000" w14:paraId="0000000F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PREFEITO MUNICIPAL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LUCAS DUTRA DOS SANTOS</w:t>
      </w:r>
    </w:p>
    <w:sectPr>
      <w:headerReference r:id="rId7" w:type="default"/>
      <w:pgSz w:h="16838" w:w="11906" w:orient="portrait"/>
      <w:pgMar w:bottom="1417" w:top="126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81025" cy="647700"/>
          <wp:effectExtent b="0" l="0" r="0" t="0"/>
          <wp:docPr descr="seropedica" id="9" name="image1.png"/>
          <a:graphic>
            <a:graphicData uri="http://schemas.openxmlformats.org/drawingml/2006/picture">
              <pic:pic>
                <pic:nvPicPr>
                  <pic:cNvPr descr="seropedic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02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PREFEITURA MUNICIPAL DE SEROPÉDICA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26B57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C26B5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26B57"/>
  </w:style>
  <w:style w:type="paragraph" w:styleId="PargrafodaLista">
    <w:name w:val="List Paragraph"/>
    <w:basedOn w:val="Normal"/>
    <w:uiPriority w:val="34"/>
    <w:qFormat w:val="1"/>
    <w:rsid w:val="00C26B57"/>
    <w:pPr>
      <w:ind w:left="720"/>
      <w:contextualSpacing w:val="1"/>
    </w:pPr>
  </w:style>
  <w:style w:type="paragraph" w:styleId="Rodap">
    <w:name w:val="footer"/>
    <w:basedOn w:val="Normal"/>
    <w:link w:val="RodapChar"/>
    <w:uiPriority w:val="99"/>
    <w:unhideWhenUsed w:val="1"/>
    <w:rsid w:val="006307A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307AB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NwFl/c1hOyS/FxYm1ydj6WgDw==">CgMxLjAyCGguZ2pkZ3hzMgloLjMwajB6bGwyDmguOG1pZ3p0YW5lc294Mg5oLnpoeGthcmpleHBmYTIOaC51c3lqM294bHU3ejI4AHIhMUhHc2pXZmFubndzY3NFczNQVkdoak4ya0ItU2J6ME9q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2024-04-29T15:22:00Z</dcterms:created>
  <dc:creator>Cliente 09</dc:creator>
</cp:coreProperties>
</file>