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F2" w:rsidRDefault="002E1CF2" w:rsidP="002E1CF2">
      <w:pPr>
        <w:rPr>
          <w:rFonts w:ascii="Arial" w:hAnsi="Arial" w:cs="Arial"/>
          <w:b/>
          <w:color w:val="000000" w:themeColor="text1"/>
        </w:rPr>
      </w:pP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4766786E" wp14:editId="4126EE66">
            <wp:simplePos x="0" y="0"/>
            <wp:positionH relativeFrom="column">
              <wp:posOffset>-83185</wp:posOffset>
            </wp:positionH>
            <wp:positionV relativeFrom="paragraph">
              <wp:posOffset>6985</wp:posOffset>
            </wp:positionV>
            <wp:extent cx="773430" cy="725170"/>
            <wp:effectExtent l="0" t="0" r="762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4A21D" wp14:editId="1A1BEAF5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E1CF2" w:rsidRDefault="002E1CF2" w:rsidP="002E1CF2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2E1CF2" w:rsidRDefault="002E1CF2" w:rsidP="002E1CF2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4A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" stroked="f">
                <v:textbox>
                  <w:txbxContent>
                    <w:p w:rsidR="002E1CF2" w:rsidRDefault="002E1CF2" w:rsidP="002E1CF2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2E1CF2" w:rsidRDefault="002E1CF2" w:rsidP="002E1CF2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:rsidR="002E1CF2" w:rsidRPr="00137619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PORTARIA Nº.</w:t>
      </w:r>
      <w:r w:rsidR="001107F0">
        <w:rPr>
          <w:rFonts w:ascii="Arial" w:hAnsi="Arial" w:cs="Arial"/>
          <w:b/>
          <w:color w:val="000000" w:themeColor="text1"/>
        </w:rPr>
        <w:t>623</w:t>
      </w:r>
      <w:r>
        <w:rPr>
          <w:rFonts w:ascii="Arial" w:hAnsi="Arial" w:cs="Arial"/>
          <w:b/>
          <w:noProof/>
          <w:color w:val="000000" w:themeColor="text1"/>
        </w:rPr>
        <w:t>/2025</w:t>
      </w:r>
      <w:r w:rsidRPr="00137619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de </w:t>
      </w:r>
      <w:r w:rsidR="001107F0">
        <w:rPr>
          <w:rFonts w:ascii="Arial" w:hAnsi="Arial" w:cs="Arial"/>
          <w:b/>
          <w:color w:val="000000" w:themeColor="text1"/>
        </w:rPr>
        <w:t>27</w:t>
      </w:r>
      <w:r w:rsidRPr="00137619">
        <w:rPr>
          <w:rFonts w:ascii="Arial" w:hAnsi="Arial" w:cs="Arial"/>
          <w:b/>
          <w:color w:val="000000" w:themeColor="text1"/>
        </w:rPr>
        <w:t xml:space="preserve"> de </w:t>
      </w:r>
      <w:r w:rsidR="001107F0">
        <w:rPr>
          <w:rFonts w:ascii="Arial" w:hAnsi="Arial" w:cs="Arial"/>
          <w:b/>
          <w:color w:val="000000" w:themeColor="text1"/>
        </w:rPr>
        <w:t>agost</w:t>
      </w:r>
      <w:r>
        <w:rPr>
          <w:rFonts w:ascii="Arial" w:hAnsi="Arial" w:cs="Arial"/>
          <w:b/>
          <w:color w:val="000000" w:themeColor="text1"/>
        </w:rPr>
        <w:t>o</w:t>
      </w:r>
      <w:r w:rsidRPr="00137619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5</w:t>
      </w:r>
      <w:r w:rsidRPr="00137619">
        <w:rPr>
          <w:rFonts w:ascii="Arial" w:hAnsi="Arial" w:cs="Arial"/>
          <w:b/>
          <w:color w:val="000000" w:themeColor="text1"/>
        </w:rPr>
        <w:t>.</w:t>
      </w:r>
    </w:p>
    <w:p w:rsidR="002E1CF2" w:rsidRPr="0013548C" w:rsidRDefault="002E1CF2" w:rsidP="002E1CF2">
      <w:pPr>
        <w:jc w:val="right"/>
        <w:rPr>
          <w:rFonts w:ascii="Arial" w:hAnsi="Arial" w:cs="Arial"/>
          <w:color w:val="000000" w:themeColor="text1"/>
        </w:rPr>
      </w:pPr>
    </w:p>
    <w:p w:rsidR="002E1CF2" w:rsidRPr="0013548C" w:rsidRDefault="002E1CF2" w:rsidP="002E1CF2">
      <w:pPr>
        <w:jc w:val="right"/>
        <w:rPr>
          <w:rFonts w:ascii="Arial" w:hAnsi="Arial" w:cs="Arial"/>
          <w:b/>
          <w:color w:val="000000" w:themeColor="text1"/>
        </w:rPr>
      </w:pPr>
    </w:p>
    <w:p w:rsidR="002E1CF2" w:rsidRPr="0013548C" w:rsidRDefault="002E1CF2" w:rsidP="002E1CF2">
      <w:pPr>
        <w:jc w:val="right"/>
        <w:rPr>
          <w:rFonts w:ascii="Arial" w:hAnsi="Arial" w:cs="Arial"/>
          <w:b/>
          <w:color w:val="000000" w:themeColor="text1"/>
        </w:rPr>
      </w:pPr>
    </w:p>
    <w:p w:rsidR="002E1CF2" w:rsidRPr="0013548C" w:rsidRDefault="002E1CF2" w:rsidP="002E1CF2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>O PREFEITO MUNICIPAL DE SEROPÉDICA, do Estado do Rio de Janeiro, no uso de suas atribuições que lhe são conferidas, na f</w:t>
      </w:r>
      <w:r>
        <w:rPr>
          <w:rFonts w:ascii="Arial" w:hAnsi="Arial" w:cs="Arial"/>
          <w:b/>
          <w:color w:val="000000" w:themeColor="text1"/>
        </w:rPr>
        <w:t>orma do Art. 74, inciso IX</w:t>
      </w:r>
      <w:r w:rsidRPr="0013548C">
        <w:rPr>
          <w:rFonts w:ascii="Arial" w:hAnsi="Arial" w:cs="Arial"/>
          <w:b/>
          <w:color w:val="000000" w:themeColor="text1"/>
        </w:rPr>
        <w:t xml:space="preserve">, da Lei Orgânica do Município. </w:t>
      </w:r>
    </w:p>
    <w:p w:rsidR="002E1CF2" w:rsidRPr="0013548C" w:rsidRDefault="002E1CF2" w:rsidP="002E1CF2">
      <w:pPr>
        <w:jc w:val="both"/>
        <w:rPr>
          <w:rFonts w:ascii="Arial" w:hAnsi="Arial" w:cs="Arial"/>
          <w:b/>
          <w:color w:val="000000" w:themeColor="text1"/>
        </w:rPr>
      </w:pPr>
    </w:p>
    <w:p w:rsidR="002E1CF2" w:rsidRPr="0013548C" w:rsidRDefault="002E1CF2" w:rsidP="002E1CF2">
      <w:pPr>
        <w:tabs>
          <w:tab w:val="left" w:pos="3703"/>
          <w:tab w:val="right" w:pos="8504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2E1CF2" w:rsidRPr="0013548C" w:rsidRDefault="002E1CF2" w:rsidP="002E1CF2">
      <w:pPr>
        <w:jc w:val="right"/>
        <w:rPr>
          <w:rFonts w:ascii="Arial" w:hAnsi="Arial" w:cs="Arial"/>
          <w:b/>
          <w:color w:val="000000" w:themeColor="text1"/>
        </w:rPr>
      </w:pPr>
    </w:p>
    <w:p w:rsidR="002E1CF2" w:rsidRPr="0013548C" w:rsidRDefault="002E1CF2" w:rsidP="002E1CF2">
      <w:pPr>
        <w:jc w:val="both"/>
        <w:rPr>
          <w:rFonts w:ascii="Arial" w:hAnsi="Arial" w:cs="Arial"/>
          <w:color w:val="000000" w:themeColor="text1"/>
        </w:rPr>
      </w:pPr>
    </w:p>
    <w:p w:rsidR="002E1CF2" w:rsidRPr="0013548C" w:rsidRDefault="002E1CF2" w:rsidP="002E1CF2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2E1CF2" w:rsidRPr="0013548C" w:rsidRDefault="002E1CF2" w:rsidP="002E1CF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1CF2" w:rsidRPr="0013548C" w:rsidRDefault="002E1CF2" w:rsidP="002E1CF2">
      <w:pPr>
        <w:jc w:val="both"/>
        <w:rPr>
          <w:rFonts w:ascii="Arial" w:hAnsi="Arial" w:cs="Arial"/>
          <w:color w:val="000000" w:themeColor="text1"/>
        </w:rPr>
      </w:pPr>
    </w:p>
    <w:p w:rsidR="002E1CF2" w:rsidRPr="0013548C" w:rsidRDefault="002E1CF2" w:rsidP="002E1CF2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2E1CF2" w:rsidRPr="0013548C" w:rsidRDefault="002E1CF2" w:rsidP="002E1CF2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Tornar sem efeito a </w:t>
      </w:r>
      <w:r w:rsidRPr="00137619">
        <w:rPr>
          <w:rFonts w:ascii="Arial" w:hAnsi="Arial" w:cs="Arial"/>
          <w:b/>
          <w:color w:val="000000" w:themeColor="text1"/>
        </w:rPr>
        <w:t xml:space="preserve">Portaria de </w:t>
      </w:r>
      <w:r>
        <w:rPr>
          <w:rFonts w:ascii="Arial" w:hAnsi="Arial" w:cs="Arial"/>
          <w:b/>
          <w:color w:val="000000" w:themeColor="text1"/>
        </w:rPr>
        <w:t>Nomeação</w:t>
      </w:r>
      <w:r w:rsidRPr="00137619">
        <w:rPr>
          <w:rFonts w:ascii="Arial" w:hAnsi="Arial" w:cs="Arial"/>
          <w:b/>
          <w:color w:val="000000" w:themeColor="text1"/>
        </w:rPr>
        <w:t xml:space="preserve"> nº </w:t>
      </w:r>
      <w:r w:rsidR="001107F0">
        <w:rPr>
          <w:rFonts w:ascii="Arial" w:hAnsi="Arial" w:cs="Arial"/>
          <w:b/>
          <w:color w:val="000000" w:themeColor="text1"/>
        </w:rPr>
        <w:t>614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137619">
        <w:rPr>
          <w:rFonts w:ascii="Arial" w:hAnsi="Arial" w:cs="Arial"/>
          <w:b/>
          <w:color w:val="000000" w:themeColor="text1"/>
        </w:rPr>
        <w:t xml:space="preserve">de </w:t>
      </w:r>
      <w:r>
        <w:rPr>
          <w:rFonts w:ascii="Arial" w:hAnsi="Arial" w:cs="Arial"/>
          <w:b/>
          <w:color w:val="000000" w:themeColor="text1"/>
        </w:rPr>
        <w:t>2</w:t>
      </w:r>
      <w:r w:rsidR="001107F0">
        <w:rPr>
          <w:rFonts w:ascii="Arial" w:hAnsi="Arial" w:cs="Arial"/>
          <w:b/>
          <w:color w:val="000000" w:themeColor="text1"/>
        </w:rPr>
        <w:t>5</w:t>
      </w:r>
      <w:r w:rsidRPr="00137619">
        <w:rPr>
          <w:rFonts w:ascii="Arial" w:hAnsi="Arial" w:cs="Arial"/>
          <w:b/>
          <w:color w:val="000000" w:themeColor="text1"/>
        </w:rPr>
        <w:t xml:space="preserve"> de </w:t>
      </w:r>
      <w:r w:rsidR="001107F0">
        <w:rPr>
          <w:rFonts w:ascii="Arial" w:hAnsi="Arial" w:cs="Arial"/>
          <w:b/>
          <w:color w:val="000000" w:themeColor="text1"/>
        </w:rPr>
        <w:t>agost</w:t>
      </w:r>
      <w:r>
        <w:rPr>
          <w:rFonts w:ascii="Arial" w:hAnsi="Arial" w:cs="Arial"/>
          <w:b/>
          <w:color w:val="000000" w:themeColor="text1"/>
        </w:rPr>
        <w:t>o</w:t>
      </w:r>
      <w:r w:rsidRPr="00137619">
        <w:rPr>
          <w:rFonts w:ascii="Arial" w:hAnsi="Arial" w:cs="Arial"/>
          <w:b/>
          <w:color w:val="000000" w:themeColor="text1"/>
        </w:rPr>
        <w:t xml:space="preserve"> de 202</w:t>
      </w:r>
      <w:r>
        <w:rPr>
          <w:rFonts w:ascii="Arial" w:hAnsi="Arial" w:cs="Arial"/>
          <w:b/>
          <w:color w:val="000000" w:themeColor="text1"/>
        </w:rPr>
        <w:t>5, publicada no B.O. do dia 2</w:t>
      </w:r>
      <w:r w:rsidR="009069FC">
        <w:rPr>
          <w:rFonts w:ascii="Arial" w:hAnsi="Arial" w:cs="Arial"/>
          <w:b/>
          <w:color w:val="000000" w:themeColor="text1"/>
        </w:rPr>
        <w:t>7</w:t>
      </w:r>
      <w:r w:rsidRPr="00137619">
        <w:rPr>
          <w:rFonts w:ascii="Arial" w:hAnsi="Arial" w:cs="Arial"/>
          <w:b/>
          <w:color w:val="000000" w:themeColor="text1"/>
        </w:rPr>
        <w:t>/</w:t>
      </w:r>
      <w:r>
        <w:rPr>
          <w:rFonts w:ascii="Arial" w:hAnsi="Arial" w:cs="Arial"/>
          <w:b/>
          <w:color w:val="000000" w:themeColor="text1"/>
        </w:rPr>
        <w:t>0</w:t>
      </w:r>
      <w:r w:rsidR="009069FC">
        <w:rPr>
          <w:rFonts w:ascii="Arial" w:hAnsi="Arial" w:cs="Arial"/>
          <w:b/>
          <w:color w:val="000000" w:themeColor="text1"/>
        </w:rPr>
        <w:t>8</w:t>
      </w:r>
      <w:r w:rsidRPr="00137619">
        <w:rPr>
          <w:rFonts w:ascii="Arial" w:hAnsi="Arial" w:cs="Arial"/>
          <w:b/>
          <w:color w:val="000000" w:themeColor="text1"/>
        </w:rPr>
        <w:t>/202</w:t>
      </w:r>
      <w:r>
        <w:rPr>
          <w:rFonts w:ascii="Arial" w:hAnsi="Arial" w:cs="Arial"/>
          <w:b/>
          <w:color w:val="000000" w:themeColor="text1"/>
        </w:rPr>
        <w:t>5</w:t>
      </w:r>
      <w:r w:rsidRPr="00137619">
        <w:rPr>
          <w:rFonts w:ascii="Arial" w:hAnsi="Arial" w:cs="Arial"/>
          <w:b/>
          <w:color w:val="000000" w:themeColor="text1"/>
        </w:rPr>
        <w:t xml:space="preserve"> – fls.0</w:t>
      </w:r>
      <w:r w:rsidR="009069FC">
        <w:rPr>
          <w:rFonts w:ascii="Arial" w:hAnsi="Arial" w:cs="Arial"/>
          <w:b/>
          <w:color w:val="000000" w:themeColor="text1"/>
        </w:rPr>
        <w:t>3</w:t>
      </w:r>
      <w:r w:rsidRPr="00137619">
        <w:rPr>
          <w:rFonts w:ascii="Arial" w:hAnsi="Arial" w:cs="Arial"/>
          <w:b/>
          <w:color w:val="000000" w:themeColor="text1"/>
        </w:rPr>
        <w:t xml:space="preserve"> – edição nº </w:t>
      </w:r>
      <w:r w:rsidR="009069FC">
        <w:rPr>
          <w:rFonts w:ascii="Arial" w:hAnsi="Arial" w:cs="Arial"/>
          <w:b/>
          <w:color w:val="000000" w:themeColor="text1"/>
        </w:rPr>
        <w:t>2.217</w:t>
      </w:r>
      <w:r>
        <w:rPr>
          <w:rFonts w:ascii="Arial" w:hAnsi="Arial" w:cs="Arial"/>
          <w:color w:val="000000" w:themeColor="text1"/>
        </w:rPr>
        <w:t xml:space="preserve">, em nome de </w:t>
      </w:r>
      <w:r w:rsidR="001107F0">
        <w:rPr>
          <w:rFonts w:ascii="Arial" w:hAnsi="Arial" w:cs="Arial"/>
          <w:b/>
          <w:color w:val="000000" w:themeColor="text1"/>
        </w:rPr>
        <w:t>RAFAELA SOUZA AZEVEDO PEREIRA</w:t>
      </w:r>
      <w:r>
        <w:rPr>
          <w:rFonts w:ascii="Arial" w:hAnsi="Arial" w:cs="Arial"/>
          <w:color w:val="000000" w:themeColor="text1"/>
        </w:rPr>
        <w:t xml:space="preserve">, matrícula </w:t>
      </w:r>
      <w:r w:rsidRPr="00B04586">
        <w:rPr>
          <w:rFonts w:ascii="Arial" w:hAnsi="Arial" w:cs="Arial"/>
          <w:b/>
          <w:color w:val="000000" w:themeColor="text1"/>
        </w:rPr>
        <w:t>29043</w:t>
      </w:r>
      <w:r w:rsidR="00800257">
        <w:rPr>
          <w:rFonts w:ascii="Arial" w:hAnsi="Arial" w:cs="Arial"/>
          <w:b/>
          <w:color w:val="000000" w:themeColor="text1"/>
        </w:rPr>
        <w:t>5285</w:t>
      </w:r>
      <w:r>
        <w:rPr>
          <w:rFonts w:ascii="Arial" w:hAnsi="Arial" w:cs="Arial"/>
          <w:color w:val="000000" w:themeColor="text1"/>
        </w:rPr>
        <w:t>, lotado (</w:t>
      </w:r>
      <w:proofErr w:type="gramStart"/>
      <w:r>
        <w:rPr>
          <w:rFonts w:ascii="Arial" w:hAnsi="Arial" w:cs="Arial"/>
          <w:color w:val="000000" w:themeColor="text1"/>
        </w:rPr>
        <w:t>a)  n</w:t>
      </w:r>
      <w:r w:rsidR="009069FC">
        <w:rPr>
          <w:rFonts w:ascii="Arial" w:hAnsi="Arial" w:cs="Arial"/>
          <w:color w:val="000000" w:themeColor="text1"/>
        </w:rPr>
        <w:t>a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="009069FC">
        <w:rPr>
          <w:rFonts w:ascii="Arial" w:hAnsi="Arial" w:cs="Arial"/>
          <w:color w:val="000000" w:themeColor="text1"/>
        </w:rPr>
        <w:t>Secretaria de Administração</w:t>
      </w:r>
      <w:r>
        <w:rPr>
          <w:rFonts w:ascii="Arial" w:hAnsi="Arial" w:cs="Arial"/>
          <w:color w:val="000000" w:themeColor="text1"/>
        </w:rPr>
        <w:t xml:space="preserve"> do Município.</w:t>
      </w:r>
    </w:p>
    <w:p w:rsidR="002E1CF2" w:rsidRPr="0013548C" w:rsidRDefault="002E1CF2" w:rsidP="002E1CF2">
      <w:pPr>
        <w:jc w:val="right"/>
        <w:rPr>
          <w:rFonts w:ascii="Arial" w:hAnsi="Arial" w:cs="Arial"/>
          <w:color w:val="000000" w:themeColor="text1"/>
        </w:rPr>
      </w:pPr>
    </w:p>
    <w:p w:rsidR="002E1CF2" w:rsidRPr="0013548C" w:rsidRDefault="002E1CF2" w:rsidP="002E1CF2">
      <w:pPr>
        <w:jc w:val="right"/>
        <w:rPr>
          <w:rFonts w:ascii="Arial" w:hAnsi="Arial" w:cs="Arial"/>
          <w:color w:val="000000" w:themeColor="text1"/>
        </w:rPr>
      </w:pPr>
    </w:p>
    <w:p w:rsidR="002E1CF2" w:rsidRPr="0013548C" w:rsidRDefault="002E1CF2" w:rsidP="002E1CF2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Registra</w:t>
      </w:r>
      <w:r w:rsidRPr="0013548C">
        <w:rPr>
          <w:rFonts w:ascii="Arial" w:hAnsi="Arial" w:cs="Arial"/>
          <w:color w:val="000000" w:themeColor="text1"/>
        </w:rPr>
        <w:t>-se, Publique-se e Cumpra-se.</w:t>
      </w:r>
    </w:p>
    <w:p w:rsidR="002E1CF2" w:rsidRPr="0013548C" w:rsidRDefault="002E1CF2" w:rsidP="002E1CF2">
      <w:pPr>
        <w:rPr>
          <w:rFonts w:ascii="Arial" w:hAnsi="Arial" w:cs="Arial"/>
        </w:rPr>
      </w:pPr>
    </w:p>
    <w:p w:rsidR="002E1CF2" w:rsidRPr="0013548C" w:rsidRDefault="002E1CF2" w:rsidP="002E1CF2">
      <w:pPr>
        <w:rPr>
          <w:rFonts w:ascii="Arial" w:hAnsi="Arial" w:cs="Arial"/>
        </w:rPr>
      </w:pPr>
    </w:p>
    <w:p w:rsidR="002E1CF2" w:rsidRDefault="002E1CF2" w:rsidP="002E1CF2"/>
    <w:p w:rsidR="002E1CF2" w:rsidRDefault="002E1CF2" w:rsidP="002E1CF2"/>
    <w:p w:rsidR="002E1CF2" w:rsidRDefault="002E1CF2" w:rsidP="002E1CF2"/>
    <w:p w:rsidR="002E1CF2" w:rsidRPr="00DC34BB" w:rsidRDefault="002E1CF2" w:rsidP="002E1CF2">
      <w:pPr>
        <w:jc w:val="center"/>
        <w:rPr>
          <w:rFonts w:ascii="Arial" w:hAnsi="Arial" w:cs="Arial"/>
        </w:rPr>
      </w:pPr>
      <w:r>
        <w:t xml:space="preserve">                                                                                 </w:t>
      </w:r>
      <w:r w:rsidRPr="0013548C">
        <w:rPr>
          <w:rFonts w:ascii="Arial" w:hAnsi="Arial" w:cs="Arial"/>
          <w:b/>
          <w:color w:val="000000" w:themeColor="text1"/>
        </w:rPr>
        <w:t xml:space="preserve">LUCAS DUTRA DOS </w:t>
      </w:r>
      <w:r>
        <w:rPr>
          <w:rFonts w:ascii="Arial" w:hAnsi="Arial" w:cs="Arial"/>
          <w:b/>
          <w:color w:val="000000" w:themeColor="text1"/>
        </w:rPr>
        <w:t>SAN</w:t>
      </w:r>
      <w:r w:rsidRPr="0013548C">
        <w:rPr>
          <w:rFonts w:ascii="Arial" w:hAnsi="Arial" w:cs="Arial"/>
          <w:b/>
          <w:color w:val="000000" w:themeColor="text1"/>
        </w:rPr>
        <w:t>TOS</w:t>
      </w:r>
    </w:p>
    <w:p w:rsidR="002E1CF2" w:rsidRDefault="002E1CF2" w:rsidP="002E1CF2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2E1CF2" w:rsidRDefault="002E1CF2" w:rsidP="002E1CF2"/>
    <w:p w:rsidR="002E1CF2" w:rsidRDefault="002E1CF2" w:rsidP="002E1CF2"/>
    <w:p w:rsidR="00CD4811" w:rsidRDefault="00CD4811"/>
    <w:sectPr w:rsidR="00CD4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F2"/>
    <w:rsid w:val="001107F0"/>
    <w:rsid w:val="002E1CF2"/>
    <w:rsid w:val="00800257"/>
    <w:rsid w:val="009069FC"/>
    <w:rsid w:val="00C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B3DD3-C4E2-4155-B897-3EEBFB4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CF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0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257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cp:lastPrinted>2025-08-29T15:03:00Z</cp:lastPrinted>
  <dcterms:created xsi:type="dcterms:W3CDTF">2025-08-29T14:54:00Z</dcterms:created>
  <dcterms:modified xsi:type="dcterms:W3CDTF">2025-08-29T15:04:00Z</dcterms:modified>
</cp:coreProperties>
</file>