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</w:t>
      </w:r>
      <w:r>
        <w:rPr>
          <w:spacing w:val="-2"/>
        </w:rPr>
        <w:t> </w:t>
      </w:r>
      <w:r>
        <w:rPr/>
        <w:t>0309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40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MARCIA APARECIDA SOUZA DA GRAÇA, </w:t>
      </w:r>
      <w:r>
        <w:rPr>
          <w:sz w:val="28"/>
        </w:rPr>
        <w:t>matrículan.º</w:t>
      </w:r>
      <w:r>
        <w:rPr>
          <w:b/>
          <w:sz w:val="28"/>
        </w:rPr>
        <w:t>11319,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01/09/2025 a 29/11/2025</w:t>
      </w:r>
      <w:r>
        <w:rPr>
          <w:sz w:val="28"/>
        </w:rPr>
        <w:t>, conforme Processo n.º </w:t>
      </w:r>
      <w:r>
        <w:rPr>
          <w:b/>
          <w:sz w:val="28"/>
        </w:rPr>
        <w:t>10663/2025.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- 11 LICENÃ⁄A PRÃ−MIO - SONIA FERREIRA XAVIER - MARCIA APARECIDA SOUZA DA GRAÃ⁄A - MARIA REGINA DE SOUZA MORAES - SONIA REGINA PEREIRA</dc:title>
  <dcterms:created xsi:type="dcterms:W3CDTF">2025-10-16T16:31:25Z</dcterms:created>
  <dcterms:modified xsi:type="dcterms:W3CDTF">2025-10-16T16:31:25Z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