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</w:t>
      </w:r>
      <w:r>
        <w:rPr>
          <w:spacing w:val="-2"/>
        </w:rPr>
        <w:t> </w:t>
      </w:r>
      <w:r>
        <w:rPr/>
        <w:t>0311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tabs>
          <w:tab w:pos="2418" w:val="left" w:leader="none"/>
          <w:tab w:pos="4465" w:val="left" w:leader="none"/>
          <w:tab w:pos="5622" w:val="left" w:leader="none"/>
          <w:tab w:pos="7674" w:val="left" w:leader="none"/>
          <w:tab w:pos="8850" w:val="left" w:leader="none"/>
        </w:tabs>
        <w:spacing w:before="0"/>
        <w:ind w:left="140" w:right="137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SONIA REGINA PEREIRA, </w:t>
      </w:r>
      <w:r>
        <w:rPr>
          <w:sz w:val="28"/>
        </w:rPr>
        <w:t>matrículan.º</w:t>
      </w:r>
      <w:r>
        <w:rPr>
          <w:b/>
          <w:sz w:val="28"/>
        </w:rPr>
        <w:t>2987, </w:t>
      </w:r>
      <w:r>
        <w:rPr>
          <w:sz w:val="28"/>
        </w:rPr>
        <w:t>lotada (o) </w:t>
      </w:r>
      <w:r>
        <w:rPr>
          <w:spacing w:val="-2"/>
          <w:sz w:val="28"/>
        </w:rPr>
        <w:t>naSecretaria</w:t>
      </w:r>
      <w:r>
        <w:rPr>
          <w:sz w:val="28"/>
        </w:rPr>
        <w:tab/>
      </w:r>
      <w:r>
        <w:rPr>
          <w:spacing w:val="-2"/>
          <w:sz w:val="28"/>
        </w:rPr>
        <w:t>Municipal</w:t>
      </w:r>
      <w:r>
        <w:rPr>
          <w:sz w:val="28"/>
        </w:rPr>
        <w:tab/>
      </w:r>
      <w:r>
        <w:rPr>
          <w:spacing w:val="-6"/>
          <w:sz w:val="28"/>
        </w:rPr>
        <w:t>de</w:t>
      </w:r>
      <w:r>
        <w:rPr>
          <w:sz w:val="28"/>
        </w:rPr>
        <w:tab/>
      </w:r>
      <w:r>
        <w:rPr>
          <w:spacing w:val="-2"/>
          <w:sz w:val="28"/>
        </w:rPr>
        <w:t>Educação,</w:t>
      </w:r>
      <w:r>
        <w:rPr>
          <w:sz w:val="28"/>
        </w:rPr>
        <w:tab/>
      </w:r>
      <w:r>
        <w:rPr>
          <w:b/>
          <w:spacing w:val="-6"/>
          <w:sz w:val="28"/>
        </w:rPr>
        <w:t>90</w:t>
      </w:r>
      <w:r>
        <w:rPr>
          <w:b/>
          <w:sz w:val="28"/>
        </w:rPr>
        <w:tab/>
      </w:r>
      <w:r>
        <w:rPr>
          <w:spacing w:val="-2"/>
          <w:sz w:val="28"/>
        </w:rPr>
        <w:t>(noventa) </w:t>
      </w:r>
      <w:r>
        <w:rPr>
          <w:sz w:val="28"/>
        </w:rPr>
        <w:t>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15/09/2025 a 13/12/2025</w:t>
      </w:r>
      <w:r>
        <w:rPr>
          <w:sz w:val="28"/>
        </w:rPr>
        <w:t>, conforme Processo n.º </w:t>
      </w:r>
      <w:r>
        <w:rPr>
          <w:b/>
          <w:sz w:val="28"/>
        </w:rPr>
        <w:t>10722/2025.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- 11 LICENÃ⁄A PRÃ−MIO - SONIA FERREIRA XAVIER - MARCIA APARECIDA SOUZA DA GRAÃ⁄A - MARIA REGINA DE SOUZA MORAES - SONIA REGINA PEREIRA</dc:title>
  <dcterms:created xsi:type="dcterms:W3CDTF">2025-10-16T16:36:45Z</dcterms:created>
  <dcterms:modified xsi:type="dcterms:W3CDTF">2025-10-16T16:36:45Z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