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671/2025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26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tabs>
          <w:tab w:pos="1873" w:val="left" w:leader="none"/>
          <w:tab w:pos="3861" w:val="left" w:leader="none"/>
          <w:tab w:pos="4437" w:val="left" w:leader="none"/>
          <w:tab w:pos="6213" w:val="left" w:leader="none"/>
          <w:tab w:pos="8518" w:val="left" w:leader="none"/>
        </w:tabs>
        <w:spacing w:before="0"/>
        <w:ind w:left="104" w:right="138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</w:t>
      </w:r>
      <w:r>
        <w:rPr>
          <w:b/>
          <w:sz w:val="24"/>
        </w:rPr>
        <w:t>MARIA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CARMO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MIRANDA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pacing w:val="40"/>
          <w:sz w:val="24"/>
        </w:rPr>
        <w:t> </w:t>
      </w:r>
      <w:r>
        <w:rPr>
          <w:b/>
          <w:sz w:val="24"/>
        </w:rPr>
        <w:t>290435354</w:t>
      </w:r>
      <w:r>
        <w:rPr>
          <w:b/>
          <w:spacing w:val="4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Cargo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pacing w:val="-2"/>
          <w:sz w:val="24"/>
        </w:rPr>
        <w:t>Comissionado</w:t>
      </w:r>
      <w:r>
        <w:rPr>
          <w:rFonts w:ascii="Arial MT" w:hAnsi="Arial MT"/>
          <w:sz w:val="24"/>
        </w:rPr>
        <w:tab/>
      </w:r>
      <w:r>
        <w:rPr>
          <w:b/>
          <w:spacing w:val="-2"/>
          <w:sz w:val="24"/>
        </w:rPr>
        <w:t>CORDENADOR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EXPEDIENTE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ADMINISTRATIVO</w:t>
      </w:r>
      <w:r>
        <w:rPr>
          <w:b/>
          <w:sz w:val="24"/>
        </w:rPr>
        <w:tab/>
      </w:r>
      <w:r>
        <w:rPr>
          <w:rFonts w:ascii="Arial MT" w:hAnsi="Arial MT"/>
          <w:spacing w:val="-5"/>
          <w:sz w:val="24"/>
        </w:rPr>
        <w:t>da</w:t>
      </w:r>
    </w:p>
    <w:p>
      <w:pPr>
        <w:spacing w:before="0"/>
        <w:ind w:left="104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Secretaria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Administração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Município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Seropédica,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tendo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seus</w:t>
      </w:r>
      <w:r>
        <w:rPr>
          <w:rFonts w:ascii="Arial MT" w:hAnsi="Arial MT"/>
          <w:spacing w:val="40"/>
          <w:sz w:val="24"/>
        </w:rPr>
        <w:t> </w:t>
      </w:r>
      <w:r>
        <w:rPr>
          <w:rFonts w:ascii="Arial MT" w:hAnsi="Arial MT"/>
          <w:sz w:val="24"/>
        </w:rPr>
        <w:t>efeitos retroagidos a 01 de setembro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2025-10-16T17:17:26Z</dcterms:created>
  <dcterms:modified xsi:type="dcterms:W3CDTF">2025-10-16T17:17:26Z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