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1449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Silvana Barbosa Ramos dos Santos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3354,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45 </w:t>
      </w:r>
      <w:r>
        <w:rPr>
          <w:sz w:val="24"/>
        </w:rPr>
        <w:t>(quarente e 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28/12/2025,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1500/2025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1714" w:top="2000" w:bottom="19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2297683</wp:posOffset>
              </wp:positionH>
              <wp:positionV relativeFrom="page">
                <wp:posOffset>9464247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45.216309pt;width:205.4pt;height:43.05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2026-01-07T18:36:09Z</dcterms:created>
  <dcterms:modified xsi:type="dcterms:W3CDTF">2026-01-07T18:36:09Z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