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0FDF1" w14:textId="5D0353E7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C429FB">
        <w:rPr>
          <w:rFonts w:ascii="Arial" w:hAnsi="Arial" w:cs="Arial"/>
          <w:sz w:val="24"/>
          <w:szCs w:val="24"/>
        </w:rPr>
        <w:t>21 de fevereiro</w:t>
      </w:r>
      <w:r w:rsidR="002F1637">
        <w:rPr>
          <w:rFonts w:ascii="Arial" w:hAnsi="Arial" w:cs="Arial"/>
          <w:sz w:val="24"/>
          <w:szCs w:val="24"/>
        </w:rPr>
        <w:t xml:space="preserve">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49EAFCDD" w14:textId="77777777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</w:p>
    <w:p w14:paraId="56F37CEE" w14:textId="4554741C" w:rsidR="00630097" w:rsidRPr="00B25C6E" w:rsidRDefault="00630097" w:rsidP="00630097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C429FB">
        <w:rPr>
          <w:rFonts w:ascii="Arial" w:hAnsi="Arial" w:cs="Arial"/>
          <w:b/>
          <w:sz w:val="24"/>
          <w:szCs w:val="24"/>
        </w:rPr>
        <w:t>14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2F1637">
        <w:rPr>
          <w:rFonts w:ascii="Arial" w:hAnsi="Arial" w:cs="Arial"/>
          <w:b/>
          <w:sz w:val="24"/>
          <w:szCs w:val="24"/>
        </w:rPr>
        <w:t>4</w:t>
      </w:r>
    </w:p>
    <w:p w14:paraId="560C9DB6" w14:textId="7A07CA3C" w:rsidR="00630097" w:rsidRPr="00B25C6E" w:rsidRDefault="00630097" w:rsidP="00630097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Junta Administrativa de Recursos e Infrações</w:t>
      </w:r>
      <w:r w:rsidRPr="00B25C6E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JARI,</w:t>
      </w:r>
      <w:r w:rsidRPr="00B25C6E">
        <w:rPr>
          <w:rFonts w:ascii="Arial" w:hAnsi="Arial" w:cs="Arial"/>
          <w:bCs/>
          <w:sz w:val="24"/>
          <w:szCs w:val="24"/>
        </w:rPr>
        <w:t xml:space="preserve"> em conformidade com o Decreto Municipal </w:t>
      </w:r>
      <w:r>
        <w:rPr>
          <w:rFonts w:ascii="Arial" w:hAnsi="Arial" w:cs="Arial"/>
          <w:bCs/>
          <w:sz w:val="24"/>
          <w:szCs w:val="24"/>
        </w:rPr>
        <w:t>1680/21 que regulamenta a Lei Municipal nº  679 de 23 de junho de 2021</w:t>
      </w:r>
      <w:r w:rsidRPr="00B25C6E">
        <w:rPr>
          <w:rFonts w:ascii="Arial" w:hAnsi="Arial" w:cs="Arial"/>
          <w:bCs/>
          <w:sz w:val="24"/>
          <w:szCs w:val="24"/>
        </w:rPr>
        <w:t xml:space="preserve">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>
        <w:rPr>
          <w:rFonts w:ascii="Arial" w:hAnsi="Arial" w:cs="Arial"/>
          <w:bCs/>
          <w:sz w:val="24"/>
          <w:szCs w:val="24"/>
        </w:rPr>
        <w:t>47</w:t>
      </w:r>
      <w:r w:rsidR="00C459BC">
        <w:rPr>
          <w:rFonts w:ascii="Arial" w:hAnsi="Arial" w:cs="Arial"/>
          <w:bCs/>
          <w:sz w:val="24"/>
          <w:szCs w:val="24"/>
        </w:rPr>
        <w:t>1</w:t>
      </w:r>
      <w:r w:rsidRPr="00B25C6E">
        <w:rPr>
          <w:rFonts w:ascii="Arial" w:hAnsi="Arial" w:cs="Arial"/>
          <w:bCs/>
          <w:sz w:val="24"/>
          <w:szCs w:val="24"/>
        </w:rPr>
        <w:t>/202</w:t>
      </w:r>
      <w:r w:rsidR="00C459BC">
        <w:rPr>
          <w:rFonts w:ascii="Arial" w:hAnsi="Arial" w:cs="Arial"/>
          <w:bCs/>
          <w:sz w:val="24"/>
          <w:szCs w:val="24"/>
        </w:rPr>
        <w:t>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</w:t>
      </w:r>
      <w:r w:rsidR="00DD0DE0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 xml:space="preserve">e/ou infrator do veículo, a decisão </w:t>
      </w:r>
      <w:r w:rsidR="00DD0DE0">
        <w:rPr>
          <w:rFonts w:ascii="Arial" w:hAnsi="Arial" w:cs="Arial"/>
          <w:bCs/>
          <w:sz w:val="24"/>
          <w:szCs w:val="24"/>
        </w:rPr>
        <w:t>d</w:t>
      </w:r>
      <w:r w:rsidRPr="00B25C6E">
        <w:rPr>
          <w:rFonts w:ascii="Arial" w:hAnsi="Arial" w:cs="Arial"/>
          <w:bCs/>
          <w:sz w:val="24"/>
          <w:szCs w:val="24"/>
        </w:rPr>
        <w:t xml:space="preserve">e </w:t>
      </w:r>
      <w:r w:rsidRPr="002F1637">
        <w:rPr>
          <w:rFonts w:ascii="Arial" w:hAnsi="Arial" w:cs="Arial"/>
          <w:b/>
          <w:bCs/>
          <w:sz w:val="24"/>
          <w:szCs w:val="24"/>
        </w:rPr>
        <w:t>INDEFERIMENTO</w:t>
      </w:r>
      <w:r w:rsidRPr="00B25C6E">
        <w:rPr>
          <w:rFonts w:ascii="Arial" w:hAnsi="Arial" w:cs="Arial"/>
          <w:bCs/>
          <w:sz w:val="24"/>
          <w:szCs w:val="24"/>
        </w:rPr>
        <w:t xml:space="preserve"> unânime, no processo abaixo relacionado. O padrão de sequência de identificação dos dados d</w:t>
      </w:r>
      <w:bookmarkStart w:id="0" w:name="_GoBack"/>
      <w:bookmarkEnd w:id="0"/>
      <w:r w:rsidRPr="00B25C6E">
        <w:rPr>
          <w:rFonts w:ascii="Arial" w:hAnsi="Arial" w:cs="Arial"/>
          <w:bCs/>
          <w:sz w:val="24"/>
          <w:szCs w:val="24"/>
        </w:rPr>
        <w:t>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630097" w:rsidRPr="00B25C6E" w14:paraId="01CFC06B" w14:textId="77777777" w:rsidTr="00797281">
        <w:tc>
          <w:tcPr>
            <w:tcW w:w="2547" w:type="dxa"/>
          </w:tcPr>
          <w:p w14:paraId="3D0B347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1E9BCC2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2EFB4967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793BAFA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630097" w:rsidRPr="00B25C6E" w14:paraId="7D2A38D7" w14:textId="77777777" w:rsidTr="00797281">
        <w:tc>
          <w:tcPr>
            <w:tcW w:w="2547" w:type="dxa"/>
          </w:tcPr>
          <w:p w14:paraId="1A157575" w14:textId="4EAEA11B" w:rsidR="00630097" w:rsidRPr="00B25C6E" w:rsidRDefault="00630097" w:rsidP="00C429F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JARI</w:t>
            </w: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C429FB">
              <w:rPr>
                <w:rFonts w:ascii="Arial" w:hAnsi="Arial" w:cs="Arial"/>
                <w:bCs/>
                <w:sz w:val="24"/>
                <w:szCs w:val="24"/>
              </w:rPr>
              <w:t>002</w:t>
            </w:r>
            <w:r w:rsidR="00981C70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1559" w:type="dxa"/>
          </w:tcPr>
          <w:p w14:paraId="4447BFE7" w14:textId="434C227B" w:rsidR="00630097" w:rsidRPr="00B25C6E" w:rsidRDefault="00C429FB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PWJ8C90</w:t>
            </w:r>
          </w:p>
        </w:tc>
        <w:tc>
          <w:tcPr>
            <w:tcW w:w="2977" w:type="dxa"/>
          </w:tcPr>
          <w:p w14:paraId="0F99ECD1" w14:textId="02375591" w:rsidR="00630097" w:rsidRPr="00B25C6E" w:rsidRDefault="00630097" w:rsidP="00981C70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C429FB">
              <w:rPr>
                <w:rFonts w:ascii="Arial" w:hAnsi="Arial" w:cs="Arial"/>
                <w:bCs/>
                <w:sz w:val="24"/>
                <w:szCs w:val="24"/>
              </w:rPr>
              <w:t>29110948</w:t>
            </w:r>
          </w:p>
        </w:tc>
        <w:tc>
          <w:tcPr>
            <w:tcW w:w="3827" w:type="dxa"/>
          </w:tcPr>
          <w:p w14:paraId="1F1ED6FC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INDEFERIDO</w:t>
            </w:r>
          </w:p>
        </w:tc>
      </w:tr>
    </w:tbl>
    <w:p w14:paraId="0FE83515" w14:textId="77777777" w:rsidR="00630097" w:rsidRPr="00B25C6E" w:rsidRDefault="00630097" w:rsidP="00630097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A4916E2" w14:textId="77777777" w:rsidR="00630097" w:rsidRPr="00B25C6E" w:rsidRDefault="00630097" w:rsidP="00630097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40FFB50B" w14:textId="77777777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CD131C7" w14:textId="21287ED9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MARCOS DE OLIVEIRA</w:t>
      </w:r>
    </w:p>
    <w:p w14:paraId="7D547C32" w14:textId="7C94B1B5" w:rsidR="00924487" w:rsidRDefault="00630097" w:rsidP="00630097">
      <w:pPr>
        <w:jc w:val="center"/>
      </w:pPr>
      <w:r w:rsidRPr="00B25C6E">
        <w:rPr>
          <w:rFonts w:ascii="Arial" w:hAnsi="Arial" w:cs="Arial"/>
          <w:bCs/>
          <w:sz w:val="24"/>
          <w:szCs w:val="24"/>
        </w:rPr>
        <w:t xml:space="preserve">PRESIDENTE DA </w:t>
      </w:r>
      <w:r>
        <w:rPr>
          <w:rFonts w:ascii="Arial" w:hAnsi="Arial" w:cs="Arial"/>
          <w:bCs/>
          <w:sz w:val="24"/>
          <w:szCs w:val="24"/>
        </w:rPr>
        <w:t>JARI</w:t>
      </w:r>
    </w:p>
    <w:p w14:paraId="39942ADB" w14:textId="3778EA74" w:rsidR="00560C96" w:rsidRDefault="00560C96"/>
    <w:p w14:paraId="34C73404" w14:textId="343E018A" w:rsidR="00A62CFC" w:rsidRPr="00A62CFC" w:rsidRDefault="00A62CFC" w:rsidP="00A62CFC"/>
    <w:p w14:paraId="49CDE7D2" w14:textId="7B433136" w:rsidR="00A62CFC" w:rsidRDefault="00A62CFC" w:rsidP="00A62CFC"/>
    <w:p w14:paraId="5BC3E139" w14:textId="04A4243F" w:rsidR="00A62CFC" w:rsidRPr="00A62CFC" w:rsidRDefault="00A62CFC" w:rsidP="00A62CFC">
      <w:pPr>
        <w:tabs>
          <w:tab w:val="left" w:pos="6660"/>
        </w:tabs>
      </w:pPr>
      <w:r>
        <w:tab/>
      </w:r>
    </w:p>
    <w:sectPr w:rsidR="00A62CFC" w:rsidRPr="00A62C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B1F86" w14:textId="77777777" w:rsidR="004E33EC" w:rsidRDefault="004E33EC" w:rsidP="008C193F">
      <w:pPr>
        <w:spacing w:after="0" w:line="240" w:lineRule="auto"/>
      </w:pPr>
      <w:r>
        <w:separator/>
      </w:r>
    </w:p>
  </w:endnote>
  <w:endnote w:type="continuationSeparator" w:id="0">
    <w:p w14:paraId="11BF2BA0" w14:textId="77777777" w:rsidR="004E33EC" w:rsidRDefault="004E33EC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A1A23" w14:textId="77777777" w:rsidR="004E33EC" w:rsidRDefault="004E33EC" w:rsidP="008C193F">
      <w:pPr>
        <w:spacing w:after="0" w:line="240" w:lineRule="auto"/>
      </w:pPr>
      <w:r>
        <w:separator/>
      </w:r>
    </w:p>
  </w:footnote>
  <w:footnote w:type="continuationSeparator" w:id="0">
    <w:p w14:paraId="47439035" w14:textId="77777777" w:rsidR="004E33EC" w:rsidRDefault="004E33EC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528AD31D" w:rsidR="008C193F" w:rsidRDefault="00A62CF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32D1D8DA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1A2A1" w14:textId="1F9B700D" w:rsidR="008C193F" w:rsidRPr="00212CE4" w:rsidRDefault="008C193F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12CE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JUNTA ADMINISTRATIVA DE RECURSOS E INFRAÇÕES</w:t>
                          </w:r>
                        </w:p>
                        <w:p w14:paraId="79E3D5B9" w14:textId="1D88C720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34BCC33" w14:textId="3F6EEE3B" w:rsidR="00E67790" w:rsidRPr="008C193F" w:rsidRDefault="00E67790" w:rsidP="00A62CFC">
                          <w:pPr>
                            <w:pStyle w:val="SemEspaamento"/>
                            <w:jc w:val="center"/>
                          </w:pPr>
                          <w:r>
                            <w:t>e-mail: jariseropedica@</w:t>
                          </w:r>
                          <w:r w:rsidR="00D804B2">
                            <w:t>yahoo.com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1F61A2A1" w14:textId="1F9B700D" w:rsidR="008C193F" w:rsidRPr="00212CE4" w:rsidRDefault="008C193F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12CE4">
                      <w:rPr>
                        <w:b/>
                        <w:bCs/>
                        <w:sz w:val="28"/>
                        <w:szCs w:val="28"/>
                      </w:rPr>
                      <w:t>JUNTA ADMINISTRATIVA DE RECURSOS E INFRAÇÕES</w:t>
                    </w:r>
                  </w:p>
                  <w:p w14:paraId="79E3D5B9" w14:textId="1D88C720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34BCC33" w14:textId="3F6EEE3B" w:rsidR="00E67790" w:rsidRPr="008C193F" w:rsidRDefault="00E67790" w:rsidP="00A62CFC">
                    <w:pPr>
                      <w:pStyle w:val="SemEspaamento"/>
                      <w:jc w:val="center"/>
                    </w:pPr>
                    <w:r>
                      <w:t>e-mail: jariseropedica@</w:t>
                    </w:r>
                    <w:r w:rsidR="00D804B2">
                      <w:t>yahoo.com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12CE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0C046E32">
          <wp:simplePos x="0" y="0"/>
          <wp:positionH relativeFrom="rightMargin">
            <wp:posOffset>66675</wp:posOffset>
          </wp:positionH>
          <wp:positionV relativeFrom="paragraph">
            <wp:posOffset>-312420</wp:posOffset>
          </wp:positionV>
          <wp:extent cx="7715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CE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BFC603" wp14:editId="25641AEF">
          <wp:simplePos x="0" y="0"/>
          <wp:positionH relativeFrom="page">
            <wp:posOffset>114300</wp:posOffset>
          </wp:positionH>
          <wp:positionV relativeFrom="paragraph">
            <wp:posOffset>-268605</wp:posOffset>
          </wp:positionV>
          <wp:extent cx="1599565" cy="727710"/>
          <wp:effectExtent l="0" t="0" r="63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6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C78EF"/>
    <w:rsid w:val="000F40C8"/>
    <w:rsid w:val="001677F6"/>
    <w:rsid w:val="00212CE4"/>
    <w:rsid w:val="002B33C0"/>
    <w:rsid w:val="002F1637"/>
    <w:rsid w:val="00322A1C"/>
    <w:rsid w:val="003C3CDD"/>
    <w:rsid w:val="004424AF"/>
    <w:rsid w:val="004E33EC"/>
    <w:rsid w:val="00560C96"/>
    <w:rsid w:val="005958C7"/>
    <w:rsid w:val="00630097"/>
    <w:rsid w:val="00650E50"/>
    <w:rsid w:val="00671975"/>
    <w:rsid w:val="006B418F"/>
    <w:rsid w:val="007A47C2"/>
    <w:rsid w:val="007A646E"/>
    <w:rsid w:val="008C193F"/>
    <w:rsid w:val="00903987"/>
    <w:rsid w:val="00922BC7"/>
    <w:rsid w:val="0094691C"/>
    <w:rsid w:val="00981C70"/>
    <w:rsid w:val="00A62CFC"/>
    <w:rsid w:val="00B06036"/>
    <w:rsid w:val="00B136AB"/>
    <w:rsid w:val="00B210AB"/>
    <w:rsid w:val="00B755CB"/>
    <w:rsid w:val="00BB68C6"/>
    <w:rsid w:val="00BD37D8"/>
    <w:rsid w:val="00C429FB"/>
    <w:rsid w:val="00C459BC"/>
    <w:rsid w:val="00CF74E6"/>
    <w:rsid w:val="00D804B2"/>
    <w:rsid w:val="00DB3BA8"/>
    <w:rsid w:val="00DD0DE0"/>
    <w:rsid w:val="00E67790"/>
    <w:rsid w:val="00FC38C6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63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3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2024-02-22T16:39:00Z</dcterms:created>
  <dcterms:modified xsi:type="dcterms:W3CDTF">2024-02-22T16:39:00Z</dcterms:modified>
</cp:coreProperties>
</file>